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A9997" w14:textId="1216FDA7" w:rsidR="00D951A2" w:rsidRPr="000D7D4B" w:rsidRDefault="009E405E" w:rsidP="009F6EC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F61C0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Методическое письмо </w:t>
      </w:r>
      <w:r w:rsidRPr="00F61C0F">
        <w:rPr>
          <w:rFonts w:ascii="Times New Roman" w:eastAsia="Calibri" w:hAnsi="Times New Roman" w:cs="Times New Roman"/>
          <w:b/>
          <w:bCs/>
          <w:sz w:val="30"/>
          <w:szCs w:val="30"/>
        </w:rPr>
        <w:br/>
        <w:t>о преподавании учебн</w:t>
      </w:r>
      <w:r w:rsidR="00BB6FD6" w:rsidRPr="00F61C0F">
        <w:rPr>
          <w:rFonts w:ascii="Times New Roman" w:eastAsia="Calibri" w:hAnsi="Times New Roman" w:cs="Times New Roman"/>
          <w:b/>
          <w:bCs/>
          <w:sz w:val="30"/>
          <w:szCs w:val="30"/>
        </w:rPr>
        <w:t>ых</w:t>
      </w:r>
      <w:r w:rsidRPr="00F61C0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предмет</w:t>
      </w:r>
      <w:r w:rsidR="00BB6FD6" w:rsidRPr="00F61C0F">
        <w:rPr>
          <w:rFonts w:ascii="Times New Roman" w:eastAsia="Calibri" w:hAnsi="Times New Roman" w:cs="Times New Roman"/>
          <w:b/>
          <w:bCs/>
          <w:sz w:val="30"/>
          <w:szCs w:val="30"/>
        </w:rPr>
        <w:t>ов</w:t>
      </w:r>
      <w:r w:rsidRPr="00F61C0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«</w:t>
      </w:r>
      <w:r w:rsidR="00BB6FD6" w:rsidRPr="00F61C0F">
        <w:rPr>
          <w:rFonts w:ascii="Times New Roman" w:eastAsia="Calibri" w:hAnsi="Times New Roman" w:cs="Times New Roman"/>
          <w:b/>
          <w:bCs/>
          <w:sz w:val="30"/>
          <w:szCs w:val="30"/>
        </w:rPr>
        <w:t>Математика</w:t>
      </w:r>
      <w:r w:rsidRPr="00F61C0F">
        <w:rPr>
          <w:rFonts w:ascii="Times New Roman" w:eastAsia="Calibri" w:hAnsi="Times New Roman" w:cs="Times New Roman"/>
          <w:b/>
          <w:bCs/>
          <w:sz w:val="30"/>
          <w:szCs w:val="30"/>
        </w:rPr>
        <w:t>»</w:t>
      </w:r>
      <w:r w:rsidR="00BB6FD6" w:rsidRPr="00F61C0F">
        <w:rPr>
          <w:rFonts w:ascii="Times New Roman" w:eastAsia="Calibri" w:hAnsi="Times New Roman" w:cs="Times New Roman"/>
          <w:b/>
          <w:bCs/>
          <w:sz w:val="30"/>
          <w:szCs w:val="30"/>
        </w:rPr>
        <w:t>,</w:t>
      </w:r>
      <w:r w:rsidRPr="00F61C0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="00BB6FD6" w:rsidRPr="00F61C0F">
        <w:rPr>
          <w:rFonts w:ascii="Times New Roman" w:eastAsia="Calibri" w:hAnsi="Times New Roman" w:cs="Times New Roman"/>
          <w:b/>
          <w:bCs/>
          <w:sz w:val="30"/>
          <w:szCs w:val="30"/>
        </w:rPr>
        <w:t>«Алгебра»,</w:t>
      </w:r>
      <w:r w:rsidR="00BB6FD6" w:rsidRPr="00F61C0F">
        <w:rPr>
          <w:rFonts w:ascii="Times New Roman" w:eastAsia="Calibri" w:hAnsi="Times New Roman" w:cs="Times New Roman"/>
          <w:b/>
          <w:bCs/>
          <w:sz w:val="30"/>
          <w:szCs w:val="30"/>
        </w:rPr>
        <w:br/>
        <w:t>«Геометрия»</w:t>
      </w:r>
      <w:r w:rsidR="000D7D4B">
        <w:rPr>
          <w:rFonts w:ascii="Times New Roman" w:eastAsia="Calibri" w:hAnsi="Times New Roman" w:cs="Times New Roman"/>
          <w:b/>
          <w:bCs/>
          <w:sz w:val="30"/>
          <w:szCs w:val="30"/>
        </w:rPr>
        <w:t>, «Математика: алгебра и начала</w:t>
      </w:r>
      <w:r w:rsidR="000D7D4B" w:rsidRPr="000D7D4B">
        <w:rPr>
          <w:rFonts w:ascii="Times New Roman" w:eastAsia="Calibri" w:hAnsi="Times New Roman" w:cs="Times New Roman"/>
          <w:b/>
          <w:bCs/>
          <w:sz w:val="30"/>
          <w:szCs w:val="30"/>
        </w:rPr>
        <w:br/>
      </w:r>
      <w:r w:rsidR="00BB6FD6" w:rsidRPr="00F61C0F">
        <w:rPr>
          <w:rFonts w:ascii="Times New Roman" w:eastAsia="Calibri" w:hAnsi="Times New Roman" w:cs="Times New Roman"/>
          <w:b/>
          <w:bCs/>
          <w:sz w:val="30"/>
          <w:szCs w:val="30"/>
        </w:rPr>
        <w:t>мате</w:t>
      </w:r>
      <w:r w:rsidR="000D7D4B">
        <w:rPr>
          <w:rFonts w:ascii="Times New Roman" w:eastAsia="Calibri" w:hAnsi="Times New Roman" w:cs="Times New Roman"/>
          <w:b/>
          <w:bCs/>
          <w:sz w:val="30"/>
          <w:szCs w:val="30"/>
        </w:rPr>
        <w:t>матического анализа, геометрия»</w:t>
      </w:r>
      <w:r w:rsidR="000D7D4B" w:rsidRPr="000D7D4B">
        <w:rPr>
          <w:rFonts w:ascii="Times New Roman" w:eastAsia="Calibri" w:hAnsi="Times New Roman" w:cs="Times New Roman"/>
          <w:b/>
          <w:bCs/>
          <w:sz w:val="30"/>
          <w:szCs w:val="30"/>
        </w:rPr>
        <w:br/>
      </w:r>
      <w:r w:rsidRPr="00F61C0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в общеобразовательных </w:t>
      </w:r>
      <w:r w:rsidR="00BB6FD6" w:rsidRPr="00F61C0F">
        <w:rPr>
          <w:rFonts w:ascii="Times New Roman" w:eastAsia="Calibri" w:hAnsi="Times New Roman" w:cs="Times New Roman"/>
          <w:b/>
          <w:bCs/>
          <w:sz w:val="30"/>
          <w:szCs w:val="30"/>
        </w:rPr>
        <w:t>организациях</w:t>
      </w:r>
      <w:r w:rsidR="00BB6FD6" w:rsidRPr="00F61C0F">
        <w:rPr>
          <w:rFonts w:ascii="Times New Roman" w:eastAsia="Calibri" w:hAnsi="Times New Roman" w:cs="Times New Roman"/>
          <w:b/>
          <w:bCs/>
          <w:sz w:val="30"/>
          <w:szCs w:val="30"/>
        </w:rPr>
        <w:br/>
      </w:r>
      <w:r w:rsidRPr="00F61C0F">
        <w:rPr>
          <w:rFonts w:ascii="Times New Roman" w:eastAsia="Calibri" w:hAnsi="Times New Roman" w:cs="Times New Roman"/>
          <w:b/>
          <w:bCs/>
          <w:sz w:val="30"/>
          <w:szCs w:val="30"/>
        </w:rPr>
        <w:t>Ярославской области</w:t>
      </w:r>
      <w:r w:rsidR="00BB6FD6" w:rsidRPr="00F61C0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="000D7D4B">
        <w:rPr>
          <w:rFonts w:ascii="Times New Roman" w:eastAsia="Calibri" w:hAnsi="Times New Roman" w:cs="Times New Roman"/>
          <w:b/>
          <w:bCs/>
          <w:sz w:val="30"/>
          <w:szCs w:val="30"/>
        </w:rPr>
        <w:t>в 2017</w:t>
      </w:r>
      <w:r w:rsidR="000D7D4B" w:rsidRPr="000D7D4B">
        <w:rPr>
          <w:rFonts w:ascii="Times New Roman" w:eastAsia="Calibri" w:hAnsi="Times New Roman" w:cs="Times New Roman"/>
          <w:b/>
          <w:bCs/>
          <w:sz w:val="30"/>
          <w:szCs w:val="30"/>
        </w:rPr>
        <w:t>–</w:t>
      </w:r>
      <w:r w:rsidR="000D7D4B">
        <w:rPr>
          <w:rFonts w:ascii="Times New Roman" w:eastAsia="Calibri" w:hAnsi="Times New Roman" w:cs="Times New Roman"/>
          <w:b/>
          <w:bCs/>
          <w:sz w:val="30"/>
          <w:szCs w:val="30"/>
        </w:rPr>
        <w:t>2018 учебном году</w:t>
      </w:r>
    </w:p>
    <w:p w14:paraId="1702DD92" w14:textId="77777777" w:rsidR="00D951A2" w:rsidRPr="00F61C0F" w:rsidRDefault="00D951A2" w:rsidP="009F6EC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30"/>
          <w:szCs w:val="30"/>
        </w:rPr>
      </w:pPr>
    </w:p>
    <w:p w14:paraId="3EBC9861" w14:textId="77777777" w:rsidR="009F6EC5" w:rsidRDefault="009E405E" w:rsidP="009F6EC5">
      <w:pPr>
        <w:tabs>
          <w:tab w:val="left" w:pos="1134"/>
        </w:tabs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6869A8">
        <w:rPr>
          <w:rFonts w:ascii="Times New Roman" w:eastAsia="Calibri" w:hAnsi="Times New Roman" w:cs="Times New Roman"/>
          <w:i/>
          <w:iCs/>
          <w:sz w:val="30"/>
          <w:szCs w:val="30"/>
          <w:lang w:val="en-US"/>
        </w:rPr>
        <w:t>C</w:t>
      </w:r>
      <w:proofErr w:type="spellStart"/>
      <w:r w:rsidR="009F6EC5">
        <w:rPr>
          <w:rFonts w:ascii="Times New Roman" w:eastAsia="Calibri" w:hAnsi="Times New Roman" w:cs="Times New Roman"/>
          <w:i/>
          <w:iCs/>
          <w:sz w:val="30"/>
          <w:szCs w:val="30"/>
        </w:rPr>
        <w:t>оставитель:</w:t>
      </w:r>
      <w:proofErr w:type="spellEnd"/>
    </w:p>
    <w:p w14:paraId="2B9D90C8" w14:textId="6BF754D0" w:rsidR="00D951A2" w:rsidRPr="000D7D4B" w:rsidRDefault="00BB6FD6" w:rsidP="009F6EC5">
      <w:pPr>
        <w:tabs>
          <w:tab w:val="left" w:pos="1134"/>
        </w:tabs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D7D4B">
        <w:rPr>
          <w:rFonts w:ascii="Times New Roman" w:eastAsia="Calibri" w:hAnsi="Times New Roman" w:cs="Times New Roman"/>
          <w:i/>
          <w:iCs/>
          <w:sz w:val="30"/>
          <w:szCs w:val="30"/>
        </w:rPr>
        <w:t>Головлева С.М.,</w:t>
      </w:r>
      <w:r w:rsidR="009E405E" w:rsidRPr="000D7D4B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</w:t>
      </w:r>
      <w:r w:rsidR="009F6EC5">
        <w:rPr>
          <w:rFonts w:ascii="Times New Roman" w:eastAsia="Calibri" w:hAnsi="Times New Roman" w:cs="Times New Roman"/>
          <w:i/>
          <w:iCs/>
          <w:sz w:val="30"/>
          <w:szCs w:val="30"/>
        </w:rPr>
        <w:t>з</w:t>
      </w:r>
      <w:r w:rsidRPr="000D7D4B">
        <w:rPr>
          <w:rFonts w:ascii="Times New Roman" w:eastAsia="Calibri" w:hAnsi="Times New Roman" w:cs="Times New Roman"/>
          <w:i/>
          <w:iCs/>
          <w:sz w:val="30"/>
          <w:szCs w:val="30"/>
        </w:rPr>
        <w:t>ав.</w:t>
      </w:r>
      <w:r w:rsidR="009E405E" w:rsidRPr="000D7D4B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кафедр</w:t>
      </w:r>
      <w:r w:rsidRPr="000D7D4B">
        <w:rPr>
          <w:rFonts w:ascii="Times New Roman" w:eastAsia="Calibri" w:hAnsi="Times New Roman" w:cs="Times New Roman"/>
          <w:i/>
          <w:iCs/>
          <w:sz w:val="30"/>
          <w:szCs w:val="30"/>
        </w:rPr>
        <w:t>ой</w:t>
      </w:r>
      <w:r w:rsidR="009E405E" w:rsidRPr="000D7D4B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</w:t>
      </w:r>
    </w:p>
    <w:p w14:paraId="1D501AEB" w14:textId="77777777" w:rsidR="006869A8" w:rsidRPr="000D7D4B" w:rsidRDefault="009E405E" w:rsidP="009F6EC5">
      <w:pPr>
        <w:tabs>
          <w:tab w:val="left" w:pos="1134"/>
        </w:tabs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D7D4B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естественно-математических </w:t>
      </w:r>
    </w:p>
    <w:p w14:paraId="5211EB29" w14:textId="28759F54" w:rsidR="00D951A2" w:rsidRPr="000D7D4B" w:rsidRDefault="009E405E" w:rsidP="009F6EC5">
      <w:pPr>
        <w:tabs>
          <w:tab w:val="left" w:pos="1134"/>
        </w:tabs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D7D4B">
        <w:rPr>
          <w:rFonts w:ascii="Times New Roman" w:eastAsia="Calibri" w:hAnsi="Times New Roman" w:cs="Times New Roman"/>
          <w:i/>
          <w:iCs/>
          <w:sz w:val="30"/>
          <w:szCs w:val="30"/>
        </w:rPr>
        <w:t>дисциплин Г</w:t>
      </w:r>
      <w:r w:rsidR="00BB6FD6" w:rsidRPr="000D7D4B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АУ ДПО </w:t>
      </w:r>
      <w:r w:rsidRPr="000D7D4B">
        <w:rPr>
          <w:rFonts w:ascii="Times New Roman" w:eastAsia="Calibri" w:hAnsi="Times New Roman" w:cs="Times New Roman"/>
          <w:i/>
          <w:iCs/>
          <w:sz w:val="30"/>
          <w:szCs w:val="30"/>
        </w:rPr>
        <w:t>ЯО ИРО</w:t>
      </w:r>
    </w:p>
    <w:p w14:paraId="14775C63" w14:textId="77777777" w:rsidR="00D951A2" w:rsidRDefault="00D951A2" w:rsidP="009F6EC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DA62D" w14:textId="77777777" w:rsidR="009F6EC5" w:rsidRPr="00F61C0F" w:rsidRDefault="009F6EC5" w:rsidP="009F6EC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3A9FB" w14:textId="6A590012" w:rsidR="008A1F59" w:rsidRPr="00F61C0F" w:rsidRDefault="008A1F59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 xml:space="preserve">В методическом письме </w:t>
      </w:r>
      <w:proofErr w:type="gramStart"/>
      <w:r w:rsidRPr="00F61C0F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F61C0F">
        <w:rPr>
          <w:rFonts w:ascii="Times New Roman" w:hAnsi="Times New Roman" w:cs="Times New Roman"/>
          <w:i/>
          <w:sz w:val="28"/>
          <w:szCs w:val="28"/>
        </w:rPr>
        <w:t>:</w:t>
      </w:r>
    </w:p>
    <w:p w14:paraId="6CCCD101" w14:textId="709AB8C6" w:rsidR="008A1F59" w:rsidRPr="00F61C0F" w:rsidRDefault="008A1F59" w:rsidP="009F6EC5">
      <w:pPr>
        <w:pStyle w:val="af"/>
        <w:numPr>
          <w:ilvl w:val="0"/>
          <w:numId w:val="2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комментарии к нормативной документации, регламентирующей ре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лизацию ФГОС ООО на 201</w:t>
      </w:r>
      <w:r w:rsidR="00AE0E72" w:rsidRPr="00F61C0F">
        <w:rPr>
          <w:rFonts w:ascii="Times New Roman" w:hAnsi="Times New Roman" w:cs="Times New Roman"/>
          <w:sz w:val="28"/>
          <w:szCs w:val="28"/>
        </w:rPr>
        <w:t>7</w:t>
      </w:r>
      <w:r w:rsidR="00A379CF">
        <w:rPr>
          <w:rFonts w:ascii="Times New Roman" w:hAnsi="Times New Roman" w:cs="Times New Roman"/>
          <w:sz w:val="28"/>
          <w:szCs w:val="28"/>
        </w:rPr>
        <w:t>–20</w:t>
      </w:r>
      <w:r w:rsidRPr="00F61C0F">
        <w:rPr>
          <w:rFonts w:ascii="Times New Roman" w:hAnsi="Times New Roman" w:cs="Times New Roman"/>
          <w:sz w:val="28"/>
          <w:szCs w:val="28"/>
        </w:rPr>
        <w:t>1</w:t>
      </w:r>
      <w:r w:rsidR="00AE0E72" w:rsidRPr="00F61C0F">
        <w:rPr>
          <w:rFonts w:ascii="Times New Roman" w:hAnsi="Times New Roman" w:cs="Times New Roman"/>
          <w:sz w:val="28"/>
          <w:szCs w:val="28"/>
        </w:rPr>
        <w:t>8</w:t>
      </w:r>
      <w:r w:rsidR="00A379CF">
        <w:rPr>
          <w:rFonts w:ascii="Times New Roman" w:hAnsi="Times New Roman" w:cs="Times New Roman"/>
          <w:sz w:val="28"/>
          <w:szCs w:val="28"/>
        </w:rPr>
        <w:t xml:space="preserve"> уч. г.</w:t>
      </w:r>
      <w:r w:rsidRPr="00F61C0F">
        <w:rPr>
          <w:rFonts w:ascii="Times New Roman" w:hAnsi="Times New Roman" w:cs="Times New Roman"/>
          <w:sz w:val="28"/>
          <w:szCs w:val="28"/>
        </w:rPr>
        <w:t>;</w:t>
      </w:r>
    </w:p>
    <w:p w14:paraId="087B16DE" w14:textId="797C302B" w:rsidR="008A1F59" w:rsidRPr="00F61C0F" w:rsidRDefault="008A1F59" w:rsidP="009F6EC5">
      <w:pPr>
        <w:pStyle w:val="af"/>
        <w:numPr>
          <w:ilvl w:val="0"/>
          <w:numId w:val="2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актуальные данные о Федеральном перечне учебников на 2017</w:t>
      </w:r>
      <w:r w:rsidR="00AE0E72" w:rsidRPr="00F61C0F">
        <w:rPr>
          <w:rFonts w:ascii="Times New Roman" w:hAnsi="Times New Roman" w:cs="Times New Roman"/>
          <w:sz w:val="28"/>
          <w:szCs w:val="28"/>
        </w:rPr>
        <w:noBreakHyphen/>
      </w:r>
      <w:r w:rsidR="00A379CF">
        <w:rPr>
          <w:rFonts w:ascii="Times New Roman" w:hAnsi="Times New Roman" w:cs="Times New Roman"/>
          <w:sz w:val="28"/>
          <w:szCs w:val="28"/>
        </w:rPr>
        <w:t>20</w:t>
      </w:r>
      <w:r w:rsidRPr="00F61C0F">
        <w:rPr>
          <w:rFonts w:ascii="Times New Roman" w:hAnsi="Times New Roman" w:cs="Times New Roman"/>
          <w:sz w:val="28"/>
          <w:szCs w:val="28"/>
        </w:rPr>
        <w:t>18</w:t>
      </w:r>
      <w:r w:rsidR="00AE0E72" w:rsidRPr="00F61C0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379CF">
        <w:rPr>
          <w:rFonts w:ascii="Times New Roman" w:hAnsi="Times New Roman" w:cs="Times New Roman"/>
          <w:sz w:val="28"/>
          <w:szCs w:val="28"/>
        </w:rPr>
        <w:t>уч.</w:t>
      </w:r>
      <w:r w:rsidRPr="00F61C0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F61C0F">
        <w:rPr>
          <w:rFonts w:ascii="Times New Roman" w:hAnsi="Times New Roman" w:cs="Times New Roman"/>
          <w:sz w:val="28"/>
          <w:szCs w:val="28"/>
        </w:rPr>
        <w:t>.;</w:t>
      </w:r>
    </w:p>
    <w:p w14:paraId="09FF3F68" w14:textId="65C5ABE4" w:rsidR="008A1F59" w:rsidRPr="00F61C0F" w:rsidRDefault="008A1F59" w:rsidP="009F6EC5">
      <w:pPr>
        <w:pStyle w:val="af"/>
        <w:numPr>
          <w:ilvl w:val="0"/>
          <w:numId w:val="2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вопросы организации образовательного процесса по математике в с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="00A379CF">
        <w:rPr>
          <w:rFonts w:ascii="Times New Roman" w:hAnsi="Times New Roman" w:cs="Times New Roman"/>
          <w:sz w:val="28"/>
          <w:szCs w:val="28"/>
        </w:rPr>
        <w:t>ответствии с ФГОС СОО в 2017–20</w:t>
      </w:r>
      <w:r w:rsidRPr="00F61C0F">
        <w:rPr>
          <w:rFonts w:ascii="Times New Roman" w:hAnsi="Times New Roman" w:cs="Times New Roman"/>
          <w:sz w:val="28"/>
          <w:szCs w:val="28"/>
        </w:rPr>
        <w:t>18 уч. году;</w:t>
      </w:r>
    </w:p>
    <w:p w14:paraId="3E3509C8" w14:textId="0D4A198F" w:rsidR="008A1F59" w:rsidRPr="00F61C0F" w:rsidRDefault="008A1F59" w:rsidP="009F6EC5">
      <w:pPr>
        <w:pStyle w:val="af"/>
        <w:numPr>
          <w:ilvl w:val="0"/>
          <w:numId w:val="2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результаты ГИА по программам основного и среднего общего образ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вания, а также рекомендации по подготовке учащихся к ГИА;</w:t>
      </w:r>
    </w:p>
    <w:p w14:paraId="707E45DF" w14:textId="533DDB8F" w:rsidR="00921244" w:rsidRPr="00F61C0F" w:rsidRDefault="00921244" w:rsidP="009F6EC5">
      <w:pPr>
        <w:pStyle w:val="af"/>
        <w:numPr>
          <w:ilvl w:val="0"/>
          <w:numId w:val="2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комментарии по вопросам независимой оценки качества образов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ния;</w:t>
      </w:r>
    </w:p>
    <w:p w14:paraId="13C5183F" w14:textId="75A7E9CF" w:rsidR="008A1F59" w:rsidRPr="00F61C0F" w:rsidRDefault="008A1F59" w:rsidP="009F6EC5">
      <w:pPr>
        <w:pStyle w:val="af"/>
        <w:numPr>
          <w:ilvl w:val="0"/>
          <w:numId w:val="2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основные направления реализации Концепции развития математич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ского образования в контексте реализации регионального плана.</w:t>
      </w:r>
    </w:p>
    <w:p w14:paraId="0B3FF385" w14:textId="77777777" w:rsidR="008A1F59" w:rsidRPr="00F61C0F" w:rsidRDefault="008A1F59" w:rsidP="00A379CF">
      <w:pPr>
        <w:tabs>
          <w:tab w:val="left" w:pos="540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847EEF" w14:textId="77777777" w:rsidR="008A1F59" w:rsidRPr="000D7D4B" w:rsidRDefault="008A1F59" w:rsidP="00A379CF">
      <w:pPr>
        <w:numPr>
          <w:ilvl w:val="1"/>
          <w:numId w:val="3"/>
        </w:numPr>
        <w:tabs>
          <w:tab w:val="clear" w:pos="576"/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9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D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Организационные аспекты обучения математике</w:t>
      </w:r>
      <w:r w:rsidRPr="000D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общеобразовательных учреждениях</w:t>
      </w:r>
    </w:p>
    <w:p w14:paraId="1561112B" w14:textId="77777777" w:rsidR="008A1F59" w:rsidRPr="00F61C0F" w:rsidRDefault="008A1F59" w:rsidP="00A379CF">
      <w:pPr>
        <w:tabs>
          <w:tab w:val="left" w:pos="54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06868C" w14:textId="7B1871BE" w:rsidR="008A1F59" w:rsidRPr="00F61C0F" w:rsidRDefault="008A1F59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 xml:space="preserve">В настоящее время в Ярославской области </w:t>
      </w:r>
      <w:r w:rsidR="002D06EB" w:rsidRPr="00F61C0F">
        <w:rPr>
          <w:rFonts w:ascii="Times New Roman" w:hAnsi="Times New Roman" w:cs="Times New Roman"/>
          <w:sz w:val="28"/>
          <w:szCs w:val="28"/>
        </w:rPr>
        <w:t xml:space="preserve">заканчивается реализация </w:t>
      </w:r>
      <w:r w:rsidRPr="00F61C0F">
        <w:rPr>
          <w:rFonts w:ascii="Times New Roman" w:hAnsi="Times New Roman" w:cs="Times New Roman"/>
          <w:sz w:val="28"/>
          <w:szCs w:val="28"/>
        </w:rPr>
        <w:t>Ф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деральн</w:t>
      </w:r>
      <w:r w:rsidR="002D06EB" w:rsidRPr="00F61C0F">
        <w:rPr>
          <w:rFonts w:ascii="Times New Roman" w:hAnsi="Times New Roman" w:cs="Times New Roman"/>
          <w:sz w:val="28"/>
          <w:szCs w:val="28"/>
        </w:rPr>
        <w:t>ого</w:t>
      </w:r>
      <w:r w:rsidRPr="00F61C0F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2D06EB"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2004 г. и продолжается поэтапный переход на Федеральный государственный образов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тельный стандарт (ФГОС) [</w:t>
      </w:r>
      <w:r w:rsidR="00921244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921244" w:rsidRPr="00F61C0F">
        <w:rPr>
          <w:rFonts w:ascii="Times New Roman" w:hAnsi="Times New Roman" w:cs="Times New Roman"/>
          <w:sz w:val="28"/>
          <w:szCs w:val="28"/>
        </w:rPr>
        <w:instrText xml:space="preserve"> REF _Ref486943038 \n \h </w:instrText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921244" w:rsidRPr="00F61C0F">
        <w:rPr>
          <w:rFonts w:ascii="Times New Roman" w:hAnsi="Times New Roman" w:cs="Times New Roman"/>
          <w:sz w:val="28"/>
          <w:szCs w:val="28"/>
        </w:rPr>
      </w:r>
      <w:r w:rsidR="00921244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2</w:t>
      </w:r>
      <w:r w:rsidR="00921244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1A756C" w:rsidRPr="00F61C0F">
        <w:rPr>
          <w:rFonts w:ascii="Times New Roman" w:hAnsi="Times New Roman" w:cs="Times New Roman"/>
          <w:sz w:val="28"/>
          <w:szCs w:val="28"/>
        </w:rPr>
        <w:t xml:space="preserve">, </w:t>
      </w:r>
      <w:r w:rsidR="001A756C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1A756C" w:rsidRPr="00F61C0F">
        <w:rPr>
          <w:rFonts w:ascii="Times New Roman" w:hAnsi="Times New Roman" w:cs="Times New Roman"/>
          <w:sz w:val="28"/>
          <w:szCs w:val="28"/>
        </w:rPr>
        <w:instrText xml:space="preserve"> REF _Ref486956240 \n \h </w:instrText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A756C" w:rsidRPr="00F61C0F">
        <w:rPr>
          <w:rFonts w:ascii="Times New Roman" w:hAnsi="Times New Roman" w:cs="Times New Roman"/>
          <w:sz w:val="28"/>
          <w:szCs w:val="28"/>
        </w:rPr>
      </w:r>
      <w:r w:rsidR="001A756C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3</w:t>
      </w:r>
      <w:r w:rsidR="001A756C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1A756C" w:rsidRPr="00F61C0F">
        <w:rPr>
          <w:rFonts w:ascii="Times New Roman" w:hAnsi="Times New Roman" w:cs="Times New Roman"/>
          <w:sz w:val="28"/>
          <w:szCs w:val="28"/>
        </w:rPr>
        <w:t xml:space="preserve">, </w:t>
      </w:r>
      <w:r w:rsidR="001A756C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1A756C" w:rsidRPr="00F61C0F">
        <w:rPr>
          <w:rFonts w:ascii="Times New Roman" w:hAnsi="Times New Roman" w:cs="Times New Roman"/>
          <w:sz w:val="28"/>
          <w:szCs w:val="28"/>
        </w:rPr>
        <w:instrText xml:space="preserve"> REF _Ref486956242 \n \h </w:instrText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A756C" w:rsidRPr="00F61C0F">
        <w:rPr>
          <w:rFonts w:ascii="Times New Roman" w:hAnsi="Times New Roman" w:cs="Times New Roman"/>
          <w:sz w:val="28"/>
          <w:szCs w:val="28"/>
        </w:rPr>
      </w:r>
      <w:r w:rsidR="001A756C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4</w:t>
      </w:r>
      <w:r w:rsidR="001A756C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hAnsi="Times New Roman" w:cs="Times New Roman"/>
          <w:sz w:val="28"/>
          <w:szCs w:val="28"/>
        </w:rPr>
        <w:t>].</w:t>
      </w:r>
      <w:r w:rsidR="002D06EB" w:rsidRPr="00F61C0F">
        <w:rPr>
          <w:rFonts w:ascii="Times New Roman" w:hAnsi="Times New Roman" w:cs="Times New Roman"/>
          <w:sz w:val="28"/>
          <w:szCs w:val="28"/>
        </w:rPr>
        <w:t xml:space="preserve"> В 2017/18 учебном году 70% образовател</w:t>
      </w:r>
      <w:r w:rsidR="002D06EB" w:rsidRPr="00F61C0F">
        <w:rPr>
          <w:rFonts w:ascii="Times New Roman" w:hAnsi="Times New Roman" w:cs="Times New Roman"/>
          <w:sz w:val="28"/>
          <w:szCs w:val="28"/>
        </w:rPr>
        <w:t>ь</w:t>
      </w:r>
      <w:r w:rsidR="002D06EB" w:rsidRPr="00F61C0F">
        <w:rPr>
          <w:rFonts w:ascii="Times New Roman" w:hAnsi="Times New Roman" w:cs="Times New Roman"/>
          <w:sz w:val="28"/>
          <w:szCs w:val="28"/>
        </w:rPr>
        <w:t xml:space="preserve">ных организаций Ярославской области реализуют Федеральный компонент ГОС в </w:t>
      </w:r>
      <w:r w:rsidR="00AE0E72" w:rsidRPr="00F61C0F">
        <w:rPr>
          <w:rFonts w:ascii="Times New Roman" w:hAnsi="Times New Roman" w:cs="Times New Roman"/>
          <w:sz w:val="28"/>
          <w:szCs w:val="28"/>
        </w:rPr>
        <w:t xml:space="preserve">8 и </w:t>
      </w:r>
      <w:r w:rsidR="002D06EB" w:rsidRPr="00F61C0F">
        <w:rPr>
          <w:rFonts w:ascii="Times New Roman" w:hAnsi="Times New Roman" w:cs="Times New Roman"/>
          <w:sz w:val="28"/>
          <w:szCs w:val="28"/>
        </w:rPr>
        <w:t>9 классах, а отдельн</w:t>
      </w:r>
      <w:r w:rsidR="00A379CF">
        <w:rPr>
          <w:rFonts w:ascii="Times New Roman" w:hAnsi="Times New Roman" w:cs="Times New Roman"/>
          <w:sz w:val="28"/>
          <w:szCs w:val="28"/>
        </w:rPr>
        <w:t>ые образовательные организации —</w:t>
      </w:r>
      <w:r w:rsidR="002D06EB" w:rsidRPr="00F61C0F">
        <w:rPr>
          <w:rFonts w:ascii="Times New Roman" w:hAnsi="Times New Roman" w:cs="Times New Roman"/>
          <w:sz w:val="28"/>
          <w:szCs w:val="28"/>
        </w:rPr>
        <w:t xml:space="preserve"> в </w:t>
      </w:r>
      <w:r w:rsidR="00AE0E72" w:rsidRPr="00F61C0F">
        <w:rPr>
          <w:rFonts w:ascii="Times New Roman" w:hAnsi="Times New Roman" w:cs="Times New Roman"/>
          <w:sz w:val="28"/>
          <w:szCs w:val="28"/>
        </w:rPr>
        <w:t xml:space="preserve">7, </w:t>
      </w:r>
      <w:r w:rsidR="00A379CF">
        <w:rPr>
          <w:rFonts w:ascii="Times New Roman" w:hAnsi="Times New Roman" w:cs="Times New Roman"/>
          <w:sz w:val="28"/>
          <w:szCs w:val="28"/>
        </w:rPr>
        <w:t>8 и 9 </w:t>
      </w:r>
      <w:r w:rsidR="002D06EB" w:rsidRPr="00F61C0F">
        <w:rPr>
          <w:rFonts w:ascii="Times New Roman" w:hAnsi="Times New Roman" w:cs="Times New Roman"/>
          <w:sz w:val="28"/>
          <w:szCs w:val="28"/>
        </w:rPr>
        <w:t>классах. Остальные образ</w:t>
      </w:r>
      <w:r w:rsidR="00A379CF">
        <w:rPr>
          <w:rFonts w:ascii="Times New Roman" w:hAnsi="Times New Roman" w:cs="Times New Roman"/>
          <w:sz w:val="28"/>
          <w:szCs w:val="28"/>
        </w:rPr>
        <w:t>овательные организации области —</w:t>
      </w:r>
      <w:r w:rsidR="002D06EB" w:rsidRPr="00F61C0F">
        <w:rPr>
          <w:rFonts w:ascii="Times New Roman" w:hAnsi="Times New Roman" w:cs="Times New Roman"/>
          <w:sz w:val="28"/>
          <w:szCs w:val="28"/>
        </w:rPr>
        <w:t xml:space="preserve"> 30% школ и п</w:t>
      </w:r>
      <w:r w:rsidR="002D06EB" w:rsidRPr="00F61C0F">
        <w:rPr>
          <w:rFonts w:ascii="Times New Roman" w:hAnsi="Times New Roman" w:cs="Times New Roman"/>
          <w:sz w:val="28"/>
          <w:szCs w:val="28"/>
        </w:rPr>
        <w:t>и</w:t>
      </w:r>
      <w:r w:rsidR="002D06EB" w:rsidRPr="00F61C0F">
        <w:rPr>
          <w:rFonts w:ascii="Times New Roman" w:hAnsi="Times New Roman" w:cs="Times New Roman"/>
          <w:sz w:val="28"/>
          <w:szCs w:val="28"/>
        </w:rPr>
        <w:t>лотн</w:t>
      </w:r>
      <w:r w:rsidR="00A379CF">
        <w:rPr>
          <w:rFonts w:ascii="Times New Roman" w:hAnsi="Times New Roman" w:cs="Times New Roman"/>
          <w:sz w:val="28"/>
          <w:szCs w:val="28"/>
        </w:rPr>
        <w:t>ые образовательные организации —</w:t>
      </w:r>
      <w:r w:rsidR="002D06EB" w:rsidRPr="00F61C0F">
        <w:rPr>
          <w:rFonts w:ascii="Times New Roman" w:hAnsi="Times New Roman" w:cs="Times New Roman"/>
          <w:sz w:val="28"/>
          <w:szCs w:val="28"/>
        </w:rPr>
        <w:t xml:space="preserve"> в 2017/18 учебном году завершили п</w:t>
      </w:r>
      <w:r w:rsidR="002D06EB" w:rsidRPr="00F61C0F">
        <w:rPr>
          <w:rFonts w:ascii="Times New Roman" w:hAnsi="Times New Roman" w:cs="Times New Roman"/>
          <w:sz w:val="28"/>
          <w:szCs w:val="28"/>
        </w:rPr>
        <w:t>е</w:t>
      </w:r>
      <w:r w:rsidR="002D06EB" w:rsidRPr="00F61C0F">
        <w:rPr>
          <w:rFonts w:ascii="Times New Roman" w:hAnsi="Times New Roman" w:cs="Times New Roman"/>
          <w:sz w:val="28"/>
          <w:szCs w:val="28"/>
        </w:rPr>
        <w:t>реход на ФГОС ООО</w:t>
      </w:r>
      <w:r w:rsidRPr="00F61C0F">
        <w:rPr>
          <w:rFonts w:ascii="Times New Roman" w:hAnsi="Times New Roman" w:cs="Times New Roman"/>
          <w:sz w:val="28"/>
          <w:szCs w:val="28"/>
        </w:rPr>
        <w:t>.</w:t>
      </w:r>
      <w:r w:rsidR="002D06EB" w:rsidRPr="00F61C0F">
        <w:rPr>
          <w:rFonts w:ascii="Times New Roman" w:hAnsi="Times New Roman" w:cs="Times New Roman"/>
          <w:sz w:val="28"/>
          <w:szCs w:val="28"/>
        </w:rPr>
        <w:t xml:space="preserve"> Также пилотные образовательные организации начинают реализацию ФГОС СОО в </w:t>
      </w:r>
      <w:r w:rsidR="00A379CF">
        <w:rPr>
          <w:rFonts w:ascii="Times New Roman" w:hAnsi="Times New Roman" w:cs="Times New Roman"/>
          <w:sz w:val="28"/>
          <w:szCs w:val="28"/>
        </w:rPr>
        <w:t>10</w:t>
      </w:r>
      <w:r w:rsidR="006A163E" w:rsidRPr="00F61C0F">
        <w:rPr>
          <w:rFonts w:ascii="Times New Roman" w:hAnsi="Times New Roman" w:cs="Times New Roman"/>
          <w:sz w:val="28"/>
          <w:szCs w:val="28"/>
        </w:rPr>
        <w:t xml:space="preserve"> классах. Реализации ФГОС СОО посвящен о</w:t>
      </w:r>
      <w:r w:rsidR="006A163E" w:rsidRPr="00F61C0F">
        <w:rPr>
          <w:rFonts w:ascii="Times New Roman" w:hAnsi="Times New Roman" w:cs="Times New Roman"/>
          <w:sz w:val="28"/>
          <w:szCs w:val="28"/>
        </w:rPr>
        <w:t>т</w:t>
      </w:r>
      <w:r w:rsidR="006A163E" w:rsidRPr="00F61C0F">
        <w:rPr>
          <w:rFonts w:ascii="Times New Roman" w:hAnsi="Times New Roman" w:cs="Times New Roman"/>
          <w:sz w:val="28"/>
          <w:szCs w:val="28"/>
        </w:rPr>
        <w:t>дельный раздел методического письма.</w:t>
      </w:r>
    </w:p>
    <w:p w14:paraId="2C646122" w14:textId="00DAB4E6" w:rsidR="008A1F59" w:rsidRPr="00F61C0F" w:rsidRDefault="008A1F59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Для тех классов, обучение в которых ведется по</w:t>
      </w:r>
      <w:r w:rsidR="003F098B" w:rsidRPr="00F61C0F">
        <w:rPr>
          <w:rFonts w:ascii="Times New Roman" w:hAnsi="Times New Roman" w:cs="Times New Roman"/>
          <w:sz w:val="28"/>
          <w:szCs w:val="28"/>
        </w:rPr>
        <w:t xml:space="preserve"> ФК ГОС</w:t>
      </w:r>
      <w:r w:rsidRPr="00F61C0F">
        <w:rPr>
          <w:rFonts w:ascii="Times New Roman" w:hAnsi="Times New Roman" w:cs="Times New Roman"/>
          <w:sz w:val="28"/>
          <w:szCs w:val="28"/>
        </w:rPr>
        <w:t>, в организации обучения математике существенных изменений нет [</w:t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61C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Pr="00F61C0F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Pr="00F61C0F">
        <w:rPr>
          <w:rFonts w:ascii="Times New Roman" w:hAnsi="Times New Roman" w:cs="Times New Roman"/>
          <w:sz w:val="28"/>
          <w:szCs w:val="28"/>
        </w:rPr>
        <w:instrText>324494804 \</w:instrText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61C0F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Pr="00F61C0F">
        <w:rPr>
          <w:rFonts w:ascii="Times New Roman" w:hAnsi="Times New Roman" w:cs="Times New Roman"/>
          <w:sz w:val="28"/>
          <w:szCs w:val="28"/>
        </w:rPr>
        <w:instrText xml:space="preserve">  \* </w:instrText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instrText>MERGEFORMAT</w:instrText>
      </w:r>
      <w:r w:rsidRPr="00F61C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61C0F">
        <w:rPr>
          <w:rFonts w:ascii="Times New Roman" w:hAnsi="Times New Roman" w:cs="Times New Roman"/>
          <w:sz w:val="28"/>
          <w:szCs w:val="28"/>
          <w:lang w:val="en-US"/>
        </w:rPr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41</w:t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A21188"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 xml:space="preserve">, </w:t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61C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Pr="00F61C0F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Pr="00F61C0F">
        <w:rPr>
          <w:rFonts w:ascii="Times New Roman" w:hAnsi="Times New Roman" w:cs="Times New Roman"/>
          <w:sz w:val="28"/>
          <w:szCs w:val="28"/>
        </w:rPr>
        <w:instrText>324494852 \</w:instrText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61C0F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Pr="00F61C0F">
        <w:rPr>
          <w:rFonts w:ascii="Times New Roman" w:hAnsi="Times New Roman" w:cs="Times New Roman"/>
          <w:sz w:val="28"/>
          <w:szCs w:val="28"/>
        </w:rPr>
        <w:instrText xml:space="preserve">  \* </w:instrText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instrText>MERGEFORMAT</w:instrText>
      </w:r>
      <w:r w:rsidRPr="00F61C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61C0F">
        <w:rPr>
          <w:rFonts w:ascii="Times New Roman" w:hAnsi="Times New Roman" w:cs="Times New Roman"/>
          <w:sz w:val="28"/>
          <w:szCs w:val="28"/>
          <w:lang w:val="en-US"/>
        </w:rPr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42</w:t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61C0F">
        <w:rPr>
          <w:rFonts w:ascii="Times New Roman" w:hAnsi="Times New Roman" w:cs="Times New Roman"/>
          <w:sz w:val="28"/>
          <w:szCs w:val="28"/>
        </w:rPr>
        <w:t xml:space="preserve">, </w:t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61C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Pr="00F61C0F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Pr="00F61C0F">
        <w:rPr>
          <w:rFonts w:ascii="Times New Roman" w:hAnsi="Times New Roman" w:cs="Times New Roman"/>
          <w:sz w:val="28"/>
          <w:szCs w:val="28"/>
        </w:rPr>
        <w:instrText>356041731 \</w:instrText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61C0F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Pr="00F61C0F">
        <w:rPr>
          <w:rFonts w:ascii="Times New Roman" w:hAnsi="Times New Roman" w:cs="Times New Roman"/>
          <w:sz w:val="28"/>
          <w:szCs w:val="28"/>
        </w:rPr>
        <w:instrText xml:space="preserve">  \* </w:instrText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instrText>MERGEFORMAT</w:instrText>
      </w:r>
      <w:r w:rsidRPr="00F61C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61C0F">
        <w:rPr>
          <w:rFonts w:ascii="Times New Roman" w:hAnsi="Times New Roman" w:cs="Times New Roman"/>
          <w:sz w:val="28"/>
          <w:szCs w:val="28"/>
          <w:lang w:val="en-US"/>
        </w:rPr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43</w:t>
      </w:r>
      <w:r w:rsidRPr="00F61C0F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61C0F">
        <w:rPr>
          <w:rFonts w:ascii="Times New Roman" w:hAnsi="Times New Roman" w:cs="Times New Roman"/>
          <w:sz w:val="28"/>
          <w:szCs w:val="28"/>
        </w:rPr>
        <w:t>].</w:t>
      </w:r>
    </w:p>
    <w:p w14:paraId="2834F8F2" w14:textId="2D8B91EB" w:rsidR="006A163E" w:rsidRPr="00F61C0F" w:rsidRDefault="006A163E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В связи с поступающими вопросами по реализации учебного плана на уровнях основного общего и среднего общего образования в части организ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 xml:space="preserve">ции </w:t>
      </w:r>
      <w:r w:rsidRPr="00F61C0F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по математике, алгебре и геометрии следует о</w:t>
      </w:r>
      <w:r w:rsidRPr="00F61C0F">
        <w:rPr>
          <w:rFonts w:ascii="Times New Roman" w:hAnsi="Times New Roman" w:cs="Times New Roman"/>
          <w:sz w:val="28"/>
          <w:szCs w:val="28"/>
        </w:rPr>
        <w:t>б</w:t>
      </w:r>
      <w:r w:rsidRPr="00F61C0F">
        <w:rPr>
          <w:rFonts w:ascii="Times New Roman" w:hAnsi="Times New Roman" w:cs="Times New Roman"/>
          <w:sz w:val="28"/>
          <w:szCs w:val="28"/>
        </w:rPr>
        <w:t>ратить внимание на следующее.</w:t>
      </w:r>
    </w:p>
    <w:p w14:paraId="133F1816" w14:textId="77777777" w:rsidR="006A163E" w:rsidRPr="00F61C0F" w:rsidRDefault="006A163E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В школьный журнал все учебные предметы записываются в соотве</w:t>
      </w:r>
      <w:r w:rsidRPr="00F61C0F">
        <w:rPr>
          <w:rFonts w:ascii="Times New Roman" w:hAnsi="Times New Roman" w:cs="Times New Roman"/>
          <w:sz w:val="28"/>
          <w:szCs w:val="28"/>
        </w:rPr>
        <w:t>т</w:t>
      </w:r>
      <w:r w:rsidRPr="00F61C0F">
        <w:rPr>
          <w:rFonts w:ascii="Times New Roman" w:hAnsi="Times New Roman" w:cs="Times New Roman"/>
          <w:sz w:val="28"/>
          <w:szCs w:val="28"/>
        </w:rPr>
        <w:t xml:space="preserve">ствии с учебным планом образовательной организации. </w:t>
      </w:r>
    </w:p>
    <w:p w14:paraId="768BB1FF" w14:textId="03CF144D" w:rsidR="006A163E" w:rsidRPr="00F61C0F" w:rsidRDefault="006A163E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В вариантах учебного плана, представленных в Примерной основной о</w:t>
      </w:r>
      <w:r w:rsidRPr="00F61C0F">
        <w:rPr>
          <w:rFonts w:ascii="Times New Roman" w:hAnsi="Times New Roman" w:cs="Times New Roman"/>
          <w:sz w:val="28"/>
          <w:szCs w:val="28"/>
        </w:rPr>
        <w:t>б</w:t>
      </w:r>
      <w:r w:rsidRPr="00F61C0F">
        <w:rPr>
          <w:rFonts w:ascii="Times New Roman" w:hAnsi="Times New Roman" w:cs="Times New Roman"/>
          <w:sz w:val="28"/>
          <w:szCs w:val="28"/>
        </w:rPr>
        <w:t>разовательной программе основного общего образования (ПООП ООО) [</w:t>
      </w:r>
      <w:r w:rsidR="00921244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921244" w:rsidRPr="00F61C0F">
        <w:rPr>
          <w:rFonts w:ascii="Times New Roman" w:hAnsi="Times New Roman" w:cs="Times New Roman"/>
          <w:sz w:val="28"/>
          <w:szCs w:val="28"/>
        </w:rPr>
        <w:instrText xml:space="preserve"> REF _Ref486943092 \n \h </w:instrText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921244" w:rsidRPr="00F61C0F">
        <w:rPr>
          <w:rFonts w:ascii="Times New Roman" w:hAnsi="Times New Roman" w:cs="Times New Roman"/>
          <w:sz w:val="28"/>
          <w:szCs w:val="28"/>
        </w:rPr>
      </w:r>
      <w:r w:rsidR="00921244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8</w:t>
      </w:r>
      <w:r w:rsidR="00921244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hAnsi="Times New Roman" w:cs="Times New Roman"/>
          <w:sz w:val="28"/>
          <w:szCs w:val="28"/>
        </w:rPr>
        <w:t>], одобренной решением федерального учебно-методического объединения по общему образованию (протокол от 8 апреля 2015 г. №1/15), в рамках предме</w:t>
      </w:r>
      <w:r w:rsidRPr="00F61C0F">
        <w:rPr>
          <w:rFonts w:ascii="Times New Roman" w:hAnsi="Times New Roman" w:cs="Times New Roman"/>
          <w:sz w:val="28"/>
          <w:szCs w:val="28"/>
        </w:rPr>
        <w:t>т</w:t>
      </w:r>
      <w:r w:rsidRPr="00F61C0F">
        <w:rPr>
          <w:rFonts w:ascii="Times New Roman" w:hAnsi="Times New Roman" w:cs="Times New Roman"/>
          <w:sz w:val="28"/>
          <w:szCs w:val="28"/>
        </w:rPr>
        <w:t>ной области «Математика и информатика» выделяются отдельные учебные предметы «Математика», «Алгебра», «Геометрия» и «Информат</w:t>
      </w:r>
      <w:r w:rsidRPr="00F61C0F">
        <w:rPr>
          <w:rFonts w:ascii="Times New Roman" w:hAnsi="Times New Roman" w:cs="Times New Roman"/>
          <w:sz w:val="28"/>
          <w:szCs w:val="28"/>
        </w:rPr>
        <w:t>и</w:t>
      </w:r>
      <w:r w:rsidRPr="00F61C0F">
        <w:rPr>
          <w:rFonts w:ascii="Times New Roman" w:hAnsi="Times New Roman" w:cs="Times New Roman"/>
          <w:sz w:val="28"/>
          <w:szCs w:val="28"/>
        </w:rPr>
        <w:t xml:space="preserve">ка». </w:t>
      </w:r>
      <w:proofErr w:type="gramStart"/>
      <w:r w:rsidRPr="00F61C0F">
        <w:rPr>
          <w:rFonts w:ascii="Times New Roman" w:hAnsi="Times New Roman" w:cs="Times New Roman"/>
          <w:sz w:val="28"/>
          <w:szCs w:val="28"/>
        </w:rPr>
        <w:t>Против объединения учебных предметов «Алгебра» и «Геометрия» в один также в</w:t>
      </w:r>
      <w:r w:rsidRPr="00F61C0F">
        <w:rPr>
          <w:rFonts w:ascii="Times New Roman" w:hAnsi="Times New Roman" w:cs="Times New Roman"/>
          <w:sz w:val="28"/>
          <w:szCs w:val="28"/>
        </w:rPr>
        <w:t>ы</w:t>
      </w:r>
      <w:r w:rsidRPr="00F61C0F">
        <w:rPr>
          <w:rFonts w:ascii="Times New Roman" w:hAnsi="Times New Roman" w:cs="Times New Roman"/>
          <w:sz w:val="28"/>
          <w:szCs w:val="28"/>
        </w:rPr>
        <w:t>сказывается Межрегиональная общественная организация «Ассоциация учит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лей математики» в открытом письме от 23 июня 2016 г.</w:t>
      </w:r>
      <w:r w:rsidR="00921244" w:rsidRPr="00F61C0F">
        <w:rPr>
          <w:rFonts w:ascii="Times New Roman" w:hAnsi="Times New Roman" w:cs="Times New Roman"/>
          <w:sz w:val="28"/>
          <w:szCs w:val="28"/>
        </w:rPr>
        <w:t xml:space="preserve"> [</w:t>
      </w:r>
      <w:r w:rsidR="00051584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051584" w:rsidRPr="00F61C0F">
        <w:rPr>
          <w:rFonts w:ascii="Times New Roman" w:hAnsi="Times New Roman" w:cs="Times New Roman"/>
          <w:sz w:val="28"/>
          <w:szCs w:val="28"/>
        </w:rPr>
        <w:instrText xml:space="preserve"> REF _Ref486943768 \n \h </w:instrText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51584" w:rsidRPr="00F61C0F">
        <w:rPr>
          <w:rFonts w:ascii="Times New Roman" w:hAnsi="Times New Roman" w:cs="Times New Roman"/>
          <w:sz w:val="28"/>
          <w:szCs w:val="28"/>
        </w:rPr>
      </w:r>
      <w:r w:rsidR="00051584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57</w:t>
      </w:r>
      <w:r w:rsidR="00051584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921244" w:rsidRPr="00F61C0F">
        <w:rPr>
          <w:rFonts w:ascii="Times New Roman" w:hAnsi="Times New Roman" w:cs="Times New Roman"/>
          <w:sz w:val="28"/>
          <w:szCs w:val="28"/>
        </w:rPr>
        <w:t>]</w:t>
      </w:r>
      <w:r w:rsidRPr="00F61C0F">
        <w:rPr>
          <w:rFonts w:ascii="Times New Roman" w:hAnsi="Times New Roman" w:cs="Times New Roman"/>
          <w:sz w:val="28"/>
          <w:szCs w:val="28"/>
        </w:rPr>
        <w:t>, объясняя это тем фактом, что при совместном изучении Алгебры и Геометрии, последняя вым</w:t>
      </w:r>
      <w:r w:rsidRPr="00F61C0F">
        <w:rPr>
          <w:rFonts w:ascii="Times New Roman" w:hAnsi="Times New Roman" w:cs="Times New Roman"/>
          <w:sz w:val="28"/>
          <w:szCs w:val="28"/>
        </w:rPr>
        <w:t>ы</w:t>
      </w:r>
      <w:r w:rsidRPr="00F61C0F">
        <w:rPr>
          <w:rFonts w:ascii="Times New Roman" w:hAnsi="Times New Roman" w:cs="Times New Roman"/>
          <w:sz w:val="28"/>
          <w:szCs w:val="28"/>
        </w:rPr>
        <w:t>вается из курса математики основной и старшей школы, что приводит, в том числе, к снижению результатов итоговой гос</w:t>
      </w:r>
      <w:r w:rsidRPr="00F61C0F">
        <w:rPr>
          <w:rFonts w:ascii="Times New Roman" w:hAnsi="Times New Roman" w:cs="Times New Roman"/>
          <w:sz w:val="28"/>
          <w:szCs w:val="28"/>
        </w:rPr>
        <w:t>у</w:t>
      </w:r>
      <w:r w:rsidRPr="00F61C0F">
        <w:rPr>
          <w:rFonts w:ascii="Times New Roman" w:hAnsi="Times New Roman" w:cs="Times New Roman"/>
          <w:sz w:val="28"/>
          <w:szCs w:val="28"/>
        </w:rPr>
        <w:t>дарственной аттестации.</w:t>
      </w:r>
      <w:proofErr w:type="gramEnd"/>
    </w:p>
    <w:p w14:paraId="683871B4" w14:textId="5D87619C" w:rsidR="006A163E" w:rsidRPr="00F61C0F" w:rsidRDefault="006A163E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Алгебраическая и геометрическая линия выделены в ГИА по програ</w:t>
      </w:r>
      <w:r w:rsidRPr="00F61C0F">
        <w:rPr>
          <w:rFonts w:ascii="Times New Roman" w:hAnsi="Times New Roman" w:cs="Times New Roman"/>
          <w:sz w:val="28"/>
          <w:szCs w:val="28"/>
        </w:rPr>
        <w:t>м</w:t>
      </w:r>
      <w:r w:rsidRPr="00F61C0F">
        <w:rPr>
          <w:rFonts w:ascii="Times New Roman" w:hAnsi="Times New Roman" w:cs="Times New Roman"/>
          <w:sz w:val="28"/>
          <w:szCs w:val="28"/>
        </w:rPr>
        <w:t>мам основного общего образования в форме ОГЭ в отдельные модули, причем м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дуль Геометрия представлен в экзаменационном варианте восемью з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даниями, три из которых в части 2, что составляет 50% всех заданий этой части. Рек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мендуемый минимальный критерий, устанавливаемый ФИПИ, тр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бует, чтобы выпускник набрал не менее 8 баллов за всю работу, при этом не менее двух баллов по модулю «Геометрия».</w:t>
      </w:r>
    </w:p>
    <w:p w14:paraId="586F0026" w14:textId="77777777" w:rsidR="006A163E" w:rsidRPr="00F61C0F" w:rsidRDefault="006A163E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При этом внешние мониторинговые исследования качества образов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ния, в том числе процедуры независимой оценки качества образования, пр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водятся по Математике, без деления на отдельные учебные предметы. Это связано с тем, что на уровне государственного контроля качества образования важно представлять качество математического образования в целом.</w:t>
      </w:r>
    </w:p>
    <w:p w14:paraId="35659203" w14:textId="77777777" w:rsidR="006A163E" w:rsidRPr="00F61C0F" w:rsidRDefault="006A163E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В связи с вышесказанным, нет необходимости менять уже сложившу</w:t>
      </w:r>
      <w:r w:rsidRPr="00F61C0F">
        <w:rPr>
          <w:rFonts w:ascii="Times New Roman" w:hAnsi="Times New Roman" w:cs="Times New Roman"/>
          <w:sz w:val="28"/>
          <w:szCs w:val="28"/>
        </w:rPr>
        <w:t>ю</w:t>
      </w:r>
      <w:r w:rsidRPr="00F61C0F">
        <w:rPr>
          <w:rFonts w:ascii="Times New Roman" w:hAnsi="Times New Roman" w:cs="Times New Roman"/>
          <w:sz w:val="28"/>
          <w:szCs w:val="28"/>
        </w:rPr>
        <w:t>ся в ОО практику.</w:t>
      </w:r>
    </w:p>
    <w:p w14:paraId="149F5FA0" w14:textId="77777777" w:rsidR="006A163E" w:rsidRPr="00A379CF" w:rsidRDefault="006A163E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79CF">
        <w:rPr>
          <w:rFonts w:ascii="Times New Roman" w:hAnsi="Times New Roman" w:cs="Times New Roman"/>
          <w:spacing w:val="-2"/>
          <w:sz w:val="28"/>
          <w:szCs w:val="28"/>
        </w:rPr>
        <w:t>В учебном плане школы математика может изучаться следующим обр</w:t>
      </w:r>
      <w:r w:rsidRPr="00A379C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379CF">
        <w:rPr>
          <w:rFonts w:ascii="Times New Roman" w:hAnsi="Times New Roman" w:cs="Times New Roman"/>
          <w:spacing w:val="-2"/>
          <w:sz w:val="28"/>
          <w:szCs w:val="28"/>
        </w:rPr>
        <w:t>зом:</w:t>
      </w:r>
    </w:p>
    <w:p w14:paraId="41242B22" w14:textId="485B5044" w:rsidR="006A163E" w:rsidRPr="00F61C0F" w:rsidRDefault="006A163E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1.</w:t>
      </w:r>
      <w:r w:rsidRPr="00F61C0F">
        <w:rPr>
          <w:rFonts w:ascii="Times New Roman" w:hAnsi="Times New Roman" w:cs="Times New Roman"/>
          <w:sz w:val="28"/>
          <w:szCs w:val="28"/>
        </w:rPr>
        <w:tab/>
        <w:t>Учебный предмет «Математика» с 5 по 9 класс, с выделением отдел</w:t>
      </w:r>
      <w:r w:rsidRPr="00F61C0F">
        <w:rPr>
          <w:rFonts w:ascii="Times New Roman" w:hAnsi="Times New Roman" w:cs="Times New Roman"/>
          <w:sz w:val="28"/>
          <w:szCs w:val="28"/>
        </w:rPr>
        <w:t>ь</w:t>
      </w:r>
      <w:r w:rsidRPr="00F61C0F">
        <w:rPr>
          <w:rFonts w:ascii="Times New Roman" w:hAnsi="Times New Roman" w:cs="Times New Roman"/>
          <w:sz w:val="28"/>
          <w:szCs w:val="28"/>
        </w:rPr>
        <w:t>ных содержательных линий «Алгебра» и «Геометрия» с 7 по 9 класс. В этом случае</w:t>
      </w:r>
      <w:r w:rsidR="003F098B" w:rsidRPr="00F61C0F">
        <w:rPr>
          <w:rFonts w:ascii="Times New Roman" w:hAnsi="Times New Roman" w:cs="Times New Roman"/>
          <w:sz w:val="28"/>
          <w:szCs w:val="28"/>
        </w:rPr>
        <w:t>,</w:t>
      </w:r>
      <w:r w:rsidRPr="00F61C0F">
        <w:rPr>
          <w:rFonts w:ascii="Times New Roman" w:hAnsi="Times New Roman" w:cs="Times New Roman"/>
          <w:sz w:val="28"/>
          <w:szCs w:val="28"/>
        </w:rPr>
        <w:t xml:space="preserve"> с 7 по 9 класс</w:t>
      </w:r>
      <w:r w:rsidR="003F098B" w:rsidRPr="00F61C0F">
        <w:rPr>
          <w:rFonts w:ascii="Times New Roman" w:hAnsi="Times New Roman" w:cs="Times New Roman"/>
          <w:sz w:val="28"/>
          <w:szCs w:val="28"/>
        </w:rPr>
        <w:t>,</w:t>
      </w:r>
      <w:r w:rsidRPr="00F61C0F">
        <w:rPr>
          <w:rFonts w:ascii="Times New Roman" w:hAnsi="Times New Roman" w:cs="Times New Roman"/>
          <w:sz w:val="28"/>
          <w:szCs w:val="28"/>
        </w:rPr>
        <w:t xml:space="preserve"> в школьном журнале выделяются страницы на учебный предмет «Математика», оформление каждой содержательной линии ведется на отдельной странице «Математика. Алгебра» и «Математика. Геометрия», ит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говая отметка по итогам учебной четверти и учебного года выстав</w:t>
      </w:r>
      <w:r w:rsidR="00A379CF">
        <w:rPr>
          <w:rFonts w:ascii="Times New Roman" w:hAnsi="Times New Roman" w:cs="Times New Roman"/>
          <w:sz w:val="28"/>
          <w:szCs w:val="28"/>
        </w:rPr>
        <w:t>ляется по предмету «Математика».</w:t>
      </w:r>
    </w:p>
    <w:p w14:paraId="23977F0F" w14:textId="60EA3C20" w:rsidR="006A163E" w:rsidRPr="00F61C0F" w:rsidRDefault="006A163E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2.</w:t>
      </w:r>
      <w:r w:rsidRPr="00F61C0F">
        <w:rPr>
          <w:rFonts w:ascii="Times New Roman" w:hAnsi="Times New Roman" w:cs="Times New Roman"/>
          <w:sz w:val="28"/>
          <w:szCs w:val="28"/>
        </w:rPr>
        <w:tab/>
        <w:t>Учебный предмет «Математика» с 5 по 6 класс и учебные предметы «Алгебра» и «Геометрия» с 7 по 9 классы. В школьном журнале выде</w:t>
      </w:r>
      <w:r w:rsidR="00A379CF">
        <w:rPr>
          <w:rFonts w:ascii="Times New Roman" w:hAnsi="Times New Roman" w:cs="Times New Roman"/>
          <w:sz w:val="28"/>
          <w:szCs w:val="28"/>
        </w:rPr>
        <w:t>ляются отдельные страницы.</w:t>
      </w:r>
    </w:p>
    <w:p w14:paraId="05F235C6" w14:textId="58B4B319" w:rsidR="006A163E" w:rsidRPr="00F61C0F" w:rsidRDefault="006A163E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Алгебра и Геометрия, как в качестве содержательных линий, так и в кач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стве отдельных предметов, могут преподаваться параллельно или последов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тельно</w:t>
      </w:r>
      <w:r w:rsidR="00AE0E72" w:rsidRPr="00F61C0F">
        <w:rPr>
          <w:rFonts w:ascii="Times New Roman" w:hAnsi="Times New Roman" w:cs="Times New Roman"/>
          <w:sz w:val="28"/>
          <w:szCs w:val="28"/>
        </w:rPr>
        <w:t>,</w:t>
      </w:r>
      <w:r w:rsidRPr="00F61C0F">
        <w:rPr>
          <w:rFonts w:ascii="Times New Roman" w:hAnsi="Times New Roman" w:cs="Times New Roman"/>
          <w:sz w:val="28"/>
          <w:szCs w:val="28"/>
        </w:rPr>
        <w:t xml:space="preserve"> на усмотрение образовательной организации. </w:t>
      </w:r>
    </w:p>
    <w:p w14:paraId="38059FCF" w14:textId="77777777" w:rsidR="006A163E" w:rsidRPr="00F61C0F" w:rsidRDefault="006A163E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lastRenderedPageBreak/>
        <w:t>При организации образовательного процесса по математике, при преп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давании единого учебного предмета «Математика» с 5 по 9 класс, категорич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ски не допускается:</w:t>
      </w:r>
    </w:p>
    <w:p w14:paraId="4AD0887D" w14:textId="0FFE682A" w:rsidR="006A163E" w:rsidRPr="00F61C0F" w:rsidRDefault="006A163E" w:rsidP="005072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•</w:t>
      </w:r>
      <w:r w:rsidRPr="00F61C0F">
        <w:rPr>
          <w:rFonts w:ascii="Times New Roman" w:hAnsi="Times New Roman" w:cs="Times New Roman"/>
          <w:sz w:val="28"/>
          <w:szCs w:val="28"/>
        </w:rPr>
        <w:tab/>
        <w:t>Логическое объединение содержательных линий «Алгебра» и «Ге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метрия»</w:t>
      </w:r>
      <w:r w:rsidR="003F098B" w:rsidRPr="00F61C0F">
        <w:rPr>
          <w:rStyle w:val="afb"/>
          <w:rFonts w:ascii="Times New Roman" w:hAnsi="Times New Roman" w:cs="Times New Roman"/>
          <w:sz w:val="28"/>
          <w:szCs w:val="28"/>
        </w:rPr>
        <w:footnoteReference w:id="1"/>
      </w:r>
      <w:r w:rsidRPr="00F61C0F">
        <w:rPr>
          <w:rFonts w:ascii="Times New Roman" w:hAnsi="Times New Roman" w:cs="Times New Roman"/>
          <w:sz w:val="28"/>
          <w:szCs w:val="28"/>
        </w:rPr>
        <w:t>;</w:t>
      </w:r>
    </w:p>
    <w:p w14:paraId="3D10F768" w14:textId="3264FD7E" w:rsidR="006A163E" w:rsidRPr="00F61C0F" w:rsidRDefault="006A163E" w:rsidP="005072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•</w:t>
      </w:r>
      <w:r w:rsidRPr="00F61C0F">
        <w:rPr>
          <w:rFonts w:ascii="Times New Roman" w:hAnsi="Times New Roman" w:cs="Times New Roman"/>
          <w:sz w:val="28"/>
          <w:szCs w:val="28"/>
        </w:rPr>
        <w:tab/>
        <w:t>Сокращение</w:t>
      </w:r>
      <w:r w:rsidR="00AE0E72" w:rsidRPr="00F61C0F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Pr="00F61C0F">
        <w:rPr>
          <w:rFonts w:ascii="Times New Roman" w:hAnsi="Times New Roman" w:cs="Times New Roman"/>
          <w:sz w:val="28"/>
          <w:szCs w:val="28"/>
        </w:rPr>
        <w:t xml:space="preserve"> часов, выделяемых на изучение содерж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тельной линии «Геометрия» с целью увеличения количества часов на изучения соде</w:t>
      </w:r>
      <w:r w:rsidRPr="00F61C0F">
        <w:rPr>
          <w:rFonts w:ascii="Times New Roman" w:hAnsi="Times New Roman" w:cs="Times New Roman"/>
          <w:sz w:val="28"/>
          <w:szCs w:val="28"/>
        </w:rPr>
        <w:t>р</w:t>
      </w:r>
      <w:r w:rsidRPr="00F61C0F">
        <w:rPr>
          <w:rFonts w:ascii="Times New Roman" w:hAnsi="Times New Roman" w:cs="Times New Roman"/>
          <w:sz w:val="28"/>
          <w:szCs w:val="28"/>
        </w:rPr>
        <w:t>жательной линии «Алгебра».</w:t>
      </w:r>
    </w:p>
    <w:p w14:paraId="6C6F60A6" w14:textId="55E087CD" w:rsidR="006A163E" w:rsidRPr="00F61C0F" w:rsidRDefault="006A163E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В</w:t>
      </w:r>
      <w:r w:rsidR="00B81D23" w:rsidRPr="00F61C0F">
        <w:rPr>
          <w:rFonts w:ascii="Times New Roman" w:hAnsi="Times New Roman" w:cs="Times New Roman"/>
          <w:sz w:val="28"/>
          <w:szCs w:val="28"/>
        </w:rPr>
        <w:t xml:space="preserve"> образовательных о</w:t>
      </w:r>
      <w:r w:rsidR="005072E3">
        <w:rPr>
          <w:rFonts w:ascii="Times New Roman" w:hAnsi="Times New Roman" w:cs="Times New Roman"/>
          <w:sz w:val="28"/>
          <w:szCs w:val="28"/>
        </w:rPr>
        <w:t>рганизациях, реализующих в 2017–20</w:t>
      </w:r>
      <w:r w:rsidR="00B81D23" w:rsidRPr="00F61C0F">
        <w:rPr>
          <w:rFonts w:ascii="Times New Roman" w:hAnsi="Times New Roman" w:cs="Times New Roman"/>
          <w:sz w:val="28"/>
          <w:szCs w:val="28"/>
        </w:rPr>
        <w:t>18 уч. г. ФГОС СОО, в соответствии с ПООП СОО</w:t>
      </w:r>
      <w:r w:rsidRPr="00F61C0F">
        <w:rPr>
          <w:rFonts w:ascii="Times New Roman" w:hAnsi="Times New Roman" w:cs="Times New Roman"/>
          <w:sz w:val="28"/>
          <w:szCs w:val="28"/>
        </w:rPr>
        <w:t>, в учебном плане указывается один уче</w:t>
      </w:r>
      <w:r w:rsidRPr="00F61C0F">
        <w:rPr>
          <w:rFonts w:ascii="Times New Roman" w:hAnsi="Times New Roman" w:cs="Times New Roman"/>
          <w:sz w:val="28"/>
          <w:szCs w:val="28"/>
        </w:rPr>
        <w:t>б</w:t>
      </w:r>
      <w:r w:rsidRPr="00F61C0F">
        <w:rPr>
          <w:rFonts w:ascii="Times New Roman" w:hAnsi="Times New Roman" w:cs="Times New Roman"/>
          <w:sz w:val="28"/>
          <w:szCs w:val="28"/>
        </w:rPr>
        <w:t>ный предмет «Математика: алгебра и начала математического анализа, геоме</w:t>
      </w:r>
      <w:r w:rsidRPr="00F61C0F">
        <w:rPr>
          <w:rFonts w:ascii="Times New Roman" w:hAnsi="Times New Roman" w:cs="Times New Roman"/>
          <w:sz w:val="28"/>
          <w:szCs w:val="28"/>
        </w:rPr>
        <w:t>т</w:t>
      </w:r>
      <w:r w:rsidRPr="00F61C0F">
        <w:rPr>
          <w:rFonts w:ascii="Times New Roman" w:hAnsi="Times New Roman" w:cs="Times New Roman"/>
          <w:sz w:val="28"/>
          <w:szCs w:val="28"/>
        </w:rPr>
        <w:t xml:space="preserve">рия». В школьном журнале выделяются страницы на один учебный </w:t>
      </w:r>
      <w:proofErr w:type="gramStart"/>
      <w:r w:rsidRPr="00F61C0F">
        <w:rPr>
          <w:rFonts w:ascii="Times New Roman" w:hAnsi="Times New Roman" w:cs="Times New Roman"/>
          <w:sz w:val="28"/>
          <w:szCs w:val="28"/>
        </w:rPr>
        <w:t>пре</w:t>
      </w:r>
      <w:r w:rsidRPr="00F61C0F">
        <w:rPr>
          <w:rFonts w:ascii="Times New Roman" w:hAnsi="Times New Roman" w:cs="Times New Roman"/>
          <w:sz w:val="28"/>
          <w:szCs w:val="28"/>
        </w:rPr>
        <w:t>д</w:t>
      </w:r>
      <w:r w:rsidRPr="00F61C0F">
        <w:rPr>
          <w:rFonts w:ascii="Times New Roman" w:hAnsi="Times New Roman" w:cs="Times New Roman"/>
          <w:sz w:val="28"/>
          <w:szCs w:val="28"/>
        </w:rPr>
        <w:t>мет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 xml:space="preserve"> и выставляется единая оценка.</w:t>
      </w:r>
    </w:p>
    <w:p w14:paraId="1416312B" w14:textId="1EDDEE29" w:rsidR="006A163E" w:rsidRPr="00F61C0F" w:rsidRDefault="006A163E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При разработке рабочих программ учебных предметов необходимо по</w:t>
      </w:r>
      <w:r w:rsidRPr="00F61C0F">
        <w:rPr>
          <w:rFonts w:ascii="Times New Roman" w:hAnsi="Times New Roman" w:cs="Times New Roman"/>
          <w:sz w:val="28"/>
          <w:szCs w:val="28"/>
        </w:rPr>
        <w:t>м</w:t>
      </w:r>
      <w:r w:rsidRPr="00F61C0F">
        <w:rPr>
          <w:rFonts w:ascii="Times New Roman" w:hAnsi="Times New Roman" w:cs="Times New Roman"/>
          <w:sz w:val="28"/>
          <w:szCs w:val="28"/>
        </w:rPr>
        <w:t>нить, что рабочая программа учебного предмета является частью основной о</w:t>
      </w:r>
      <w:r w:rsidRPr="00F61C0F">
        <w:rPr>
          <w:rFonts w:ascii="Times New Roman" w:hAnsi="Times New Roman" w:cs="Times New Roman"/>
          <w:sz w:val="28"/>
          <w:szCs w:val="28"/>
        </w:rPr>
        <w:t>б</w:t>
      </w:r>
      <w:r w:rsidRPr="00F61C0F">
        <w:rPr>
          <w:rFonts w:ascii="Times New Roman" w:hAnsi="Times New Roman" w:cs="Times New Roman"/>
          <w:sz w:val="28"/>
          <w:szCs w:val="28"/>
        </w:rPr>
        <w:t>разовательной программы ОО и составляется в соответстви</w:t>
      </w:r>
      <w:r w:rsidR="001C23B5" w:rsidRPr="00F61C0F">
        <w:rPr>
          <w:rFonts w:ascii="Times New Roman" w:hAnsi="Times New Roman" w:cs="Times New Roman"/>
          <w:sz w:val="28"/>
          <w:szCs w:val="28"/>
        </w:rPr>
        <w:t>и с ФГОС и с уч</w:t>
      </w:r>
      <w:r w:rsidR="001C23B5" w:rsidRPr="00F61C0F">
        <w:rPr>
          <w:rFonts w:ascii="Times New Roman" w:hAnsi="Times New Roman" w:cs="Times New Roman"/>
          <w:sz w:val="28"/>
          <w:szCs w:val="28"/>
        </w:rPr>
        <w:t>е</w:t>
      </w:r>
      <w:r w:rsidR="001C23B5" w:rsidRPr="00F61C0F">
        <w:rPr>
          <w:rFonts w:ascii="Times New Roman" w:hAnsi="Times New Roman" w:cs="Times New Roman"/>
          <w:sz w:val="28"/>
          <w:szCs w:val="28"/>
        </w:rPr>
        <w:t>том ПООП.</w:t>
      </w:r>
    </w:p>
    <w:p w14:paraId="2346293E" w14:textId="582B59B6" w:rsidR="00B81D23" w:rsidRPr="00F61C0F" w:rsidRDefault="00B81D23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C0F">
        <w:rPr>
          <w:rFonts w:ascii="Times New Roman" w:hAnsi="Times New Roman" w:cs="Times New Roman"/>
          <w:sz w:val="28"/>
          <w:szCs w:val="28"/>
        </w:rPr>
        <w:t>В отношении Письма Департамента об</w:t>
      </w:r>
      <w:r w:rsidR="005072E3">
        <w:rPr>
          <w:rFonts w:ascii="Times New Roman" w:hAnsi="Times New Roman" w:cs="Times New Roman"/>
          <w:sz w:val="28"/>
          <w:szCs w:val="28"/>
        </w:rPr>
        <w:t>разования Ярославской области № </w:t>
      </w:r>
      <w:r w:rsidRPr="00F61C0F">
        <w:rPr>
          <w:rFonts w:ascii="Times New Roman" w:hAnsi="Times New Roman" w:cs="Times New Roman"/>
          <w:sz w:val="28"/>
          <w:szCs w:val="28"/>
        </w:rPr>
        <w:t>24-3707-16 от 02.08.2016г. «Об обра</w:t>
      </w:r>
      <w:r w:rsidR="005072E3">
        <w:rPr>
          <w:rFonts w:ascii="Times New Roman" w:hAnsi="Times New Roman" w:cs="Times New Roman"/>
          <w:sz w:val="28"/>
          <w:szCs w:val="28"/>
        </w:rPr>
        <w:t>зовательной деятельности в 2016–</w:t>
      </w:r>
      <w:r w:rsidRPr="00F61C0F">
        <w:rPr>
          <w:rFonts w:ascii="Times New Roman" w:hAnsi="Times New Roman" w:cs="Times New Roman"/>
          <w:sz w:val="28"/>
          <w:szCs w:val="28"/>
        </w:rPr>
        <w:t>2017 учебном году» [</w:t>
      </w:r>
      <w:r w:rsidR="004E50AC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4E50AC" w:rsidRPr="00F61C0F">
        <w:rPr>
          <w:rFonts w:ascii="Times New Roman" w:hAnsi="Times New Roman" w:cs="Times New Roman"/>
          <w:sz w:val="28"/>
          <w:szCs w:val="28"/>
        </w:rPr>
        <w:instrText xml:space="preserve"> REF _Ref486945967 \n \h </w:instrText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E50AC" w:rsidRPr="00F61C0F">
        <w:rPr>
          <w:rFonts w:ascii="Times New Roman" w:hAnsi="Times New Roman" w:cs="Times New Roman"/>
          <w:sz w:val="28"/>
          <w:szCs w:val="28"/>
        </w:rPr>
      </w:r>
      <w:r w:rsidR="004E50AC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40</w:t>
      </w:r>
      <w:r w:rsidR="004E50AC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hAnsi="Times New Roman" w:cs="Times New Roman"/>
          <w:sz w:val="28"/>
          <w:szCs w:val="28"/>
        </w:rPr>
        <w:t xml:space="preserve">], в котором </w:t>
      </w:r>
      <w:r w:rsidR="008872BF" w:rsidRPr="00F61C0F">
        <w:rPr>
          <w:rFonts w:ascii="Times New Roman" w:hAnsi="Times New Roman" w:cs="Times New Roman"/>
          <w:sz w:val="28"/>
          <w:szCs w:val="28"/>
        </w:rPr>
        <w:t>содержится указание о приведении</w:t>
      </w:r>
      <w:r w:rsidRPr="00F61C0F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8872BF" w:rsidRPr="00F61C0F">
        <w:rPr>
          <w:rFonts w:ascii="Times New Roman" w:hAnsi="Times New Roman" w:cs="Times New Roman"/>
          <w:sz w:val="28"/>
          <w:szCs w:val="28"/>
        </w:rPr>
        <w:t>х</w:t>
      </w:r>
      <w:r w:rsidRPr="00F61C0F">
        <w:rPr>
          <w:rFonts w:ascii="Times New Roman" w:hAnsi="Times New Roman" w:cs="Times New Roman"/>
          <w:sz w:val="28"/>
          <w:szCs w:val="28"/>
        </w:rPr>
        <w:t xml:space="preserve"> пр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 xml:space="preserve">грамм </w:t>
      </w:r>
      <w:r w:rsidR="008872BF" w:rsidRPr="00F61C0F">
        <w:rPr>
          <w:rFonts w:ascii="Times New Roman" w:hAnsi="Times New Roman" w:cs="Times New Roman"/>
          <w:sz w:val="28"/>
          <w:szCs w:val="28"/>
        </w:rPr>
        <w:t xml:space="preserve">в соответствие с изменениями к ФГОС, утвержденными Приказом </w:t>
      </w:r>
      <w:proofErr w:type="spellStart"/>
      <w:r w:rsidR="008872BF" w:rsidRPr="00F61C0F">
        <w:rPr>
          <w:rFonts w:ascii="Times New Roman" w:hAnsi="Times New Roman" w:cs="Times New Roman"/>
          <w:sz w:val="28"/>
          <w:szCs w:val="28"/>
        </w:rPr>
        <w:t>М</w:t>
      </w:r>
      <w:r w:rsidR="008872BF" w:rsidRPr="00F61C0F">
        <w:rPr>
          <w:rFonts w:ascii="Times New Roman" w:hAnsi="Times New Roman" w:cs="Times New Roman"/>
          <w:sz w:val="28"/>
          <w:szCs w:val="28"/>
        </w:rPr>
        <w:t>и</w:t>
      </w:r>
      <w:r w:rsidR="008872BF" w:rsidRPr="00F61C0F">
        <w:rPr>
          <w:rFonts w:ascii="Times New Roman" w:hAnsi="Times New Roman" w:cs="Times New Roman"/>
          <w:sz w:val="28"/>
          <w:szCs w:val="28"/>
        </w:rPr>
        <w:t>нобрнауки</w:t>
      </w:r>
      <w:proofErr w:type="spellEnd"/>
      <w:r w:rsidR="008872BF" w:rsidRPr="00F61C0F">
        <w:rPr>
          <w:rFonts w:ascii="Times New Roman" w:hAnsi="Times New Roman" w:cs="Times New Roman"/>
          <w:sz w:val="28"/>
          <w:szCs w:val="28"/>
        </w:rPr>
        <w:t xml:space="preserve"> №</w:t>
      </w:r>
      <w:r w:rsidR="005072E3">
        <w:rPr>
          <w:rFonts w:ascii="Times New Roman" w:hAnsi="Times New Roman" w:cs="Times New Roman"/>
          <w:sz w:val="28"/>
          <w:szCs w:val="28"/>
        </w:rPr>
        <w:t> </w:t>
      </w:r>
      <w:r w:rsidR="008872BF" w:rsidRPr="00F61C0F">
        <w:rPr>
          <w:rFonts w:ascii="Times New Roman" w:hAnsi="Times New Roman" w:cs="Times New Roman"/>
          <w:sz w:val="28"/>
          <w:szCs w:val="28"/>
        </w:rPr>
        <w:t xml:space="preserve">1578 от 31 декабря 2015 г., а также </w:t>
      </w:r>
      <w:r w:rsidR="00EA579F" w:rsidRPr="00F61C0F">
        <w:rPr>
          <w:rFonts w:ascii="Times New Roman" w:hAnsi="Times New Roman" w:cs="Times New Roman"/>
          <w:sz w:val="28"/>
          <w:szCs w:val="28"/>
        </w:rPr>
        <w:t>о необходимости вкл</w:t>
      </w:r>
      <w:r w:rsidR="00EA579F" w:rsidRPr="00F61C0F">
        <w:rPr>
          <w:rFonts w:ascii="Times New Roman" w:hAnsi="Times New Roman" w:cs="Times New Roman"/>
          <w:sz w:val="28"/>
          <w:szCs w:val="28"/>
        </w:rPr>
        <w:t>ю</w:t>
      </w:r>
      <w:r w:rsidR="00EA579F" w:rsidRPr="00F61C0F">
        <w:rPr>
          <w:rFonts w:ascii="Times New Roman" w:hAnsi="Times New Roman" w:cs="Times New Roman"/>
          <w:sz w:val="28"/>
          <w:szCs w:val="28"/>
        </w:rPr>
        <w:t>чения в них оценочных материалов</w:t>
      </w:r>
      <w:r w:rsidR="00AE0E72" w:rsidRPr="00F61C0F">
        <w:rPr>
          <w:rFonts w:ascii="Times New Roman" w:hAnsi="Times New Roman" w:cs="Times New Roman"/>
          <w:sz w:val="28"/>
          <w:szCs w:val="28"/>
        </w:rPr>
        <w:t>,</w:t>
      </w:r>
      <w:r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8872BF" w:rsidRPr="00F61C0F">
        <w:rPr>
          <w:rFonts w:ascii="Times New Roman" w:hAnsi="Times New Roman" w:cs="Times New Roman"/>
          <w:sz w:val="28"/>
          <w:szCs w:val="28"/>
        </w:rPr>
        <w:t>следует</w:t>
      </w:r>
      <w:r w:rsidRPr="00F61C0F">
        <w:rPr>
          <w:rFonts w:ascii="Times New Roman" w:hAnsi="Times New Roman" w:cs="Times New Roman"/>
          <w:sz w:val="28"/>
          <w:szCs w:val="28"/>
        </w:rPr>
        <w:t xml:space="preserve"> дать некоторые пояснения:</w:t>
      </w:r>
      <w:proofErr w:type="gramEnd"/>
    </w:p>
    <w:p w14:paraId="55A8EA57" w14:textId="5184C920" w:rsidR="00B81D23" w:rsidRPr="00F61C0F" w:rsidRDefault="00B81D23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•</w:t>
      </w:r>
      <w:r w:rsidRPr="00F61C0F">
        <w:rPr>
          <w:rFonts w:ascii="Times New Roman" w:hAnsi="Times New Roman" w:cs="Times New Roman"/>
          <w:sz w:val="28"/>
          <w:szCs w:val="28"/>
        </w:rPr>
        <w:tab/>
        <w:t xml:space="preserve">Коррекция рабочих программ требуется только в случае, если в </w:t>
      </w:r>
      <w:r w:rsidR="00EA579F" w:rsidRPr="00F61C0F">
        <w:rPr>
          <w:rFonts w:ascii="Times New Roman" w:hAnsi="Times New Roman" w:cs="Times New Roman"/>
          <w:sz w:val="28"/>
          <w:szCs w:val="28"/>
        </w:rPr>
        <w:t>сущ</w:t>
      </w:r>
      <w:r w:rsidR="00EA579F" w:rsidRPr="00F61C0F">
        <w:rPr>
          <w:rFonts w:ascii="Times New Roman" w:hAnsi="Times New Roman" w:cs="Times New Roman"/>
          <w:sz w:val="28"/>
          <w:szCs w:val="28"/>
        </w:rPr>
        <w:t>е</w:t>
      </w:r>
      <w:r w:rsidR="00EA579F" w:rsidRPr="00F61C0F">
        <w:rPr>
          <w:rFonts w:ascii="Times New Roman" w:hAnsi="Times New Roman" w:cs="Times New Roman"/>
          <w:sz w:val="28"/>
          <w:szCs w:val="28"/>
        </w:rPr>
        <w:t>ствующей программе отсутствуют</w:t>
      </w:r>
      <w:r w:rsidRPr="00F61C0F">
        <w:rPr>
          <w:rFonts w:ascii="Times New Roman" w:hAnsi="Times New Roman" w:cs="Times New Roman"/>
          <w:sz w:val="28"/>
          <w:szCs w:val="28"/>
        </w:rPr>
        <w:t xml:space="preserve"> какие-либо из обязательных разделов или их содержание не соответс</w:t>
      </w:r>
      <w:r w:rsidR="005072E3">
        <w:rPr>
          <w:rFonts w:ascii="Times New Roman" w:hAnsi="Times New Roman" w:cs="Times New Roman"/>
          <w:sz w:val="28"/>
          <w:szCs w:val="28"/>
        </w:rPr>
        <w:t>твует приведенным рекомендациям.</w:t>
      </w:r>
    </w:p>
    <w:p w14:paraId="03B558F7" w14:textId="57B5CE40" w:rsidR="00B81D23" w:rsidRPr="00F61C0F" w:rsidRDefault="00B81D23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C0F">
        <w:rPr>
          <w:rFonts w:ascii="Times New Roman" w:hAnsi="Times New Roman" w:cs="Times New Roman"/>
          <w:sz w:val="28"/>
          <w:szCs w:val="28"/>
        </w:rPr>
        <w:t>•</w:t>
      </w:r>
      <w:r w:rsidRPr="00F61C0F">
        <w:rPr>
          <w:rFonts w:ascii="Times New Roman" w:hAnsi="Times New Roman" w:cs="Times New Roman"/>
          <w:sz w:val="28"/>
          <w:szCs w:val="28"/>
        </w:rPr>
        <w:tab/>
        <w:t>При разработке оценочных материалов следует обратить внимание на тот факт, что</w:t>
      </w:r>
      <w:r w:rsidR="003F098B" w:rsidRPr="00F61C0F">
        <w:rPr>
          <w:rFonts w:ascii="Times New Roman" w:hAnsi="Times New Roman" w:cs="Times New Roman"/>
          <w:sz w:val="28"/>
          <w:szCs w:val="28"/>
        </w:rPr>
        <w:t>,</w:t>
      </w:r>
      <w:r w:rsidRPr="00F61C0F">
        <w:rPr>
          <w:rFonts w:ascii="Times New Roman" w:hAnsi="Times New Roman" w:cs="Times New Roman"/>
          <w:sz w:val="28"/>
          <w:szCs w:val="28"/>
        </w:rPr>
        <w:t xml:space="preserve"> согласно разделу «Система оценки планируемых образовател</w:t>
      </w:r>
      <w:r w:rsidRPr="00F61C0F">
        <w:rPr>
          <w:rFonts w:ascii="Times New Roman" w:hAnsi="Times New Roman" w:cs="Times New Roman"/>
          <w:sz w:val="28"/>
          <w:szCs w:val="28"/>
        </w:rPr>
        <w:t>ь</w:t>
      </w:r>
      <w:r w:rsidRPr="00F61C0F">
        <w:rPr>
          <w:rFonts w:ascii="Times New Roman" w:hAnsi="Times New Roman" w:cs="Times New Roman"/>
          <w:sz w:val="28"/>
          <w:szCs w:val="28"/>
        </w:rPr>
        <w:t>ных результатов» примерной основной образовательной программы ООО, ос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бенности оценки по отдельному предмету включают список планируемых р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зультатов, требования к выставлению отметок за промежуточную аттестацию и график контрольных мероприятий и фиксируются в приложении к образов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тельной программе, которая утверждается педагогическим советом образов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тельной организации и доводит</w:t>
      </w:r>
      <w:r w:rsidR="00EA579F" w:rsidRPr="00F61C0F">
        <w:rPr>
          <w:rFonts w:ascii="Times New Roman" w:hAnsi="Times New Roman" w:cs="Times New Roman"/>
          <w:sz w:val="28"/>
          <w:szCs w:val="28"/>
        </w:rPr>
        <w:t>ся до сведения</w:t>
      </w:r>
      <w:proofErr w:type="gramEnd"/>
      <w:r w:rsidR="00EA579F" w:rsidRPr="00F61C0F">
        <w:rPr>
          <w:rFonts w:ascii="Times New Roman" w:hAnsi="Times New Roman" w:cs="Times New Roman"/>
          <w:sz w:val="28"/>
          <w:szCs w:val="28"/>
        </w:rPr>
        <w:t xml:space="preserve"> учащихся и их ро</w:t>
      </w:r>
      <w:r w:rsidRPr="00F61C0F">
        <w:rPr>
          <w:rFonts w:ascii="Times New Roman" w:hAnsi="Times New Roman" w:cs="Times New Roman"/>
          <w:sz w:val="28"/>
          <w:szCs w:val="28"/>
        </w:rPr>
        <w:t>дителей (зако</w:t>
      </w:r>
      <w:r w:rsidRPr="00F61C0F">
        <w:rPr>
          <w:rFonts w:ascii="Times New Roman" w:hAnsi="Times New Roman" w:cs="Times New Roman"/>
          <w:sz w:val="28"/>
          <w:szCs w:val="28"/>
        </w:rPr>
        <w:t>н</w:t>
      </w:r>
      <w:r w:rsidRPr="00F61C0F">
        <w:rPr>
          <w:rFonts w:ascii="Times New Roman" w:hAnsi="Times New Roman" w:cs="Times New Roman"/>
          <w:sz w:val="28"/>
          <w:szCs w:val="28"/>
        </w:rPr>
        <w:t>ных представителей).</w:t>
      </w:r>
    </w:p>
    <w:p w14:paraId="21EF18A4" w14:textId="4E3D6CB8" w:rsidR="008A1F59" w:rsidRPr="00F61C0F" w:rsidRDefault="008A1F59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С результатами итоговой аттестации по математике на федеральном уровне можно ознакомиться в подробном аналитическом отчете ФИПИ [</w:t>
      </w:r>
      <w:r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Pr="00F61C0F">
        <w:rPr>
          <w:rFonts w:ascii="Times New Roman" w:hAnsi="Times New Roman" w:cs="Times New Roman"/>
          <w:sz w:val="28"/>
          <w:szCs w:val="28"/>
        </w:rPr>
        <w:instrText xml:space="preserve"> REF _Ref422921072 \r \h  \* MERGEFORMAT </w:instrText>
      </w:r>
      <w:r w:rsidRPr="00F61C0F">
        <w:rPr>
          <w:rFonts w:ascii="Times New Roman" w:hAnsi="Times New Roman" w:cs="Times New Roman"/>
          <w:sz w:val="28"/>
          <w:szCs w:val="28"/>
        </w:rPr>
      </w:r>
      <w:r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33</w:t>
      </w:r>
      <w:r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hAnsi="Times New Roman" w:cs="Times New Roman"/>
          <w:sz w:val="28"/>
          <w:szCs w:val="28"/>
        </w:rPr>
        <w:t>], а с резу</w:t>
      </w:r>
      <w:r w:rsidR="005072E3">
        <w:rPr>
          <w:rFonts w:ascii="Times New Roman" w:hAnsi="Times New Roman" w:cs="Times New Roman"/>
          <w:sz w:val="28"/>
          <w:szCs w:val="28"/>
        </w:rPr>
        <w:t>льтатами в Ярославской области —</w:t>
      </w:r>
      <w:r w:rsidRPr="00F61C0F">
        <w:rPr>
          <w:rFonts w:ascii="Times New Roman" w:hAnsi="Times New Roman" w:cs="Times New Roman"/>
          <w:sz w:val="28"/>
          <w:szCs w:val="28"/>
        </w:rPr>
        <w:t xml:space="preserve"> в пособиях на сайте ГУ ЯО Центра оценки и контроля качества образования или на сайте Департамента образов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ния Ярославской области [</w:t>
      </w:r>
      <w:r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Pr="00F61C0F">
        <w:rPr>
          <w:rFonts w:ascii="Times New Roman" w:hAnsi="Times New Roman" w:cs="Times New Roman"/>
          <w:sz w:val="28"/>
          <w:szCs w:val="28"/>
        </w:rPr>
        <w:instrText xml:space="preserve"> REF _Ref422921030 \r \h  \* MERGEFORMAT </w:instrText>
      </w:r>
      <w:r w:rsidRPr="00F61C0F">
        <w:rPr>
          <w:rFonts w:ascii="Times New Roman" w:hAnsi="Times New Roman" w:cs="Times New Roman"/>
          <w:sz w:val="28"/>
          <w:szCs w:val="28"/>
        </w:rPr>
      </w:r>
      <w:r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30</w:t>
      </w:r>
      <w:r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hAnsi="Times New Roman" w:cs="Times New Roman"/>
          <w:sz w:val="28"/>
          <w:szCs w:val="28"/>
        </w:rPr>
        <w:t xml:space="preserve">, </w:t>
      </w:r>
      <w:r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Pr="00F61C0F">
        <w:rPr>
          <w:rFonts w:ascii="Times New Roman" w:hAnsi="Times New Roman" w:cs="Times New Roman"/>
          <w:sz w:val="28"/>
          <w:szCs w:val="28"/>
        </w:rPr>
        <w:instrText xml:space="preserve"> REF _Ref422920991 \r \h  \* MERGEFORMAT </w:instrText>
      </w:r>
      <w:r w:rsidRPr="00F61C0F">
        <w:rPr>
          <w:rFonts w:ascii="Times New Roman" w:hAnsi="Times New Roman" w:cs="Times New Roman"/>
          <w:sz w:val="28"/>
          <w:szCs w:val="28"/>
        </w:rPr>
      </w:r>
      <w:r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29</w:t>
      </w:r>
      <w:r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hAnsi="Times New Roman" w:cs="Times New Roman"/>
          <w:sz w:val="28"/>
          <w:szCs w:val="28"/>
        </w:rPr>
        <w:t xml:space="preserve">, </w:t>
      </w:r>
      <w:r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Pr="00F61C0F">
        <w:rPr>
          <w:rFonts w:ascii="Times New Roman" w:hAnsi="Times New Roman" w:cs="Times New Roman"/>
          <w:sz w:val="28"/>
          <w:szCs w:val="28"/>
        </w:rPr>
        <w:instrText xml:space="preserve"> REF _Ref454795835 \r \h  \* MERGEFORMAT </w:instrText>
      </w:r>
      <w:r w:rsidRPr="00F61C0F">
        <w:rPr>
          <w:rFonts w:ascii="Times New Roman" w:hAnsi="Times New Roman" w:cs="Times New Roman"/>
          <w:sz w:val="28"/>
          <w:szCs w:val="28"/>
        </w:rPr>
      </w:r>
      <w:r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31</w:t>
      </w:r>
      <w:r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6C911A66" w14:textId="77777777" w:rsidR="008A1F59" w:rsidRPr="00F61C0F" w:rsidRDefault="008A1F59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lastRenderedPageBreak/>
        <w:t>Как и в предыдущие учебные годы изменения в процедурах, содерж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 xml:space="preserve">нии и структуре государственной итоговой аттестации по математике (ГИА и ЕГЭ) в новом учебном году будут представлены на сайте ФИПИ. </w:t>
      </w:r>
    </w:p>
    <w:p w14:paraId="15AEBE8F" w14:textId="3FE08173" w:rsidR="008A1F59" w:rsidRPr="00F61C0F" w:rsidRDefault="008A1F59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В 201</w:t>
      </w:r>
      <w:r w:rsidR="00AE0E72" w:rsidRPr="00F61C0F">
        <w:rPr>
          <w:rFonts w:ascii="Times New Roman" w:hAnsi="Times New Roman" w:cs="Times New Roman"/>
          <w:sz w:val="28"/>
          <w:szCs w:val="28"/>
        </w:rPr>
        <w:t>7/18</w:t>
      </w:r>
      <w:r w:rsidRPr="00F61C0F">
        <w:rPr>
          <w:rFonts w:ascii="Times New Roman" w:hAnsi="Times New Roman" w:cs="Times New Roman"/>
          <w:sz w:val="28"/>
          <w:szCs w:val="28"/>
        </w:rPr>
        <w:t xml:space="preserve"> учебном году действует Федеральный перечень учебников [</w:t>
      </w:r>
      <w:r w:rsidR="004E50AC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4E50AC" w:rsidRPr="00F61C0F">
        <w:rPr>
          <w:rFonts w:ascii="Times New Roman" w:hAnsi="Times New Roman" w:cs="Times New Roman"/>
          <w:sz w:val="28"/>
          <w:szCs w:val="28"/>
        </w:rPr>
        <w:instrText xml:space="preserve"> REF _Ref486946256 \n \h </w:instrText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E50AC" w:rsidRPr="00F61C0F">
        <w:rPr>
          <w:rFonts w:ascii="Times New Roman" w:hAnsi="Times New Roman" w:cs="Times New Roman"/>
          <w:sz w:val="28"/>
          <w:szCs w:val="28"/>
        </w:rPr>
      </w:r>
      <w:r w:rsidR="004E50AC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10</w:t>
      </w:r>
      <w:r w:rsidR="004E50AC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hAnsi="Times New Roman" w:cs="Times New Roman"/>
          <w:sz w:val="28"/>
          <w:szCs w:val="28"/>
        </w:rPr>
        <w:t>,</w:t>
      </w:r>
      <w:r w:rsidR="00A21188"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A21188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REF _Ref486957192 \n \h </w:instrText>
      </w:r>
      <w:r w:rsid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21188" w:rsidRPr="00F61C0F">
        <w:rPr>
          <w:rFonts w:ascii="Times New Roman" w:hAnsi="Times New Roman" w:cs="Times New Roman"/>
          <w:sz w:val="28"/>
          <w:szCs w:val="28"/>
        </w:rPr>
      </w:r>
      <w:r w:rsidR="00A21188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11</w:t>
      </w:r>
      <w:r w:rsidR="00A21188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A21188" w:rsidRPr="00F61C0F">
        <w:rPr>
          <w:rFonts w:ascii="Times New Roman" w:hAnsi="Times New Roman" w:cs="Times New Roman"/>
          <w:sz w:val="28"/>
          <w:szCs w:val="28"/>
        </w:rPr>
        <w:t xml:space="preserve">, </w:t>
      </w:r>
      <w:r w:rsidR="00A21188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REF _Ref486957193 \n \h </w:instrText>
      </w:r>
      <w:r w:rsid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21188" w:rsidRPr="00F61C0F">
        <w:rPr>
          <w:rFonts w:ascii="Times New Roman" w:hAnsi="Times New Roman" w:cs="Times New Roman"/>
          <w:sz w:val="28"/>
          <w:szCs w:val="28"/>
        </w:rPr>
      </w:r>
      <w:r w:rsidR="00A21188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12</w:t>
      </w:r>
      <w:r w:rsidR="00A21188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A21188" w:rsidRPr="00F61C0F">
        <w:rPr>
          <w:rFonts w:ascii="Times New Roman" w:hAnsi="Times New Roman" w:cs="Times New Roman"/>
          <w:sz w:val="28"/>
          <w:szCs w:val="28"/>
        </w:rPr>
        <w:t xml:space="preserve">, </w:t>
      </w:r>
      <w:r w:rsidR="00A21188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REF _Ref454795976 \n \h </w:instrText>
      </w:r>
      <w:r w:rsid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21188" w:rsidRPr="00F61C0F">
        <w:rPr>
          <w:rFonts w:ascii="Times New Roman" w:hAnsi="Times New Roman" w:cs="Times New Roman"/>
          <w:sz w:val="28"/>
          <w:szCs w:val="28"/>
        </w:rPr>
      </w:r>
      <w:r w:rsidR="00A21188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13</w:t>
      </w:r>
      <w:r w:rsidR="00A21188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A21188" w:rsidRPr="00F61C0F">
        <w:rPr>
          <w:rFonts w:ascii="Times New Roman" w:hAnsi="Times New Roman" w:cs="Times New Roman"/>
          <w:sz w:val="28"/>
          <w:szCs w:val="28"/>
        </w:rPr>
        <w:t xml:space="preserve">, </w:t>
      </w:r>
      <w:r w:rsidR="00A21188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REF _Ref454795985 \n \h </w:instrText>
      </w:r>
      <w:r w:rsid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21188" w:rsidRPr="00F61C0F">
        <w:rPr>
          <w:rFonts w:ascii="Times New Roman" w:hAnsi="Times New Roman" w:cs="Times New Roman"/>
          <w:sz w:val="28"/>
          <w:szCs w:val="28"/>
        </w:rPr>
      </w:r>
      <w:r w:rsidR="00A21188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14</w:t>
      </w:r>
      <w:r w:rsidR="00A21188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hAnsi="Times New Roman" w:cs="Times New Roman"/>
          <w:sz w:val="28"/>
          <w:szCs w:val="28"/>
        </w:rPr>
        <w:t>]. В письмах [</w:t>
      </w:r>
      <w:r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Pr="00F61C0F">
        <w:rPr>
          <w:rFonts w:ascii="Times New Roman" w:hAnsi="Times New Roman" w:cs="Times New Roman"/>
          <w:sz w:val="28"/>
          <w:szCs w:val="28"/>
        </w:rPr>
        <w:instrText xml:space="preserve"> REF _Ref388899480 \r \h  \* MERGEFORMAT </w:instrText>
      </w:r>
      <w:r w:rsidRPr="00F61C0F">
        <w:rPr>
          <w:rFonts w:ascii="Times New Roman" w:hAnsi="Times New Roman" w:cs="Times New Roman"/>
          <w:sz w:val="28"/>
          <w:szCs w:val="28"/>
        </w:rPr>
      </w:r>
      <w:r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44</w:t>
      </w:r>
      <w:r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hAnsi="Times New Roman" w:cs="Times New Roman"/>
          <w:sz w:val="28"/>
          <w:szCs w:val="28"/>
        </w:rPr>
        <w:t xml:space="preserve">, </w:t>
      </w:r>
      <w:r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Pr="00F61C0F">
        <w:rPr>
          <w:rFonts w:ascii="Times New Roman" w:hAnsi="Times New Roman" w:cs="Times New Roman"/>
          <w:sz w:val="28"/>
          <w:szCs w:val="28"/>
        </w:rPr>
        <w:instrText xml:space="preserve"> REF _Ref421557522 \r \h  \* MERGEFORMAT </w:instrText>
      </w:r>
      <w:r w:rsidRPr="00F61C0F">
        <w:rPr>
          <w:rFonts w:ascii="Times New Roman" w:hAnsi="Times New Roman" w:cs="Times New Roman"/>
          <w:sz w:val="28"/>
          <w:szCs w:val="28"/>
        </w:rPr>
      </w:r>
      <w:r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45</w:t>
      </w:r>
      <w:r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6A163E" w:rsidRPr="00F61C0F">
        <w:rPr>
          <w:rFonts w:ascii="Times New Roman" w:hAnsi="Times New Roman" w:cs="Times New Roman"/>
          <w:sz w:val="28"/>
          <w:szCs w:val="28"/>
        </w:rPr>
        <w:t>,</w:t>
      </w:r>
      <w:r w:rsidR="00060CB4"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060CB4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060CB4" w:rsidRPr="00F61C0F">
        <w:rPr>
          <w:rFonts w:ascii="Times New Roman" w:hAnsi="Times New Roman" w:cs="Times New Roman"/>
          <w:sz w:val="28"/>
          <w:szCs w:val="28"/>
        </w:rPr>
        <w:instrText xml:space="preserve"> REF _Ref454796494 \n \h </w:instrText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60CB4" w:rsidRPr="00F61C0F">
        <w:rPr>
          <w:rFonts w:ascii="Times New Roman" w:hAnsi="Times New Roman" w:cs="Times New Roman"/>
          <w:sz w:val="28"/>
          <w:szCs w:val="28"/>
        </w:rPr>
      </w:r>
      <w:r w:rsidR="00060CB4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46</w:t>
      </w:r>
      <w:r w:rsidR="00060CB4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060CB4" w:rsidRPr="00F61C0F">
        <w:rPr>
          <w:rFonts w:ascii="Times New Roman" w:hAnsi="Times New Roman" w:cs="Times New Roman"/>
          <w:sz w:val="28"/>
          <w:szCs w:val="28"/>
        </w:rPr>
        <w:t>,</w:t>
      </w:r>
      <w:r w:rsidR="006A163E"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6A163E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6A163E" w:rsidRPr="00F61C0F">
        <w:rPr>
          <w:rFonts w:ascii="Times New Roman" w:hAnsi="Times New Roman" w:cs="Times New Roman"/>
          <w:sz w:val="28"/>
          <w:szCs w:val="28"/>
        </w:rPr>
        <w:instrText xml:space="preserve"> REF _Ref486253083 \r \h </w:instrText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A163E" w:rsidRPr="00F61C0F">
        <w:rPr>
          <w:rFonts w:ascii="Times New Roman" w:hAnsi="Times New Roman" w:cs="Times New Roman"/>
          <w:sz w:val="28"/>
          <w:szCs w:val="28"/>
        </w:rPr>
      </w:r>
      <w:r w:rsidR="006A163E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47</w:t>
      </w:r>
      <w:r w:rsidR="006A163E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hAnsi="Times New Roman" w:cs="Times New Roman"/>
          <w:sz w:val="28"/>
          <w:szCs w:val="28"/>
        </w:rPr>
        <w:t xml:space="preserve">] даны подробные разъяснения по его использованию. </w:t>
      </w:r>
      <w:r w:rsidR="006A163E" w:rsidRPr="00F61C0F">
        <w:rPr>
          <w:rFonts w:ascii="Times New Roman" w:hAnsi="Times New Roman" w:cs="Times New Roman"/>
          <w:sz w:val="28"/>
          <w:szCs w:val="28"/>
        </w:rPr>
        <w:t>Изменений</w:t>
      </w:r>
      <w:r w:rsidR="003F098B" w:rsidRPr="00F61C0F">
        <w:rPr>
          <w:rFonts w:ascii="Times New Roman" w:hAnsi="Times New Roman" w:cs="Times New Roman"/>
          <w:sz w:val="28"/>
          <w:szCs w:val="28"/>
        </w:rPr>
        <w:t xml:space="preserve"> в части учебников по математике</w:t>
      </w:r>
      <w:r w:rsidR="006A163E" w:rsidRPr="00F61C0F">
        <w:rPr>
          <w:rFonts w:ascii="Times New Roman" w:hAnsi="Times New Roman" w:cs="Times New Roman"/>
          <w:sz w:val="28"/>
          <w:szCs w:val="28"/>
        </w:rPr>
        <w:t xml:space="preserve"> по сравн</w:t>
      </w:r>
      <w:r w:rsidR="006A163E" w:rsidRPr="00F61C0F">
        <w:rPr>
          <w:rFonts w:ascii="Times New Roman" w:hAnsi="Times New Roman" w:cs="Times New Roman"/>
          <w:sz w:val="28"/>
          <w:szCs w:val="28"/>
        </w:rPr>
        <w:t>е</w:t>
      </w:r>
      <w:r w:rsidR="006A163E" w:rsidRPr="00F61C0F">
        <w:rPr>
          <w:rFonts w:ascii="Times New Roman" w:hAnsi="Times New Roman" w:cs="Times New Roman"/>
          <w:sz w:val="28"/>
          <w:szCs w:val="28"/>
        </w:rPr>
        <w:t>нию с 2016 годом не произошло.</w:t>
      </w:r>
    </w:p>
    <w:p w14:paraId="4466AC05" w14:textId="77777777" w:rsidR="006A163E" w:rsidRPr="00F61C0F" w:rsidRDefault="006A163E" w:rsidP="005072E3">
      <w:pPr>
        <w:tabs>
          <w:tab w:val="left" w:pos="54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D56C0F" w14:textId="2A2302B7" w:rsidR="008A1F59" w:rsidRPr="006869A8" w:rsidRDefault="008A1F59" w:rsidP="005072E3">
      <w:pPr>
        <w:numPr>
          <w:ilvl w:val="1"/>
          <w:numId w:val="3"/>
        </w:numPr>
        <w:tabs>
          <w:tab w:val="clear" w:pos="576"/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9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8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Выбор учебно-методических комплексов</w:t>
      </w:r>
      <w:r w:rsidR="0050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F098B" w:rsidRPr="0068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учебных пособий</w:t>
      </w:r>
      <w:r w:rsidRPr="0068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математике</w:t>
      </w:r>
    </w:p>
    <w:p w14:paraId="20B0347E" w14:textId="77777777" w:rsidR="008A1F59" w:rsidRPr="00F61C0F" w:rsidRDefault="008A1F59" w:rsidP="005072E3">
      <w:pPr>
        <w:tabs>
          <w:tab w:val="left" w:pos="54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9F312D" w14:textId="5AD5C87A" w:rsidR="008A1F59" w:rsidRPr="00F61C0F" w:rsidRDefault="00EA579F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Информация о внесении изменений в Федеральный перечень учебников приведена в методическом письме «О преподавании учебного предмета «Мат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="005072E3">
        <w:rPr>
          <w:rFonts w:ascii="Times New Roman" w:hAnsi="Times New Roman" w:cs="Times New Roman"/>
          <w:sz w:val="28"/>
          <w:szCs w:val="28"/>
        </w:rPr>
        <w:t>матика» в 2016–20</w:t>
      </w:r>
      <w:r w:rsidRPr="00F61C0F">
        <w:rPr>
          <w:rFonts w:ascii="Times New Roman" w:hAnsi="Times New Roman" w:cs="Times New Roman"/>
          <w:sz w:val="28"/>
          <w:szCs w:val="28"/>
        </w:rPr>
        <w:t>17 учебном году [</w:t>
      </w:r>
      <w:r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Pr="00F61C0F">
        <w:rPr>
          <w:rFonts w:ascii="Times New Roman" w:hAnsi="Times New Roman" w:cs="Times New Roman"/>
          <w:sz w:val="28"/>
          <w:szCs w:val="28"/>
        </w:rPr>
        <w:instrText xml:space="preserve"> REF _Ref486253083 \r \h </w:instrText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F61C0F">
        <w:rPr>
          <w:rFonts w:ascii="Times New Roman" w:hAnsi="Times New Roman" w:cs="Times New Roman"/>
          <w:sz w:val="28"/>
          <w:szCs w:val="28"/>
        </w:rPr>
      </w:r>
      <w:r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47</w:t>
      </w:r>
      <w:r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hAnsi="Times New Roman" w:cs="Times New Roman"/>
          <w:sz w:val="28"/>
          <w:szCs w:val="28"/>
        </w:rPr>
        <w:t>]. После этого никакие дополнительные изменения, в отн</w:t>
      </w:r>
      <w:r w:rsidR="00AE0E72" w:rsidRPr="00F61C0F">
        <w:rPr>
          <w:rFonts w:ascii="Times New Roman" w:hAnsi="Times New Roman" w:cs="Times New Roman"/>
          <w:sz w:val="28"/>
          <w:szCs w:val="28"/>
        </w:rPr>
        <w:t>ошении учебников математики, в Ф</w:t>
      </w:r>
      <w:r w:rsidRPr="00F61C0F">
        <w:rPr>
          <w:rFonts w:ascii="Times New Roman" w:hAnsi="Times New Roman" w:cs="Times New Roman"/>
          <w:sz w:val="28"/>
          <w:szCs w:val="28"/>
        </w:rPr>
        <w:t>едеральный перечень не вносились. Также в этом методическом письме подробно изложены все норм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тивные документы, определяющие срок</w:t>
      </w:r>
      <w:r w:rsidR="00AE0E72" w:rsidRPr="00F61C0F">
        <w:rPr>
          <w:rFonts w:ascii="Times New Roman" w:hAnsi="Times New Roman" w:cs="Times New Roman"/>
          <w:sz w:val="28"/>
          <w:szCs w:val="28"/>
        </w:rPr>
        <w:t xml:space="preserve"> действия закупленных учебников и</w:t>
      </w:r>
      <w:r w:rsidRPr="00F61C0F">
        <w:rPr>
          <w:rFonts w:ascii="Times New Roman" w:hAnsi="Times New Roman" w:cs="Times New Roman"/>
          <w:sz w:val="28"/>
          <w:szCs w:val="28"/>
        </w:rPr>
        <w:t xml:space="preserve"> р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комендации по смене УМК, при возникновении такой необх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димости.</w:t>
      </w:r>
    </w:p>
    <w:p w14:paraId="5FFBC1B6" w14:textId="6DCA0D35" w:rsidR="00EA579F" w:rsidRPr="00F61C0F" w:rsidRDefault="00EA579F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Учитывая многочисленные обращения педагогических работников, о</w:t>
      </w:r>
      <w:r w:rsidRPr="00F61C0F">
        <w:rPr>
          <w:rFonts w:ascii="Times New Roman" w:hAnsi="Times New Roman" w:cs="Times New Roman"/>
          <w:sz w:val="28"/>
          <w:szCs w:val="28"/>
        </w:rPr>
        <w:t>б</w:t>
      </w:r>
      <w:r w:rsidRPr="00F61C0F">
        <w:rPr>
          <w:rFonts w:ascii="Times New Roman" w:hAnsi="Times New Roman" w:cs="Times New Roman"/>
          <w:sz w:val="28"/>
          <w:szCs w:val="28"/>
        </w:rPr>
        <w:t>ращаем Ваше внимание на тот факт, что согласно п. 3 приказа Министерства образования и науки РФ №253 от 31.03.2014</w:t>
      </w:r>
      <w:r w:rsidR="00060CB4" w:rsidRPr="00F61C0F">
        <w:rPr>
          <w:rFonts w:ascii="Times New Roman" w:hAnsi="Times New Roman" w:cs="Times New Roman"/>
          <w:sz w:val="28"/>
          <w:szCs w:val="28"/>
        </w:rPr>
        <w:t xml:space="preserve"> [</w:t>
      </w:r>
      <w:r w:rsidR="003302DC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3302DC" w:rsidRPr="00F61C0F">
        <w:rPr>
          <w:rFonts w:ascii="Times New Roman" w:hAnsi="Times New Roman" w:cs="Times New Roman"/>
          <w:sz w:val="28"/>
          <w:szCs w:val="28"/>
        </w:rPr>
        <w:instrText xml:space="preserve"> REF _Ref486957192 \n \h </w:instrText>
      </w:r>
      <w:r w:rsid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3302DC" w:rsidRPr="00F61C0F">
        <w:rPr>
          <w:rFonts w:ascii="Times New Roman" w:hAnsi="Times New Roman" w:cs="Times New Roman"/>
          <w:sz w:val="28"/>
          <w:szCs w:val="28"/>
        </w:rPr>
      </w:r>
      <w:r w:rsidR="003302DC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11</w:t>
      </w:r>
      <w:r w:rsidR="003302DC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060CB4" w:rsidRPr="00F61C0F">
        <w:rPr>
          <w:rFonts w:ascii="Times New Roman" w:hAnsi="Times New Roman" w:cs="Times New Roman"/>
          <w:sz w:val="28"/>
          <w:szCs w:val="28"/>
        </w:rPr>
        <w:t>]</w:t>
      </w:r>
      <w:r w:rsidRPr="00F61C0F">
        <w:rPr>
          <w:rFonts w:ascii="Times New Roman" w:hAnsi="Times New Roman" w:cs="Times New Roman"/>
          <w:sz w:val="28"/>
          <w:szCs w:val="28"/>
        </w:rPr>
        <w:t>, организации, осуществля</w:t>
      </w:r>
      <w:r w:rsidRPr="00F61C0F">
        <w:rPr>
          <w:rFonts w:ascii="Times New Roman" w:hAnsi="Times New Roman" w:cs="Times New Roman"/>
          <w:sz w:val="28"/>
          <w:szCs w:val="28"/>
        </w:rPr>
        <w:t>ю</w:t>
      </w:r>
      <w:r w:rsidRPr="00F61C0F">
        <w:rPr>
          <w:rFonts w:ascii="Times New Roman" w:hAnsi="Times New Roman" w:cs="Times New Roman"/>
          <w:sz w:val="28"/>
          <w:szCs w:val="28"/>
        </w:rPr>
        <w:t>щие образовательную деятельность по основным общеобразовательным пр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 xml:space="preserve">граммам, </w:t>
      </w:r>
      <w:r w:rsidRPr="005072E3">
        <w:rPr>
          <w:rFonts w:ascii="Times New Roman" w:hAnsi="Times New Roman" w:cs="Times New Roman"/>
          <w:b/>
          <w:i/>
          <w:sz w:val="28"/>
          <w:szCs w:val="28"/>
        </w:rPr>
        <w:t>вправе в течение 5 лет</w:t>
      </w:r>
      <w:r w:rsidRPr="00F61C0F">
        <w:rPr>
          <w:rFonts w:ascii="Times New Roman" w:hAnsi="Times New Roman" w:cs="Times New Roman"/>
          <w:sz w:val="28"/>
          <w:szCs w:val="28"/>
        </w:rPr>
        <w:t xml:space="preserve"> использовать в образовательной </w:t>
      </w:r>
      <w:proofErr w:type="gramStart"/>
      <w:r w:rsidRPr="00F61C0F">
        <w:rPr>
          <w:rFonts w:ascii="Times New Roman" w:hAnsi="Times New Roman" w:cs="Times New Roman"/>
          <w:sz w:val="28"/>
          <w:szCs w:val="28"/>
        </w:rPr>
        <w:t>деятельн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 xml:space="preserve"> приобретенные до вступления в силу настоящего приказа учебники из предыдущего федерального </w:t>
      </w:r>
      <w:r w:rsidR="005072E3">
        <w:rPr>
          <w:rFonts w:ascii="Times New Roman" w:hAnsi="Times New Roman" w:cs="Times New Roman"/>
          <w:sz w:val="28"/>
          <w:szCs w:val="28"/>
        </w:rPr>
        <w:t>перечня на 2013–20</w:t>
      </w:r>
      <w:r w:rsidRPr="00F61C0F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F61C0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61C0F">
        <w:rPr>
          <w:rFonts w:ascii="Times New Roman" w:hAnsi="Times New Roman" w:cs="Times New Roman"/>
          <w:sz w:val="28"/>
          <w:szCs w:val="28"/>
        </w:rPr>
        <w:t>. В письме Департамента государственной политики в области общего образования № 08-548 от 29 апр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ля 2014 года</w:t>
      </w:r>
      <w:r w:rsidR="00060CB4" w:rsidRPr="00F61C0F">
        <w:rPr>
          <w:rFonts w:ascii="Times New Roman" w:hAnsi="Times New Roman" w:cs="Times New Roman"/>
          <w:sz w:val="28"/>
          <w:szCs w:val="28"/>
        </w:rPr>
        <w:t xml:space="preserve"> [</w:t>
      </w:r>
      <w:r w:rsidR="009B0D17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9B0D17" w:rsidRPr="00F61C0F">
        <w:rPr>
          <w:rFonts w:ascii="Times New Roman" w:hAnsi="Times New Roman" w:cs="Times New Roman"/>
          <w:sz w:val="28"/>
          <w:szCs w:val="28"/>
        </w:rPr>
        <w:instrText xml:space="preserve"> REF _Ref486957359 \n \h </w:instrText>
      </w:r>
      <w:r w:rsid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9B0D17" w:rsidRPr="00F61C0F">
        <w:rPr>
          <w:rFonts w:ascii="Times New Roman" w:hAnsi="Times New Roman" w:cs="Times New Roman"/>
          <w:sz w:val="28"/>
          <w:szCs w:val="28"/>
        </w:rPr>
      </w:r>
      <w:r w:rsidR="009B0D17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23</w:t>
      </w:r>
      <w:r w:rsidR="009B0D17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060CB4" w:rsidRPr="00F61C0F">
        <w:rPr>
          <w:rFonts w:ascii="Times New Roman" w:hAnsi="Times New Roman" w:cs="Times New Roman"/>
          <w:sz w:val="28"/>
          <w:szCs w:val="28"/>
        </w:rPr>
        <w:t>]</w:t>
      </w:r>
      <w:r w:rsidRPr="00F61C0F">
        <w:rPr>
          <w:rFonts w:ascii="Times New Roman" w:hAnsi="Times New Roman" w:cs="Times New Roman"/>
          <w:sz w:val="28"/>
          <w:szCs w:val="28"/>
        </w:rPr>
        <w:t xml:space="preserve"> даются дополнительные пояснения, если основная программа предусматривает использование учебников, не включенных в федеральный п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 xml:space="preserve">речень, то </w:t>
      </w:r>
      <w:r w:rsidRPr="005072E3">
        <w:rPr>
          <w:rFonts w:ascii="Times New Roman" w:hAnsi="Times New Roman" w:cs="Times New Roman"/>
          <w:b/>
          <w:i/>
          <w:sz w:val="28"/>
          <w:szCs w:val="28"/>
        </w:rPr>
        <w:t>можно завершить</w:t>
      </w:r>
      <w:r w:rsidRPr="00F61C0F">
        <w:rPr>
          <w:rFonts w:ascii="Times New Roman" w:hAnsi="Times New Roman" w:cs="Times New Roman"/>
          <w:sz w:val="28"/>
          <w:szCs w:val="28"/>
        </w:rPr>
        <w:t xml:space="preserve"> изучение предмета по тем, которые приобретены до вступления в силу этого списка. Таким образом, если основная образов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тельная программа школы предполагает использование учебников, не вкл</w:t>
      </w:r>
      <w:r w:rsidRPr="00F61C0F">
        <w:rPr>
          <w:rFonts w:ascii="Times New Roman" w:hAnsi="Times New Roman" w:cs="Times New Roman"/>
          <w:sz w:val="28"/>
          <w:szCs w:val="28"/>
        </w:rPr>
        <w:t>ю</w:t>
      </w:r>
      <w:r w:rsidRPr="00F61C0F">
        <w:rPr>
          <w:rFonts w:ascii="Times New Roman" w:hAnsi="Times New Roman" w:cs="Times New Roman"/>
          <w:sz w:val="28"/>
          <w:szCs w:val="28"/>
        </w:rPr>
        <w:t>ченных в последн</w:t>
      </w:r>
      <w:r w:rsidR="00AE0E72" w:rsidRPr="00F61C0F">
        <w:rPr>
          <w:rFonts w:ascii="Times New Roman" w:hAnsi="Times New Roman" w:cs="Times New Roman"/>
          <w:sz w:val="28"/>
          <w:szCs w:val="28"/>
        </w:rPr>
        <w:t>юю редакцию</w:t>
      </w:r>
      <w:r w:rsidRPr="00F61C0F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AE0E72" w:rsidRPr="00F61C0F">
        <w:rPr>
          <w:rFonts w:ascii="Times New Roman" w:hAnsi="Times New Roman" w:cs="Times New Roman"/>
          <w:sz w:val="28"/>
          <w:szCs w:val="28"/>
        </w:rPr>
        <w:t>ня</w:t>
      </w:r>
      <w:r w:rsidRPr="00F61C0F">
        <w:rPr>
          <w:rFonts w:ascii="Times New Roman" w:hAnsi="Times New Roman" w:cs="Times New Roman"/>
          <w:sz w:val="28"/>
          <w:szCs w:val="28"/>
        </w:rPr>
        <w:t>, возможно использование в образов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 xml:space="preserve">тельном процессе учебников, приобретенных до вступления в силу приказа. </w:t>
      </w:r>
    </w:p>
    <w:p w14:paraId="58433ADB" w14:textId="356E181C" w:rsidR="00EA579F" w:rsidRPr="00F61C0F" w:rsidRDefault="00EA579F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C0F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Pr="00F61C0F">
        <w:rPr>
          <w:rFonts w:ascii="Times New Roman" w:hAnsi="Times New Roman" w:cs="Times New Roman"/>
          <w:sz w:val="28"/>
          <w:szCs w:val="28"/>
        </w:rPr>
        <w:t>Минобрнау</w:t>
      </w:r>
      <w:r w:rsidR="005072E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5072E3">
        <w:rPr>
          <w:rFonts w:ascii="Times New Roman" w:hAnsi="Times New Roman" w:cs="Times New Roman"/>
          <w:sz w:val="28"/>
          <w:szCs w:val="28"/>
        </w:rPr>
        <w:t xml:space="preserve"> № </w:t>
      </w:r>
      <w:r w:rsidRPr="00F61C0F">
        <w:rPr>
          <w:rFonts w:ascii="Times New Roman" w:hAnsi="Times New Roman" w:cs="Times New Roman"/>
          <w:sz w:val="28"/>
          <w:szCs w:val="28"/>
        </w:rPr>
        <w:t>870 от 18 июля 2016 г.</w:t>
      </w:r>
      <w:r w:rsidR="00060CB4" w:rsidRPr="00F61C0F">
        <w:rPr>
          <w:rFonts w:ascii="Times New Roman" w:hAnsi="Times New Roman" w:cs="Times New Roman"/>
          <w:sz w:val="28"/>
          <w:szCs w:val="28"/>
        </w:rPr>
        <w:t xml:space="preserve"> [</w:t>
      </w:r>
      <w:r w:rsidR="00F32E8B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F32E8B" w:rsidRPr="00F61C0F">
        <w:rPr>
          <w:rFonts w:ascii="Times New Roman" w:hAnsi="Times New Roman" w:cs="Times New Roman"/>
          <w:sz w:val="28"/>
          <w:szCs w:val="28"/>
        </w:rPr>
        <w:instrText xml:space="preserve"> REF _Ref486947050 \n \h </w:instrText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32E8B" w:rsidRPr="00F61C0F">
        <w:rPr>
          <w:rFonts w:ascii="Times New Roman" w:hAnsi="Times New Roman" w:cs="Times New Roman"/>
          <w:sz w:val="28"/>
          <w:szCs w:val="28"/>
        </w:rPr>
      </w:r>
      <w:r w:rsidR="00F32E8B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10</w:t>
      </w:r>
      <w:r w:rsidR="00F32E8B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060CB4" w:rsidRPr="00F61C0F">
        <w:rPr>
          <w:rFonts w:ascii="Times New Roman" w:hAnsi="Times New Roman" w:cs="Times New Roman"/>
          <w:sz w:val="28"/>
          <w:szCs w:val="28"/>
        </w:rPr>
        <w:t>]</w:t>
      </w:r>
      <w:r w:rsidRPr="00F61C0F">
        <w:rPr>
          <w:rFonts w:ascii="Times New Roman" w:hAnsi="Times New Roman" w:cs="Times New Roman"/>
          <w:sz w:val="28"/>
          <w:szCs w:val="28"/>
        </w:rPr>
        <w:t xml:space="preserve"> в порядок утверждения федерального перечня учебников внесены изменения, с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 xml:space="preserve">гласно которым </w:t>
      </w:r>
      <w:proofErr w:type="spellStart"/>
      <w:r w:rsidRPr="00F61C0F">
        <w:rPr>
          <w:rFonts w:ascii="Times New Roman" w:hAnsi="Times New Roman" w:cs="Times New Roman"/>
          <w:sz w:val="28"/>
          <w:szCs w:val="28"/>
        </w:rPr>
        <w:t>переутверждение</w:t>
      </w:r>
      <w:proofErr w:type="spellEnd"/>
      <w:r w:rsidRPr="00F61C0F">
        <w:rPr>
          <w:rFonts w:ascii="Times New Roman" w:hAnsi="Times New Roman" w:cs="Times New Roman"/>
          <w:sz w:val="28"/>
          <w:szCs w:val="28"/>
        </w:rPr>
        <w:t xml:space="preserve"> федерального перечня не планируется, но один раз в 5 лет </w:t>
      </w:r>
      <w:proofErr w:type="spellStart"/>
      <w:r w:rsidRPr="00F61C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61C0F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в сети «Интернет» информацию о включении учебников (в том числе по отдельным учебным предметам (предметным областям) в Федеральный перечень.</w:t>
      </w:r>
      <w:proofErr w:type="gramEnd"/>
    </w:p>
    <w:p w14:paraId="5D69E31B" w14:textId="49F3E338" w:rsidR="008A1F59" w:rsidRPr="00F61C0F" w:rsidRDefault="008A1F59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Перечень УМК по алгебре</w:t>
      </w:r>
      <w:r w:rsidR="005072E3">
        <w:rPr>
          <w:rFonts w:ascii="Times New Roman" w:hAnsi="Times New Roman" w:cs="Times New Roman"/>
          <w:sz w:val="28"/>
          <w:szCs w:val="28"/>
        </w:rPr>
        <w:t xml:space="preserve"> для 10–</w:t>
      </w:r>
      <w:r w:rsidR="00EA579F" w:rsidRPr="00F61C0F">
        <w:rPr>
          <w:rFonts w:ascii="Times New Roman" w:hAnsi="Times New Roman" w:cs="Times New Roman"/>
          <w:sz w:val="28"/>
          <w:szCs w:val="28"/>
        </w:rPr>
        <w:t>11 классов и их краткая характер</w:t>
      </w:r>
      <w:r w:rsidR="00EA579F" w:rsidRPr="00F61C0F">
        <w:rPr>
          <w:rFonts w:ascii="Times New Roman" w:hAnsi="Times New Roman" w:cs="Times New Roman"/>
          <w:sz w:val="28"/>
          <w:szCs w:val="28"/>
        </w:rPr>
        <w:t>и</w:t>
      </w:r>
      <w:r w:rsidR="00EA579F" w:rsidRPr="00F61C0F">
        <w:rPr>
          <w:rFonts w:ascii="Times New Roman" w:hAnsi="Times New Roman" w:cs="Times New Roman"/>
          <w:sz w:val="28"/>
          <w:szCs w:val="28"/>
        </w:rPr>
        <w:t>стика приведены в</w:t>
      </w:r>
      <w:r w:rsidR="00385B54"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385B54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385B54" w:rsidRPr="00F61C0F">
        <w:rPr>
          <w:rFonts w:ascii="Times New Roman" w:hAnsi="Times New Roman" w:cs="Times New Roman"/>
          <w:sz w:val="28"/>
          <w:szCs w:val="28"/>
        </w:rPr>
        <w:instrText xml:space="preserve"> REF _Ref454796448 \r \h </w:instrText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385B54" w:rsidRPr="00F61C0F">
        <w:rPr>
          <w:rFonts w:ascii="Times New Roman" w:hAnsi="Times New Roman" w:cs="Times New Roman"/>
          <w:sz w:val="28"/>
          <w:szCs w:val="28"/>
        </w:rPr>
      </w:r>
      <w:r w:rsidR="00385B54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Приложени</w:t>
      </w:r>
      <w:r w:rsidR="00F612C4" w:rsidRPr="00F61C0F">
        <w:rPr>
          <w:rFonts w:ascii="Times New Roman" w:hAnsi="Times New Roman" w:cs="Times New Roman"/>
          <w:sz w:val="28"/>
          <w:szCs w:val="28"/>
        </w:rPr>
        <w:t>и</w:t>
      </w:r>
      <w:r w:rsidR="00A96C80" w:rsidRPr="00F61C0F">
        <w:rPr>
          <w:rFonts w:ascii="Times New Roman" w:hAnsi="Times New Roman" w:cs="Times New Roman"/>
          <w:sz w:val="28"/>
          <w:szCs w:val="28"/>
        </w:rPr>
        <w:t xml:space="preserve"> 1</w:t>
      </w:r>
      <w:r w:rsidR="00385B54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F612C4" w:rsidRPr="00F61C0F">
        <w:rPr>
          <w:rFonts w:ascii="Times New Roman" w:hAnsi="Times New Roman" w:cs="Times New Roman"/>
          <w:sz w:val="28"/>
          <w:szCs w:val="28"/>
        </w:rPr>
        <w:t>.</w:t>
      </w:r>
      <w:r w:rsidRPr="00F61C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E7F2E" w14:textId="66F56B1D" w:rsidR="00815287" w:rsidRPr="00F61C0F" w:rsidRDefault="00F164EE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Наряду с учебниками в образовательном процессе мо</w:t>
      </w:r>
      <w:r w:rsidR="00815287" w:rsidRPr="00F61C0F">
        <w:rPr>
          <w:rFonts w:ascii="Times New Roman" w:hAnsi="Times New Roman" w:cs="Times New Roman"/>
          <w:sz w:val="28"/>
          <w:szCs w:val="28"/>
        </w:rPr>
        <w:t>гут</w:t>
      </w:r>
      <w:r w:rsidRPr="00F61C0F">
        <w:rPr>
          <w:rFonts w:ascii="Times New Roman" w:hAnsi="Times New Roman" w:cs="Times New Roman"/>
          <w:sz w:val="28"/>
          <w:szCs w:val="28"/>
        </w:rPr>
        <w:t xml:space="preserve"> быть использ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ваны</w:t>
      </w:r>
      <w:r w:rsidR="00815287" w:rsidRPr="00F61C0F">
        <w:rPr>
          <w:rFonts w:ascii="Times New Roman" w:hAnsi="Times New Roman" w:cs="Times New Roman"/>
          <w:sz w:val="28"/>
          <w:szCs w:val="28"/>
        </w:rPr>
        <w:t xml:space="preserve"> иные виды</w:t>
      </w:r>
      <w:r w:rsidRPr="00F61C0F">
        <w:rPr>
          <w:rFonts w:ascii="Times New Roman" w:hAnsi="Times New Roman" w:cs="Times New Roman"/>
          <w:sz w:val="28"/>
          <w:szCs w:val="28"/>
        </w:rPr>
        <w:t xml:space="preserve"> учебно-методическ</w:t>
      </w:r>
      <w:r w:rsidR="00815287" w:rsidRPr="00F61C0F">
        <w:rPr>
          <w:rFonts w:ascii="Times New Roman" w:hAnsi="Times New Roman" w:cs="Times New Roman"/>
          <w:sz w:val="28"/>
          <w:szCs w:val="28"/>
        </w:rPr>
        <w:t>ой</w:t>
      </w:r>
      <w:r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815287" w:rsidRPr="00F61C0F">
        <w:rPr>
          <w:rFonts w:ascii="Times New Roman" w:hAnsi="Times New Roman" w:cs="Times New Roman"/>
          <w:sz w:val="28"/>
          <w:szCs w:val="28"/>
        </w:rPr>
        <w:t>литературы, например, учебные пос</w:t>
      </w:r>
      <w:r w:rsidR="00815287" w:rsidRPr="00F61C0F">
        <w:rPr>
          <w:rFonts w:ascii="Times New Roman" w:hAnsi="Times New Roman" w:cs="Times New Roman"/>
          <w:sz w:val="28"/>
          <w:szCs w:val="28"/>
        </w:rPr>
        <w:t>о</w:t>
      </w:r>
      <w:r w:rsidR="00815287" w:rsidRPr="00F61C0F">
        <w:rPr>
          <w:rFonts w:ascii="Times New Roman" w:hAnsi="Times New Roman" w:cs="Times New Roman"/>
          <w:sz w:val="28"/>
          <w:szCs w:val="28"/>
        </w:rPr>
        <w:t>бия. Издание учебных пособий также регламентируется министерством образ</w:t>
      </w:r>
      <w:r w:rsidR="00815287" w:rsidRPr="00F61C0F">
        <w:rPr>
          <w:rFonts w:ascii="Times New Roman" w:hAnsi="Times New Roman" w:cs="Times New Roman"/>
          <w:sz w:val="28"/>
          <w:szCs w:val="28"/>
        </w:rPr>
        <w:t>о</w:t>
      </w:r>
      <w:r w:rsidR="00815287" w:rsidRPr="00F61C0F">
        <w:rPr>
          <w:rFonts w:ascii="Times New Roman" w:hAnsi="Times New Roman" w:cs="Times New Roman"/>
          <w:sz w:val="28"/>
          <w:szCs w:val="28"/>
        </w:rPr>
        <w:t>вания и науки РФ, посредством утверждения перечня организаций, осущест</w:t>
      </w:r>
      <w:r w:rsidR="00815287" w:rsidRPr="00F61C0F">
        <w:rPr>
          <w:rFonts w:ascii="Times New Roman" w:hAnsi="Times New Roman" w:cs="Times New Roman"/>
          <w:sz w:val="28"/>
          <w:szCs w:val="28"/>
        </w:rPr>
        <w:t>в</w:t>
      </w:r>
      <w:r w:rsidR="00815287" w:rsidRPr="00F61C0F">
        <w:rPr>
          <w:rFonts w:ascii="Times New Roman" w:hAnsi="Times New Roman" w:cs="Times New Roman"/>
          <w:sz w:val="28"/>
          <w:szCs w:val="28"/>
        </w:rPr>
        <w:lastRenderedPageBreak/>
        <w:t>ляющих выпуск учебных пособий</w:t>
      </w:r>
      <w:r w:rsidR="009D32EB" w:rsidRPr="00F61C0F">
        <w:rPr>
          <w:rFonts w:ascii="Times New Roman" w:hAnsi="Times New Roman" w:cs="Times New Roman"/>
          <w:sz w:val="28"/>
          <w:szCs w:val="28"/>
        </w:rPr>
        <w:t>, которые допускаются к испол</w:t>
      </w:r>
      <w:r w:rsidR="009D32EB" w:rsidRPr="00F61C0F">
        <w:rPr>
          <w:rFonts w:ascii="Times New Roman" w:hAnsi="Times New Roman" w:cs="Times New Roman"/>
          <w:sz w:val="28"/>
          <w:szCs w:val="28"/>
        </w:rPr>
        <w:t>ь</w:t>
      </w:r>
      <w:r w:rsidR="009D32EB" w:rsidRPr="00F61C0F">
        <w:rPr>
          <w:rFonts w:ascii="Times New Roman" w:hAnsi="Times New Roman" w:cs="Times New Roman"/>
          <w:sz w:val="28"/>
          <w:szCs w:val="28"/>
        </w:rPr>
        <w:t>зованию при реализации имеющих государственную аккредитацию образовательных пр</w:t>
      </w:r>
      <w:r w:rsidR="009D32EB" w:rsidRPr="00F61C0F">
        <w:rPr>
          <w:rFonts w:ascii="Times New Roman" w:hAnsi="Times New Roman" w:cs="Times New Roman"/>
          <w:sz w:val="28"/>
          <w:szCs w:val="28"/>
        </w:rPr>
        <w:t>о</w:t>
      </w:r>
      <w:r w:rsidR="009D32EB" w:rsidRPr="00F61C0F">
        <w:rPr>
          <w:rFonts w:ascii="Times New Roman" w:hAnsi="Times New Roman" w:cs="Times New Roman"/>
          <w:sz w:val="28"/>
          <w:szCs w:val="28"/>
        </w:rPr>
        <w:t xml:space="preserve">грамм начального общего, основного общего, среднего общего образования (приказ </w:t>
      </w:r>
      <w:proofErr w:type="spellStart"/>
      <w:r w:rsidR="009D32EB" w:rsidRPr="00F61C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D32EB" w:rsidRPr="00F61C0F">
        <w:rPr>
          <w:rFonts w:ascii="Times New Roman" w:hAnsi="Times New Roman" w:cs="Times New Roman"/>
          <w:sz w:val="28"/>
          <w:szCs w:val="28"/>
        </w:rPr>
        <w:t xml:space="preserve"> РФ № 699 от 9 июня 2016 г.)</w:t>
      </w:r>
      <w:r w:rsidR="00A65A2A" w:rsidRPr="00F61C0F">
        <w:rPr>
          <w:rFonts w:ascii="Times New Roman" w:hAnsi="Times New Roman" w:cs="Times New Roman"/>
          <w:sz w:val="28"/>
          <w:szCs w:val="28"/>
        </w:rPr>
        <w:t xml:space="preserve"> [</w:t>
      </w:r>
      <w:r w:rsidR="009B0D17" w:rsidRPr="00F61C0F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9B0D17" w:rsidRPr="00F61C0F">
        <w:rPr>
          <w:rFonts w:ascii="Times New Roman" w:hAnsi="Times New Roman" w:cs="Times New Roman"/>
          <w:sz w:val="28"/>
          <w:szCs w:val="28"/>
        </w:rPr>
        <w:instrText xml:space="preserve"> REF _Ref486957465 \n \h </w:instrText>
      </w:r>
      <w:r w:rsidR="00F61C0F" w:rsidRPr="005072E3">
        <w:rPr>
          <w:rFonts w:ascii="Times New Roman" w:hAnsi="Times New Roman" w:cs="Times New Roman"/>
          <w:sz w:val="28"/>
          <w:szCs w:val="28"/>
        </w:rPr>
        <w:instrText xml:space="preserve"> \* </w:instrText>
      </w:r>
      <w:r w:rsidR="00F61C0F">
        <w:rPr>
          <w:rFonts w:ascii="Times New Roman" w:hAnsi="Times New Roman" w:cs="Times New Roman"/>
          <w:sz w:val="28"/>
          <w:szCs w:val="28"/>
          <w:lang w:val="en-US"/>
        </w:rPr>
        <w:instrText>MERGEFORMAT</w:instrText>
      </w:r>
      <w:r w:rsidR="00F61C0F" w:rsidRPr="005072E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B0D17" w:rsidRPr="00F61C0F">
        <w:rPr>
          <w:rFonts w:ascii="Times New Roman" w:hAnsi="Times New Roman" w:cs="Times New Roman"/>
          <w:sz w:val="28"/>
          <w:szCs w:val="28"/>
          <w:lang w:val="en-US"/>
        </w:rPr>
      </w:r>
      <w:r w:rsidR="009B0D17" w:rsidRPr="00F61C0F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15</w:t>
      </w:r>
      <w:r w:rsidR="009B0D17" w:rsidRPr="00F61C0F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A65A2A" w:rsidRPr="00F61C0F">
        <w:rPr>
          <w:rFonts w:ascii="Times New Roman" w:hAnsi="Times New Roman" w:cs="Times New Roman"/>
          <w:sz w:val="28"/>
          <w:szCs w:val="28"/>
        </w:rPr>
        <w:t>]</w:t>
      </w:r>
      <w:r w:rsidR="009D32EB" w:rsidRPr="00F61C0F">
        <w:rPr>
          <w:rFonts w:ascii="Times New Roman" w:hAnsi="Times New Roman" w:cs="Times New Roman"/>
          <w:sz w:val="28"/>
          <w:szCs w:val="28"/>
        </w:rPr>
        <w:t>.</w:t>
      </w:r>
    </w:p>
    <w:p w14:paraId="555BEED4" w14:textId="28C9B9A6" w:rsidR="00A65A2A" w:rsidRPr="00F61C0F" w:rsidRDefault="00A65A2A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 xml:space="preserve">Ранее этот перечень был приведен в </w:t>
      </w:r>
      <w:r w:rsidR="003F098B" w:rsidRPr="00F61C0F">
        <w:rPr>
          <w:rFonts w:ascii="Times New Roman" w:hAnsi="Times New Roman" w:cs="Times New Roman"/>
          <w:sz w:val="28"/>
          <w:szCs w:val="28"/>
        </w:rPr>
        <w:t>методическом письме о преподав</w:t>
      </w:r>
      <w:r w:rsidR="003F098B" w:rsidRPr="00F61C0F">
        <w:rPr>
          <w:rFonts w:ascii="Times New Roman" w:hAnsi="Times New Roman" w:cs="Times New Roman"/>
          <w:sz w:val="28"/>
          <w:szCs w:val="28"/>
        </w:rPr>
        <w:t>а</w:t>
      </w:r>
      <w:r w:rsidR="003F098B" w:rsidRPr="00F61C0F">
        <w:rPr>
          <w:rFonts w:ascii="Times New Roman" w:hAnsi="Times New Roman" w:cs="Times New Roman"/>
          <w:sz w:val="28"/>
          <w:szCs w:val="28"/>
        </w:rPr>
        <w:t>нии учебного предмета «Математика» в общеобразовательных учреждени</w:t>
      </w:r>
      <w:r w:rsidR="005072E3">
        <w:rPr>
          <w:rFonts w:ascii="Times New Roman" w:hAnsi="Times New Roman" w:cs="Times New Roman"/>
          <w:sz w:val="28"/>
          <w:szCs w:val="28"/>
        </w:rPr>
        <w:t>ях Ярославской области в 2016–20</w:t>
      </w:r>
      <w:r w:rsidR="003F098B" w:rsidRPr="00F61C0F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="003F098B" w:rsidRPr="00F61C0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3F098B" w:rsidRPr="00F61C0F">
        <w:rPr>
          <w:rFonts w:ascii="Times New Roman" w:hAnsi="Times New Roman" w:cs="Times New Roman"/>
          <w:sz w:val="28"/>
          <w:szCs w:val="28"/>
        </w:rPr>
        <w:t>. [</w:t>
      </w:r>
      <w:r w:rsidR="003A45B7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3A45B7" w:rsidRPr="00F61C0F">
        <w:rPr>
          <w:rFonts w:ascii="Times New Roman" w:hAnsi="Times New Roman" w:cs="Times New Roman"/>
          <w:sz w:val="28"/>
          <w:szCs w:val="28"/>
        </w:rPr>
        <w:instrText xml:space="preserve"> REF _Ref486253083 \n \h </w:instrText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3A45B7" w:rsidRPr="00F61C0F">
        <w:rPr>
          <w:rFonts w:ascii="Times New Roman" w:hAnsi="Times New Roman" w:cs="Times New Roman"/>
          <w:sz w:val="28"/>
          <w:szCs w:val="28"/>
        </w:rPr>
      </w:r>
      <w:r w:rsidR="003A45B7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47</w:t>
      </w:r>
      <w:r w:rsidR="003A45B7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3F098B" w:rsidRPr="00F61C0F">
        <w:rPr>
          <w:rFonts w:ascii="Times New Roman" w:hAnsi="Times New Roman" w:cs="Times New Roman"/>
          <w:sz w:val="28"/>
          <w:szCs w:val="28"/>
        </w:rPr>
        <w:t>] (приложение 5), однако, в оконч</w:t>
      </w:r>
      <w:r w:rsidR="003F098B" w:rsidRPr="00F61C0F">
        <w:rPr>
          <w:rFonts w:ascii="Times New Roman" w:hAnsi="Times New Roman" w:cs="Times New Roman"/>
          <w:sz w:val="28"/>
          <w:szCs w:val="28"/>
        </w:rPr>
        <w:t>а</w:t>
      </w:r>
      <w:r w:rsidR="003F098B" w:rsidRPr="00F61C0F">
        <w:rPr>
          <w:rFonts w:ascii="Times New Roman" w:hAnsi="Times New Roman" w:cs="Times New Roman"/>
          <w:sz w:val="28"/>
          <w:szCs w:val="28"/>
        </w:rPr>
        <w:t>тельной версии приказа имеются изменения. С полной версией перечня можно ознакомиться на официальном сайте Федерального перечня учебн</w:t>
      </w:r>
      <w:r w:rsidR="003F098B" w:rsidRPr="00F61C0F">
        <w:rPr>
          <w:rFonts w:ascii="Times New Roman" w:hAnsi="Times New Roman" w:cs="Times New Roman"/>
          <w:sz w:val="28"/>
          <w:szCs w:val="28"/>
        </w:rPr>
        <w:t>и</w:t>
      </w:r>
      <w:r w:rsidR="003F098B" w:rsidRPr="00F61C0F">
        <w:rPr>
          <w:rFonts w:ascii="Times New Roman" w:hAnsi="Times New Roman" w:cs="Times New Roman"/>
          <w:sz w:val="28"/>
          <w:szCs w:val="28"/>
        </w:rPr>
        <w:t>ков</w:t>
      </w:r>
      <w:r w:rsidR="00F32E8B" w:rsidRPr="00F61C0F">
        <w:rPr>
          <w:rFonts w:ascii="Times New Roman" w:hAnsi="Times New Roman" w:cs="Times New Roman"/>
          <w:sz w:val="28"/>
          <w:szCs w:val="28"/>
        </w:rPr>
        <w:t xml:space="preserve"> [</w:t>
      </w:r>
      <w:r w:rsidR="00F32E8B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F32E8B" w:rsidRPr="00F61C0F">
        <w:rPr>
          <w:rFonts w:ascii="Times New Roman" w:hAnsi="Times New Roman" w:cs="Times New Roman"/>
          <w:sz w:val="28"/>
          <w:szCs w:val="28"/>
        </w:rPr>
        <w:instrText xml:space="preserve"> REF _Ref486947272 \n \h </w:instrText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32E8B" w:rsidRPr="00F61C0F">
        <w:rPr>
          <w:rFonts w:ascii="Times New Roman" w:hAnsi="Times New Roman" w:cs="Times New Roman"/>
          <w:sz w:val="28"/>
          <w:szCs w:val="28"/>
        </w:rPr>
      </w:r>
      <w:r w:rsidR="00F32E8B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51</w:t>
      </w:r>
      <w:r w:rsidR="00F32E8B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F32E8B" w:rsidRPr="00F61C0F">
        <w:rPr>
          <w:rFonts w:ascii="Times New Roman" w:hAnsi="Times New Roman" w:cs="Times New Roman"/>
          <w:sz w:val="28"/>
          <w:szCs w:val="28"/>
        </w:rPr>
        <w:t>]</w:t>
      </w:r>
      <w:r w:rsidR="003F098B" w:rsidRPr="00F61C0F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10" w:history="1">
        <w:r w:rsidR="003A45B7" w:rsidRPr="00F61C0F">
          <w:rPr>
            <w:rStyle w:val="afd"/>
            <w:rFonts w:ascii="Times New Roman" w:hAnsi="Times New Roman" w:cs="Times New Roman"/>
            <w:sz w:val="28"/>
            <w:szCs w:val="28"/>
          </w:rPr>
          <w:t>http://fpu.edu.ru/publishers/?page=4</w:t>
        </w:r>
      </w:hyperlink>
      <w:r w:rsidR="003A45B7" w:rsidRPr="00F61C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E38F70" w14:textId="7C45422C" w:rsidR="003A45B7" w:rsidRPr="00F61C0F" w:rsidRDefault="003A45B7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На основании этого приказа, вс</w:t>
      </w:r>
      <w:r w:rsidR="00F23FC2" w:rsidRPr="00F61C0F">
        <w:rPr>
          <w:rFonts w:ascii="Times New Roman" w:hAnsi="Times New Roman" w:cs="Times New Roman"/>
          <w:sz w:val="28"/>
          <w:szCs w:val="28"/>
        </w:rPr>
        <w:t>я</w:t>
      </w:r>
      <w:r w:rsidRPr="00F61C0F">
        <w:rPr>
          <w:rFonts w:ascii="Times New Roman" w:hAnsi="Times New Roman" w:cs="Times New Roman"/>
          <w:sz w:val="28"/>
          <w:szCs w:val="28"/>
        </w:rPr>
        <w:t xml:space="preserve"> издаваем</w:t>
      </w:r>
      <w:r w:rsidR="00F23FC2" w:rsidRPr="00F61C0F">
        <w:rPr>
          <w:rFonts w:ascii="Times New Roman" w:hAnsi="Times New Roman" w:cs="Times New Roman"/>
          <w:sz w:val="28"/>
          <w:szCs w:val="28"/>
        </w:rPr>
        <w:t>ая</w:t>
      </w:r>
      <w:r w:rsidRPr="00F61C0F">
        <w:rPr>
          <w:rFonts w:ascii="Times New Roman" w:hAnsi="Times New Roman" w:cs="Times New Roman"/>
          <w:sz w:val="28"/>
          <w:szCs w:val="28"/>
        </w:rPr>
        <w:t xml:space="preserve"> организациями, входящ</w:t>
      </w:r>
      <w:r w:rsidRPr="00F61C0F">
        <w:rPr>
          <w:rFonts w:ascii="Times New Roman" w:hAnsi="Times New Roman" w:cs="Times New Roman"/>
          <w:sz w:val="28"/>
          <w:szCs w:val="28"/>
        </w:rPr>
        <w:t>и</w:t>
      </w:r>
      <w:r w:rsidRPr="00F61C0F">
        <w:rPr>
          <w:rFonts w:ascii="Times New Roman" w:hAnsi="Times New Roman" w:cs="Times New Roman"/>
          <w:sz w:val="28"/>
          <w:szCs w:val="28"/>
        </w:rPr>
        <w:t>ми в пере</w:t>
      </w:r>
      <w:r w:rsidR="00F23FC2" w:rsidRPr="00F61C0F">
        <w:rPr>
          <w:rFonts w:ascii="Times New Roman" w:hAnsi="Times New Roman" w:cs="Times New Roman"/>
          <w:sz w:val="28"/>
          <w:szCs w:val="28"/>
        </w:rPr>
        <w:t>чень, литература, может быть использована в образовательном пр</w:t>
      </w:r>
      <w:r w:rsidR="00F23FC2" w:rsidRPr="00F61C0F">
        <w:rPr>
          <w:rFonts w:ascii="Times New Roman" w:hAnsi="Times New Roman" w:cs="Times New Roman"/>
          <w:sz w:val="28"/>
          <w:szCs w:val="28"/>
        </w:rPr>
        <w:t>о</w:t>
      </w:r>
      <w:r w:rsidR="00F23FC2" w:rsidRPr="00F61C0F">
        <w:rPr>
          <w:rFonts w:ascii="Times New Roman" w:hAnsi="Times New Roman" w:cs="Times New Roman"/>
          <w:sz w:val="28"/>
          <w:szCs w:val="28"/>
        </w:rPr>
        <w:t>цессе в качестве учебных пособий, при наличии соответствующих отметок в рабочей программе учебного предмета.</w:t>
      </w:r>
    </w:p>
    <w:p w14:paraId="18314F16" w14:textId="77777777" w:rsidR="00D30C2C" w:rsidRPr="00F61C0F" w:rsidRDefault="00D30C2C" w:rsidP="005072E3">
      <w:pPr>
        <w:tabs>
          <w:tab w:val="left" w:pos="54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B3C50D" w14:textId="21F1B14D" w:rsidR="00D30C2C" w:rsidRPr="000D7D4B" w:rsidRDefault="00D30C2C" w:rsidP="005072E3">
      <w:pPr>
        <w:numPr>
          <w:ilvl w:val="1"/>
          <w:numId w:val="3"/>
        </w:numPr>
        <w:tabs>
          <w:tab w:val="clear" w:pos="576"/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9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D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Изменения в требованиях к </w:t>
      </w:r>
      <w:r w:rsidR="0050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условиям реализации</w:t>
      </w:r>
      <w:r w:rsidR="0050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D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образовательных программ</w:t>
      </w:r>
      <w:r w:rsidR="0050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D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и среднего общего образ</w:t>
      </w:r>
      <w:r w:rsidRPr="000D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D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вания</w:t>
      </w:r>
    </w:p>
    <w:p w14:paraId="0FE9CF40" w14:textId="77777777" w:rsidR="00D30C2C" w:rsidRPr="00F61C0F" w:rsidRDefault="00D30C2C" w:rsidP="005072E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14:paraId="18FA5468" w14:textId="5C099370" w:rsidR="00A857BD" w:rsidRPr="00F61C0F" w:rsidRDefault="00D30C2C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Изменения в требованиях к условиям реализации основных образов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 xml:space="preserve">тельных программ основного и среднего общего </w:t>
      </w:r>
      <w:r w:rsidR="00A857BD" w:rsidRPr="00F61C0F">
        <w:rPr>
          <w:rFonts w:ascii="Times New Roman" w:hAnsi="Times New Roman" w:cs="Times New Roman"/>
          <w:sz w:val="28"/>
          <w:szCs w:val="28"/>
        </w:rPr>
        <w:t>образования коснулись след</w:t>
      </w:r>
      <w:r w:rsidR="00A857BD" w:rsidRPr="00F61C0F">
        <w:rPr>
          <w:rFonts w:ascii="Times New Roman" w:hAnsi="Times New Roman" w:cs="Times New Roman"/>
          <w:sz w:val="28"/>
          <w:szCs w:val="28"/>
        </w:rPr>
        <w:t>у</w:t>
      </w:r>
      <w:r w:rsidR="00A857BD" w:rsidRPr="00F61C0F">
        <w:rPr>
          <w:rFonts w:ascii="Times New Roman" w:hAnsi="Times New Roman" w:cs="Times New Roman"/>
          <w:sz w:val="28"/>
          <w:szCs w:val="28"/>
        </w:rPr>
        <w:t>ющих условий:</w:t>
      </w:r>
      <w:r w:rsidR="006A6071" w:rsidRPr="00F61C0F">
        <w:rPr>
          <w:rFonts w:ascii="Times New Roman" w:hAnsi="Times New Roman" w:cs="Times New Roman"/>
          <w:sz w:val="28"/>
          <w:szCs w:val="28"/>
        </w:rPr>
        <w:t xml:space="preserve"> кадровых и материально-технических. </w:t>
      </w:r>
    </w:p>
    <w:p w14:paraId="59854E2A" w14:textId="2FCD970B" w:rsidR="006A6071" w:rsidRPr="00F61C0F" w:rsidRDefault="006A6071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Изменения в кадровых условиях связано с началом применения профе</w:t>
      </w:r>
      <w:r w:rsidRPr="00F61C0F">
        <w:rPr>
          <w:rFonts w:ascii="Times New Roman" w:hAnsi="Times New Roman" w:cs="Times New Roman"/>
          <w:sz w:val="28"/>
          <w:szCs w:val="28"/>
        </w:rPr>
        <w:t>с</w:t>
      </w:r>
      <w:r w:rsidRPr="00F61C0F">
        <w:rPr>
          <w:rFonts w:ascii="Times New Roman" w:hAnsi="Times New Roman" w:cs="Times New Roman"/>
          <w:sz w:val="28"/>
          <w:szCs w:val="28"/>
        </w:rPr>
        <w:t>сионального стандарта «Педаго</w:t>
      </w:r>
      <w:r w:rsidR="00BD24B9" w:rsidRPr="00F61C0F">
        <w:rPr>
          <w:rFonts w:ascii="Times New Roman" w:hAnsi="Times New Roman" w:cs="Times New Roman"/>
          <w:sz w:val="28"/>
          <w:szCs w:val="28"/>
        </w:rPr>
        <w:t xml:space="preserve">г (педагогическая деятельность в сфере </w:t>
      </w:r>
      <w:r w:rsidR="00AB6F03" w:rsidRPr="00F61C0F">
        <w:rPr>
          <w:rFonts w:ascii="Times New Roman" w:hAnsi="Times New Roman" w:cs="Times New Roman"/>
          <w:sz w:val="28"/>
          <w:szCs w:val="28"/>
        </w:rPr>
        <w:t>начал</w:t>
      </w:r>
      <w:r w:rsidR="00AB6F03" w:rsidRPr="00F61C0F">
        <w:rPr>
          <w:rFonts w:ascii="Times New Roman" w:hAnsi="Times New Roman" w:cs="Times New Roman"/>
          <w:sz w:val="28"/>
          <w:szCs w:val="28"/>
        </w:rPr>
        <w:t>ь</w:t>
      </w:r>
      <w:r w:rsidR="00AB6F03" w:rsidRPr="00F61C0F">
        <w:rPr>
          <w:rFonts w:ascii="Times New Roman" w:hAnsi="Times New Roman" w:cs="Times New Roman"/>
          <w:sz w:val="28"/>
          <w:szCs w:val="28"/>
        </w:rPr>
        <w:t>ного общего, основного общего, среднего общего образования) (во</w:t>
      </w:r>
      <w:r w:rsidR="00AB6F03" w:rsidRPr="00F61C0F">
        <w:rPr>
          <w:rFonts w:ascii="Times New Roman" w:hAnsi="Times New Roman" w:cs="Times New Roman"/>
          <w:sz w:val="28"/>
          <w:szCs w:val="28"/>
        </w:rPr>
        <w:t>с</w:t>
      </w:r>
      <w:r w:rsidR="00AB6F03" w:rsidRPr="00F61C0F">
        <w:rPr>
          <w:rFonts w:ascii="Times New Roman" w:hAnsi="Times New Roman" w:cs="Times New Roman"/>
          <w:sz w:val="28"/>
          <w:szCs w:val="28"/>
        </w:rPr>
        <w:t>питатель, учитель)» в соответствии с приказом Министерства труда и соц</w:t>
      </w:r>
      <w:r w:rsidR="00AB6F03" w:rsidRPr="00F61C0F">
        <w:rPr>
          <w:rFonts w:ascii="Times New Roman" w:hAnsi="Times New Roman" w:cs="Times New Roman"/>
          <w:sz w:val="28"/>
          <w:szCs w:val="28"/>
        </w:rPr>
        <w:t>и</w:t>
      </w:r>
      <w:r w:rsidR="00AB6F03" w:rsidRPr="00F61C0F">
        <w:rPr>
          <w:rFonts w:ascii="Times New Roman" w:hAnsi="Times New Roman" w:cs="Times New Roman"/>
          <w:sz w:val="28"/>
          <w:szCs w:val="28"/>
        </w:rPr>
        <w:t>альной защиты РФ от 25.12.2014 г. № 1115н. Профессиональный стандарт «Педагог…» утве</w:t>
      </w:r>
      <w:r w:rsidR="00AB6F03" w:rsidRPr="00F61C0F">
        <w:rPr>
          <w:rFonts w:ascii="Times New Roman" w:hAnsi="Times New Roman" w:cs="Times New Roman"/>
          <w:sz w:val="28"/>
          <w:szCs w:val="28"/>
        </w:rPr>
        <w:t>р</w:t>
      </w:r>
      <w:r w:rsidR="00AB6F03" w:rsidRPr="00F61C0F">
        <w:rPr>
          <w:rFonts w:ascii="Times New Roman" w:hAnsi="Times New Roman" w:cs="Times New Roman"/>
          <w:sz w:val="28"/>
          <w:szCs w:val="28"/>
        </w:rPr>
        <w:t>жденный приказом Министерства труда и социальной за</w:t>
      </w:r>
      <w:r w:rsidR="005072E3">
        <w:rPr>
          <w:rFonts w:ascii="Times New Roman" w:hAnsi="Times New Roman" w:cs="Times New Roman"/>
          <w:sz w:val="28"/>
          <w:szCs w:val="28"/>
        </w:rPr>
        <w:t>щиты РФ от 18.10.2013 </w:t>
      </w:r>
      <w:r w:rsidR="00AB6F03" w:rsidRPr="00F61C0F">
        <w:rPr>
          <w:rFonts w:ascii="Times New Roman" w:hAnsi="Times New Roman" w:cs="Times New Roman"/>
          <w:sz w:val="28"/>
          <w:szCs w:val="28"/>
        </w:rPr>
        <w:t>г. № 554н</w:t>
      </w:r>
      <w:r w:rsidR="00F32E8B" w:rsidRPr="00F61C0F">
        <w:rPr>
          <w:rFonts w:ascii="Times New Roman" w:hAnsi="Times New Roman" w:cs="Times New Roman"/>
          <w:sz w:val="28"/>
          <w:szCs w:val="28"/>
        </w:rPr>
        <w:t xml:space="preserve"> [</w:t>
      </w:r>
      <w:r w:rsidR="00194187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194187" w:rsidRPr="00F61C0F">
        <w:rPr>
          <w:rFonts w:ascii="Times New Roman" w:hAnsi="Times New Roman" w:cs="Times New Roman"/>
          <w:sz w:val="28"/>
          <w:szCs w:val="28"/>
        </w:rPr>
        <w:instrText xml:space="preserve"> REF _Ref486948165 \n \h </w:instrText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94187" w:rsidRPr="00F61C0F">
        <w:rPr>
          <w:rFonts w:ascii="Times New Roman" w:hAnsi="Times New Roman" w:cs="Times New Roman"/>
          <w:sz w:val="28"/>
          <w:szCs w:val="28"/>
        </w:rPr>
      </w:r>
      <w:r w:rsidR="00194187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16</w:t>
      </w:r>
      <w:r w:rsidR="00194187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194187" w:rsidRPr="00F61C0F">
        <w:rPr>
          <w:rFonts w:ascii="Times New Roman" w:hAnsi="Times New Roman" w:cs="Times New Roman"/>
          <w:sz w:val="28"/>
          <w:szCs w:val="28"/>
        </w:rPr>
        <w:t xml:space="preserve">, </w:t>
      </w:r>
      <w:r w:rsidR="00194187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194187" w:rsidRPr="00F61C0F">
        <w:rPr>
          <w:rFonts w:ascii="Times New Roman" w:hAnsi="Times New Roman" w:cs="Times New Roman"/>
          <w:sz w:val="28"/>
          <w:szCs w:val="28"/>
        </w:rPr>
        <w:instrText xml:space="preserve"> REF _Ref486948167 \n \h </w:instrText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94187" w:rsidRPr="00F61C0F">
        <w:rPr>
          <w:rFonts w:ascii="Times New Roman" w:hAnsi="Times New Roman" w:cs="Times New Roman"/>
          <w:sz w:val="28"/>
          <w:szCs w:val="28"/>
        </w:rPr>
      </w:r>
      <w:r w:rsidR="00194187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17</w:t>
      </w:r>
      <w:r w:rsidR="00194187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F32E8B" w:rsidRPr="00F61C0F">
        <w:rPr>
          <w:rFonts w:ascii="Times New Roman" w:hAnsi="Times New Roman" w:cs="Times New Roman"/>
          <w:sz w:val="28"/>
          <w:szCs w:val="28"/>
        </w:rPr>
        <w:t>]</w:t>
      </w:r>
      <w:r w:rsidR="00AB6F03" w:rsidRPr="00F61C0F">
        <w:rPr>
          <w:rFonts w:ascii="Times New Roman" w:hAnsi="Times New Roman" w:cs="Times New Roman"/>
          <w:sz w:val="28"/>
          <w:szCs w:val="28"/>
        </w:rPr>
        <w:t xml:space="preserve"> «применяется работодателями при формировании кадровой политики и в управлении персоналом, при орган</w:t>
      </w:r>
      <w:r w:rsidR="00AB6F03" w:rsidRPr="00F61C0F">
        <w:rPr>
          <w:rFonts w:ascii="Times New Roman" w:hAnsi="Times New Roman" w:cs="Times New Roman"/>
          <w:sz w:val="28"/>
          <w:szCs w:val="28"/>
        </w:rPr>
        <w:t>и</w:t>
      </w:r>
      <w:r w:rsidR="00AB6F03" w:rsidRPr="00F61C0F">
        <w:rPr>
          <w:rFonts w:ascii="Times New Roman" w:hAnsi="Times New Roman" w:cs="Times New Roman"/>
          <w:sz w:val="28"/>
          <w:szCs w:val="28"/>
        </w:rPr>
        <w:t>зации обучения и аттестации работников, заключении трудовых договоров, разработке дол</w:t>
      </w:r>
      <w:r w:rsidR="00AB6F03" w:rsidRPr="00F61C0F">
        <w:rPr>
          <w:rFonts w:ascii="Times New Roman" w:hAnsi="Times New Roman" w:cs="Times New Roman"/>
          <w:sz w:val="28"/>
          <w:szCs w:val="28"/>
        </w:rPr>
        <w:t>ж</w:t>
      </w:r>
      <w:r w:rsidR="00AB6F03" w:rsidRPr="00F61C0F">
        <w:rPr>
          <w:rFonts w:ascii="Times New Roman" w:hAnsi="Times New Roman" w:cs="Times New Roman"/>
          <w:sz w:val="28"/>
          <w:szCs w:val="28"/>
        </w:rPr>
        <w:t>ностных инструкций и установлении систем оплаты труда». Применение пр</w:t>
      </w:r>
      <w:r w:rsidR="00AB6F03" w:rsidRPr="00F61C0F">
        <w:rPr>
          <w:rFonts w:ascii="Times New Roman" w:hAnsi="Times New Roman" w:cs="Times New Roman"/>
          <w:sz w:val="28"/>
          <w:szCs w:val="28"/>
        </w:rPr>
        <w:t>о</w:t>
      </w:r>
      <w:r w:rsidR="00AB6F03" w:rsidRPr="00F61C0F">
        <w:rPr>
          <w:rFonts w:ascii="Times New Roman" w:hAnsi="Times New Roman" w:cs="Times New Roman"/>
          <w:sz w:val="28"/>
          <w:szCs w:val="28"/>
        </w:rPr>
        <w:t>фессионал</w:t>
      </w:r>
      <w:r w:rsidR="00AB6F03" w:rsidRPr="00F61C0F">
        <w:rPr>
          <w:rFonts w:ascii="Times New Roman" w:hAnsi="Times New Roman" w:cs="Times New Roman"/>
          <w:sz w:val="28"/>
          <w:szCs w:val="28"/>
        </w:rPr>
        <w:t>ь</w:t>
      </w:r>
      <w:r w:rsidR="00AB6F03" w:rsidRPr="00F61C0F">
        <w:rPr>
          <w:rFonts w:ascii="Times New Roman" w:hAnsi="Times New Roman" w:cs="Times New Roman"/>
          <w:sz w:val="28"/>
          <w:szCs w:val="28"/>
        </w:rPr>
        <w:t xml:space="preserve">ного стандарта начато постепенно, с целью </w:t>
      </w:r>
      <w:proofErr w:type="gramStart"/>
      <w:r w:rsidR="00AB6F03" w:rsidRPr="00F61C0F">
        <w:rPr>
          <w:rFonts w:ascii="Times New Roman" w:hAnsi="Times New Roman" w:cs="Times New Roman"/>
          <w:sz w:val="28"/>
          <w:szCs w:val="28"/>
        </w:rPr>
        <w:t>соблюдения трудовых прав рабо</w:t>
      </w:r>
      <w:r w:rsidR="00AB6F03" w:rsidRPr="00F61C0F">
        <w:rPr>
          <w:rFonts w:ascii="Times New Roman" w:hAnsi="Times New Roman" w:cs="Times New Roman"/>
          <w:sz w:val="28"/>
          <w:szCs w:val="28"/>
        </w:rPr>
        <w:t>т</w:t>
      </w:r>
      <w:r w:rsidR="00AB6F03" w:rsidRPr="00F61C0F">
        <w:rPr>
          <w:rFonts w:ascii="Times New Roman" w:hAnsi="Times New Roman" w:cs="Times New Roman"/>
          <w:sz w:val="28"/>
          <w:szCs w:val="28"/>
        </w:rPr>
        <w:t>ников системы образования</w:t>
      </w:r>
      <w:proofErr w:type="gramEnd"/>
      <w:r w:rsidR="00AB6F03" w:rsidRPr="00F61C0F">
        <w:rPr>
          <w:rFonts w:ascii="Times New Roman" w:hAnsi="Times New Roman" w:cs="Times New Roman"/>
          <w:sz w:val="28"/>
          <w:szCs w:val="28"/>
        </w:rPr>
        <w:t>.</w:t>
      </w:r>
    </w:p>
    <w:p w14:paraId="05DE7733" w14:textId="2CF88E69" w:rsidR="00AB6F03" w:rsidRPr="00F61C0F" w:rsidRDefault="00AB6F03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Изменения в материально-технических условиях связаны с прекращ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 xml:space="preserve">нием действия приказа </w:t>
      </w:r>
      <w:proofErr w:type="spellStart"/>
      <w:r w:rsidRPr="00F61C0F">
        <w:rPr>
          <w:rFonts w:ascii="Times New Roman" w:hAnsi="Times New Roman" w:cs="Times New Roman"/>
          <w:sz w:val="28"/>
          <w:szCs w:val="28"/>
        </w:rPr>
        <w:t>Минобр</w:t>
      </w:r>
      <w:r w:rsidR="005072E3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="005072E3">
        <w:rPr>
          <w:rFonts w:ascii="Times New Roman" w:hAnsi="Times New Roman" w:cs="Times New Roman"/>
          <w:sz w:val="28"/>
          <w:szCs w:val="28"/>
        </w:rPr>
        <w:t xml:space="preserve"> РФ от 4 октября 2010 г. № 986 г. Москва «</w:t>
      </w:r>
      <w:r w:rsidRPr="00F61C0F">
        <w:rPr>
          <w:rFonts w:ascii="Times New Roman" w:hAnsi="Times New Roman" w:cs="Times New Roman"/>
          <w:sz w:val="28"/>
          <w:szCs w:val="28"/>
        </w:rPr>
        <w:t>Об утверждении федеральных требований к образовательным учреждениям в ч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сти минимальной оснащенности учебного процесса и оборуд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="005072E3">
        <w:rPr>
          <w:rFonts w:ascii="Times New Roman" w:hAnsi="Times New Roman" w:cs="Times New Roman"/>
          <w:sz w:val="28"/>
          <w:szCs w:val="28"/>
        </w:rPr>
        <w:t>вания учебных помещений»</w:t>
      </w:r>
      <w:r w:rsidRPr="00F61C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1C0F">
        <w:rPr>
          <w:rFonts w:ascii="Times New Roman" w:hAnsi="Times New Roman" w:cs="Times New Roman"/>
          <w:b/>
          <w:sz w:val="28"/>
          <w:szCs w:val="28"/>
        </w:rPr>
        <w:t>Признан</w:t>
      </w:r>
      <w:proofErr w:type="gramEnd"/>
      <w:r w:rsidRPr="00F61C0F">
        <w:rPr>
          <w:rFonts w:ascii="Times New Roman" w:hAnsi="Times New Roman" w:cs="Times New Roman"/>
          <w:b/>
          <w:sz w:val="28"/>
          <w:szCs w:val="28"/>
        </w:rPr>
        <w:t xml:space="preserve"> утратившим силу</w:t>
      </w:r>
      <w:r w:rsidRPr="00F61C0F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F61C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61C0F">
        <w:rPr>
          <w:rFonts w:ascii="Times New Roman" w:hAnsi="Times New Roman" w:cs="Times New Roman"/>
          <w:sz w:val="28"/>
          <w:szCs w:val="28"/>
        </w:rPr>
        <w:t xml:space="preserve"> от 18.09.2013 № 1074 «О признании утратившими силу некоторых нормативных правовых актов Государственного комитета Российской Федерации по высш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му образованию, Министерства общего и профессионального образования Ро</w:t>
      </w:r>
      <w:r w:rsidRPr="00F61C0F">
        <w:rPr>
          <w:rFonts w:ascii="Times New Roman" w:hAnsi="Times New Roman" w:cs="Times New Roman"/>
          <w:sz w:val="28"/>
          <w:szCs w:val="28"/>
        </w:rPr>
        <w:t>с</w:t>
      </w:r>
      <w:r w:rsidRPr="00F61C0F">
        <w:rPr>
          <w:rFonts w:ascii="Times New Roman" w:hAnsi="Times New Roman" w:cs="Times New Roman"/>
          <w:sz w:val="28"/>
          <w:szCs w:val="28"/>
        </w:rPr>
        <w:t>сийской Федерации, Министерства образования Российской Федерации и М</w:t>
      </w:r>
      <w:r w:rsidRPr="00F61C0F">
        <w:rPr>
          <w:rFonts w:ascii="Times New Roman" w:hAnsi="Times New Roman" w:cs="Times New Roman"/>
          <w:sz w:val="28"/>
          <w:szCs w:val="28"/>
        </w:rPr>
        <w:t>и</w:t>
      </w:r>
      <w:r w:rsidRPr="00F61C0F">
        <w:rPr>
          <w:rFonts w:ascii="Times New Roman" w:hAnsi="Times New Roman" w:cs="Times New Roman"/>
          <w:sz w:val="28"/>
          <w:szCs w:val="28"/>
        </w:rPr>
        <w:t>нистерства образования и науки Российской Федерации»</w:t>
      </w:r>
      <w:r w:rsidR="00D840BF">
        <w:rPr>
          <w:rFonts w:ascii="Times New Roman" w:hAnsi="Times New Roman" w:cs="Times New Roman"/>
          <w:sz w:val="28"/>
          <w:szCs w:val="28"/>
        </w:rPr>
        <w:t>.</w:t>
      </w:r>
    </w:p>
    <w:p w14:paraId="5FE8F753" w14:textId="203B1EB8" w:rsidR="00AB6F03" w:rsidRDefault="00AB6F03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C0F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 вопросах оснащения образовательного процесса действует приказ </w:t>
      </w:r>
      <w:proofErr w:type="spellStart"/>
      <w:r w:rsidRPr="00F61C0F">
        <w:rPr>
          <w:rFonts w:ascii="Times New Roman" w:hAnsi="Times New Roman" w:cs="Times New Roman"/>
          <w:sz w:val="28"/>
          <w:szCs w:val="28"/>
        </w:rPr>
        <w:t>Миноб</w:t>
      </w:r>
      <w:r w:rsidR="00D840BF">
        <w:rPr>
          <w:rFonts w:ascii="Times New Roman" w:hAnsi="Times New Roman" w:cs="Times New Roman"/>
          <w:sz w:val="28"/>
          <w:szCs w:val="28"/>
        </w:rPr>
        <w:t>рнауки</w:t>
      </w:r>
      <w:proofErr w:type="spellEnd"/>
      <w:r w:rsidR="00D840BF">
        <w:rPr>
          <w:rFonts w:ascii="Times New Roman" w:hAnsi="Times New Roman" w:cs="Times New Roman"/>
          <w:sz w:val="28"/>
          <w:szCs w:val="28"/>
        </w:rPr>
        <w:t xml:space="preserve"> РФ от 30 марта 2016 г. № </w:t>
      </w:r>
      <w:r w:rsidRPr="00F61C0F">
        <w:rPr>
          <w:rFonts w:ascii="Times New Roman" w:hAnsi="Times New Roman" w:cs="Times New Roman"/>
          <w:sz w:val="28"/>
          <w:szCs w:val="28"/>
        </w:rPr>
        <w:t>336</w:t>
      </w:r>
      <w:r w:rsidR="00BC498C"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D840BF">
        <w:rPr>
          <w:rFonts w:ascii="Times New Roman" w:hAnsi="Times New Roman" w:cs="Times New Roman"/>
          <w:sz w:val="28"/>
          <w:szCs w:val="28"/>
        </w:rPr>
        <w:t>«</w:t>
      </w:r>
      <w:r w:rsidRPr="00F61C0F">
        <w:rPr>
          <w:rFonts w:ascii="Times New Roman" w:hAnsi="Times New Roman" w:cs="Times New Roman"/>
          <w:sz w:val="28"/>
          <w:szCs w:val="28"/>
        </w:rPr>
        <w:t>Об утвержд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нии перечня средств обучения и воспитания, необходимых для реализации образ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вательных программ начального общего, основного общего и среднего общего образования, соответствующих современным условиям обучения, необходим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го при оснащении общеобразовательных организаций в целях реализации м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роприятий по содействию созданию в субъектах Российской Федерации (исх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дя из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 xml:space="preserve"> прогнозируемой потребности) новых мест в общеобразовательных орг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низациях, критериев его формирования и требований к функциональному оснащению, а также норматива стоимости оснащения одного места обучающ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гося указанными средствами об</w:t>
      </w:r>
      <w:r w:rsidR="00D840BF">
        <w:rPr>
          <w:rFonts w:ascii="Times New Roman" w:hAnsi="Times New Roman" w:cs="Times New Roman"/>
          <w:sz w:val="28"/>
          <w:szCs w:val="28"/>
        </w:rPr>
        <w:t>учения и воспитания»</w:t>
      </w:r>
      <w:r w:rsidR="00194187" w:rsidRPr="00F61C0F">
        <w:rPr>
          <w:rFonts w:ascii="Times New Roman" w:hAnsi="Times New Roman" w:cs="Times New Roman"/>
          <w:sz w:val="28"/>
          <w:szCs w:val="28"/>
        </w:rPr>
        <w:t xml:space="preserve"> [</w:t>
      </w:r>
      <w:r w:rsidR="00194187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194187" w:rsidRPr="00F61C0F">
        <w:rPr>
          <w:rFonts w:ascii="Times New Roman" w:hAnsi="Times New Roman" w:cs="Times New Roman"/>
          <w:sz w:val="28"/>
          <w:szCs w:val="28"/>
        </w:rPr>
        <w:instrText xml:space="preserve"> REF _Ref486948274 \n \h </w:instrText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94187" w:rsidRPr="00F61C0F">
        <w:rPr>
          <w:rFonts w:ascii="Times New Roman" w:hAnsi="Times New Roman" w:cs="Times New Roman"/>
          <w:sz w:val="28"/>
          <w:szCs w:val="28"/>
        </w:rPr>
      </w:r>
      <w:r w:rsidR="00194187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18</w:t>
      </w:r>
      <w:r w:rsidR="00194187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194187" w:rsidRPr="00F61C0F">
        <w:rPr>
          <w:rFonts w:ascii="Times New Roman" w:hAnsi="Times New Roman" w:cs="Times New Roman"/>
          <w:sz w:val="28"/>
          <w:szCs w:val="28"/>
        </w:rPr>
        <w:t>].</w:t>
      </w:r>
      <w:r w:rsidR="00BC498C"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2331EB" w:rsidRPr="00F61C0F">
        <w:rPr>
          <w:rFonts w:ascii="Times New Roman" w:hAnsi="Times New Roman" w:cs="Times New Roman"/>
          <w:sz w:val="28"/>
          <w:szCs w:val="28"/>
        </w:rPr>
        <w:t>О</w:t>
      </w:r>
      <w:r w:rsidR="00BC498C" w:rsidRPr="00F61C0F">
        <w:rPr>
          <w:rFonts w:ascii="Times New Roman" w:hAnsi="Times New Roman" w:cs="Times New Roman"/>
          <w:sz w:val="28"/>
          <w:szCs w:val="28"/>
        </w:rPr>
        <w:t>снащению кабин</w:t>
      </w:r>
      <w:r w:rsidR="00BC498C" w:rsidRPr="00F61C0F">
        <w:rPr>
          <w:rFonts w:ascii="Times New Roman" w:hAnsi="Times New Roman" w:cs="Times New Roman"/>
          <w:sz w:val="28"/>
          <w:szCs w:val="28"/>
        </w:rPr>
        <w:t>е</w:t>
      </w:r>
      <w:r w:rsidR="00BC498C" w:rsidRPr="00F61C0F">
        <w:rPr>
          <w:rFonts w:ascii="Times New Roman" w:hAnsi="Times New Roman" w:cs="Times New Roman"/>
          <w:sz w:val="28"/>
          <w:szCs w:val="28"/>
        </w:rPr>
        <w:t xml:space="preserve">та </w:t>
      </w:r>
      <w:r w:rsidR="00D840BF">
        <w:rPr>
          <w:rFonts w:ascii="Times New Roman" w:hAnsi="Times New Roman" w:cs="Times New Roman"/>
          <w:sz w:val="28"/>
          <w:szCs w:val="28"/>
        </w:rPr>
        <w:t>м</w:t>
      </w:r>
      <w:r w:rsidR="00BC498C" w:rsidRPr="00F61C0F">
        <w:rPr>
          <w:rFonts w:ascii="Times New Roman" w:hAnsi="Times New Roman" w:cs="Times New Roman"/>
          <w:sz w:val="28"/>
          <w:szCs w:val="28"/>
        </w:rPr>
        <w:t xml:space="preserve">атематики </w:t>
      </w:r>
      <w:r w:rsidR="002331EB" w:rsidRPr="00F61C0F">
        <w:rPr>
          <w:rFonts w:ascii="Times New Roman" w:hAnsi="Times New Roman" w:cs="Times New Roman"/>
          <w:sz w:val="28"/>
          <w:szCs w:val="28"/>
        </w:rPr>
        <w:t xml:space="preserve">посвящен подраздел 18 раздела 2 перечня, представленный в </w:t>
      </w:r>
      <w:r w:rsidR="002331EB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2331EB" w:rsidRPr="00F61C0F">
        <w:rPr>
          <w:rFonts w:ascii="Times New Roman" w:hAnsi="Times New Roman" w:cs="Times New Roman"/>
          <w:sz w:val="28"/>
          <w:szCs w:val="28"/>
        </w:rPr>
        <w:instrText xml:space="preserve"> REF _Ref486860028 \n \h </w:instrText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2331EB" w:rsidRPr="00F61C0F">
        <w:rPr>
          <w:rFonts w:ascii="Times New Roman" w:hAnsi="Times New Roman" w:cs="Times New Roman"/>
          <w:sz w:val="28"/>
          <w:szCs w:val="28"/>
        </w:rPr>
      </w:r>
      <w:r w:rsidR="002331EB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F612C4" w:rsidRPr="00F61C0F">
        <w:rPr>
          <w:rFonts w:ascii="Times New Roman" w:hAnsi="Times New Roman" w:cs="Times New Roman"/>
          <w:sz w:val="28"/>
          <w:szCs w:val="28"/>
        </w:rPr>
        <w:t>Приложении 2</w:t>
      </w:r>
      <w:r w:rsidR="002331EB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2331EB" w:rsidRPr="00F61C0F">
        <w:rPr>
          <w:rFonts w:ascii="Times New Roman" w:hAnsi="Times New Roman" w:cs="Times New Roman"/>
          <w:sz w:val="28"/>
          <w:szCs w:val="28"/>
        </w:rPr>
        <w:t>.</w:t>
      </w:r>
    </w:p>
    <w:p w14:paraId="7CD65FBA" w14:textId="4ED258E4" w:rsidR="00E41473" w:rsidRPr="00F61C0F" w:rsidRDefault="00E41473" w:rsidP="009F6EC5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73">
        <w:rPr>
          <w:rFonts w:ascii="Times New Roman" w:hAnsi="Times New Roman" w:cs="Times New Roman"/>
          <w:sz w:val="28"/>
          <w:szCs w:val="28"/>
        </w:rPr>
        <w:t>Следует отметить, что данный перечень составлен с позиций оборудов</w:t>
      </w:r>
      <w:r w:rsidRPr="00E41473">
        <w:rPr>
          <w:rFonts w:ascii="Times New Roman" w:hAnsi="Times New Roman" w:cs="Times New Roman"/>
          <w:sz w:val="28"/>
          <w:szCs w:val="28"/>
        </w:rPr>
        <w:t>а</w:t>
      </w:r>
      <w:r w:rsidRPr="00E41473">
        <w:rPr>
          <w:rFonts w:ascii="Times New Roman" w:hAnsi="Times New Roman" w:cs="Times New Roman"/>
          <w:sz w:val="28"/>
          <w:szCs w:val="28"/>
        </w:rPr>
        <w:t>ния новых мест в образовательных организациях, но может быть использ</w:t>
      </w:r>
      <w:r w:rsidRPr="00E41473">
        <w:rPr>
          <w:rFonts w:ascii="Times New Roman" w:hAnsi="Times New Roman" w:cs="Times New Roman"/>
          <w:sz w:val="28"/>
          <w:szCs w:val="28"/>
        </w:rPr>
        <w:t>о</w:t>
      </w:r>
      <w:r w:rsidRPr="00E41473">
        <w:rPr>
          <w:rFonts w:ascii="Times New Roman" w:hAnsi="Times New Roman" w:cs="Times New Roman"/>
          <w:sz w:val="28"/>
          <w:szCs w:val="28"/>
        </w:rPr>
        <w:t>ван при развитии материально-технического оснащения учебного кабинета.</w:t>
      </w:r>
    </w:p>
    <w:p w14:paraId="55EF7F06" w14:textId="77777777" w:rsidR="00AB6F03" w:rsidRPr="00F61C0F" w:rsidRDefault="00AB6F03" w:rsidP="00D840B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39F625F" w14:textId="7858BA26" w:rsidR="008A1F59" w:rsidRPr="000D7D4B" w:rsidRDefault="008A1F59" w:rsidP="00D840BF">
      <w:pPr>
        <w:numPr>
          <w:ilvl w:val="1"/>
          <w:numId w:val="3"/>
        </w:numPr>
        <w:tabs>
          <w:tab w:val="clear" w:pos="576"/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9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30C2C" w:rsidRPr="006869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D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85B54" w:rsidRPr="000D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Ф</w:t>
      </w:r>
      <w:r w:rsidR="00D8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 среднего общего образования</w:t>
      </w:r>
      <w:r w:rsidR="00D8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85B54" w:rsidRPr="000D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учебного предмета «Математика</w:t>
      </w:r>
      <w:r w:rsidR="00D8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8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8033C" w:rsidRPr="000D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алгебра и начала математического анализа, геоме</w:t>
      </w:r>
      <w:r w:rsidR="0008033C" w:rsidRPr="000D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08033C" w:rsidRPr="000D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рия</w:t>
      </w:r>
      <w:r w:rsidR="00385B54" w:rsidRPr="000D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F5F2023" w14:textId="77777777" w:rsidR="008A1F59" w:rsidRPr="00F61C0F" w:rsidRDefault="008A1F59" w:rsidP="00D840B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A4197C" w14:textId="70160882" w:rsidR="008A1F59" w:rsidRPr="00F61C0F" w:rsidRDefault="00D840BF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2017–</w:t>
      </w:r>
      <w:r w:rsidR="00385B54" w:rsidRPr="00F61C0F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proofErr w:type="spellStart"/>
      <w:r w:rsidR="00385B54" w:rsidRPr="00F61C0F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="00385B54" w:rsidRPr="00F61C0F">
        <w:rPr>
          <w:rFonts w:ascii="Times New Roman" w:eastAsia="Times New Roman" w:hAnsi="Times New Roman" w:cs="Times New Roman"/>
          <w:sz w:val="28"/>
          <w:szCs w:val="28"/>
        </w:rPr>
        <w:t>. ряд школ Ярославской области начинают реализацию ФГОС среднего общего образования</w:t>
      </w:r>
      <w:r w:rsidR="00AB2051" w:rsidRPr="00F61C0F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1A756C" w:rsidRPr="00F61C0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1A756C"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REF _Ref486956345 \n \h </w:instrText>
      </w:r>
      <w:r w:rsidR="00A21188"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="001A756C" w:rsidRPr="00F61C0F">
        <w:rPr>
          <w:rFonts w:ascii="Times New Roman" w:eastAsia="Times New Roman" w:hAnsi="Times New Roman" w:cs="Times New Roman"/>
          <w:sz w:val="28"/>
          <w:szCs w:val="28"/>
        </w:rPr>
      </w:r>
      <w:r w:rsidR="001A756C" w:rsidRPr="00F61C0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eastAsia="Times New Roman" w:hAnsi="Times New Roman" w:cs="Times New Roman"/>
          <w:sz w:val="28"/>
          <w:szCs w:val="28"/>
        </w:rPr>
        <w:t>5</w:t>
      </w:r>
      <w:r w:rsidR="001A756C" w:rsidRPr="00F61C0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1A756C" w:rsidRPr="00F61C0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56C" w:rsidRPr="00F61C0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1A756C"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REF _Ref486956347 \n \h </w:instrText>
      </w:r>
      <w:r w:rsidR="00A21188"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="001A756C" w:rsidRPr="00F61C0F">
        <w:rPr>
          <w:rFonts w:ascii="Times New Roman" w:eastAsia="Times New Roman" w:hAnsi="Times New Roman" w:cs="Times New Roman"/>
          <w:sz w:val="28"/>
          <w:szCs w:val="28"/>
        </w:rPr>
      </w:r>
      <w:r w:rsidR="001A756C" w:rsidRPr="00F61C0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eastAsia="Times New Roman" w:hAnsi="Times New Roman" w:cs="Times New Roman"/>
          <w:sz w:val="28"/>
          <w:szCs w:val="28"/>
        </w:rPr>
        <w:t>6</w:t>
      </w:r>
      <w:r w:rsidR="001A756C" w:rsidRPr="00F61C0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1A756C" w:rsidRPr="00F61C0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56C" w:rsidRPr="00F61C0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1A756C"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REF _Ref486956349 \n \h </w:instrText>
      </w:r>
      <w:r w:rsidR="00A21188"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="001A756C" w:rsidRPr="00F61C0F">
        <w:rPr>
          <w:rFonts w:ascii="Times New Roman" w:eastAsia="Times New Roman" w:hAnsi="Times New Roman" w:cs="Times New Roman"/>
          <w:sz w:val="28"/>
          <w:szCs w:val="28"/>
        </w:rPr>
      </w:r>
      <w:r w:rsidR="001A756C" w:rsidRPr="00F61C0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eastAsia="Times New Roman" w:hAnsi="Times New Roman" w:cs="Times New Roman"/>
          <w:sz w:val="28"/>
          <w:szCs w:val="28"/>
        </w:rPr>
        <w:t>7</w:t>
      </w:r>
      <w:r w:rsidR="001A756C" w:rsidRPr="00F61C0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B2051" w:rsidRPr="00F61C0F">
        <w:rPr>
          <w:rFonts w:ascii="Times New Roman" w:eastAsia="Times New Roman" w:hAnsi="Times New Roman" w:cs="Times New Roman"/>
          <w:sz w:val="28"/>
          <w:szCs w:val="28"/>
        </w:rPr>
        <w:t>]</w:t>
      </w:r>
      <w:r w:rsidR="00385B54" w:rsidRPr="00F61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12140EC" w14:textId="5E57239E" w:rsidR="00385B54" w:rsidRPr="00F61C0F" w:rsidRDefault="00385B54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При разработке рабочей программы по математике ориентирами являю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ся примерная основная образовательная программа среднего общего образов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ния, размещенная в федеральном реестре общеобразовательных программ (д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лее ПООП СОО) [</w:t>
      </w:r>
      <w:r w:rsidR="00A946F1" w:rsidRPr="00F61C0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A946F1"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REF _Ref486304848 \r \h </w:instrText>
      </w:r>
      <w:r w:rsidR="00A21188"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="00A946F1" w:rsidRPr="00F61C0F">
        <w:rPr>
          <w:rFonts w:ascii="Times New Roman" w:eastAsia="Times New Roman" w:hAnsi="Times New Roman" w:cs="Times New Roman"/>
          <w:sz w:val="28"/>
          <w:szCs w:val="28"/>
        </w:rPr>
      </w:r>
      <w:r w:rsidR="00A946F1" w:rsidRPr="00F61C0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eastAsia="Times New Roman" w:hAnsi="Times New Roman" w:cs="Times New Roman"/>
          <w:sz w:val="28"/>
          <w:szCs w:val="28"/>
        </w:rPr>
        <w:t>9</w:t>
      </w:r>
      <w:r w:rsidR="00A946F1" w:rsidRPr="00F61C0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], а также образовательная программа организации для ст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пени СОО. </w:t>
      </w:r>
    </w:p>
    <w:p w14:paraId="7A8A5021" w14:textId="19ED6A7F" w:rsidR="00385B54" w:rsidRPr="00F61C0F" w:rsidRDefault="00385B54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Структура ПООП СОО в целом не отличается от структуры ПООП ООО. Выделено три группы планируемых образовательных результатов: личностные, </w:t>
      </w:r>
      <w:proofErr w:type="spellStart"/>
      <w:r w:rsidRPr="00F61C0F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и предметные. Результаты сформулированы на двух уровнях: «Выпускник научится» и «Выпускник получит возможность научиться». </w:t>
      </w:r>
    </w:p>
    <w:p w14:paraId="2D947B98" w14:textId="4FFE4B80" w:rsidR="0008033C" w:rsidRPr="00F61C0F" w:rsidRDefault="00385B54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Требования примерной программы по математике согласуются с Конце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цией развития математического образования в РФ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. К ключевым задачам, реш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емым математическим образованием на ступени относят [</w:t>
      </w:r>
      <w:r w:rsidR="00A946F1" w:rsidRPr="00F61C0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A946F1"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REF _Ref486304848 \r \h </w:instrText>
      </w:r>
      <w:r w:rsidR="00A21188"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="00A946F1" w:rsidRPr="00F61C0F">
        <w:rPr>
          <w:rFonts w:ascii="Times New Roman" w:eastAsia="Times New Roman" w:hAnsi="Times New Roman" w:cs="Times New Roman"/>
          <w:sz w:val="28"/>
          <w:szCs w:val="28"/>
        </w:rPr>
      </w:r>
      <w:r w:rsidR="00A946F1" w:rsidRPr="00F61C0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eastAsia="Times New Roman" w:hAnsi="Times New Roman" w:cs="Times New Roman"/>
          <w:sz w:val="28"/>
          <w:szCs w:val="28"/>
        </w:rPr>
        <w:t>9</w:t>
      </w:r>
      <w:r w:rsidR="00A946F1" w:rsidRPr="00F61C0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]:</w:t>
      </w:r>
    </w:p>
    <w:p w14:paraId="5ABE843F" w14:textId="47300F3A" w:rsidR="0008033C" w:rsidRPr="00F61C0F" w:rsidRDefault="0008033C" w:rsidP="00D840BF">
      <w:pPr>
        <w:pStyle w:val="aff0"/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предоставление каждому о</w:t>
      </w:r>
      <w:r w:rsidR="00A946F1" w:rsidRPr="00F61C0F">
        <w:rPr>
          <w:rFonts w:ascii="Times New Roman" w:eastAsia="Times New Roman" w:hAnsi="Times New Roman" w:cs="Times New Roman"/>
          <w:sz w:val="28"/>
          <w:szCs w:val="28"/>
        </w:rPr>
        <w:t>бучающемуся возможности достиже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ния уровня математических знаний, необходимого для дальнейшей успешной жи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ни в обществе; </w:t>
      </w:r>
    </w:p>
    <w:p w14:paraId="59E45AF9" w14:textId="44C1EDCA" w:rsidR="0008033C" w:rsidRPr="00F61C0F" w:rsidRDefault="0008033C" w:rsidP="00D840BF">
      <w:pPr>
        <w:pStyle w:val="aff0"/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обеспечение необходимого стране числа выпускников, математич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ская подготовка которых достаточна для продолжения образования в разли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др.; </w:t>
      </w:r>
    </w:p>
    <w:p w14:paraId="64243477" w14:textId="1F7CFD3A" w:rsidR="00C8176B" w:rsidRPr="00F61C0F" w:rsidRDefault="00C8176B" w:rsidP="00D840BF">
      <w:pPr>
        <w:pStyle w:val="aff0"/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1C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подготовка обучающихся на ступенях 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основно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го общего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 xml:space="preserve"> и средне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 xml:space="preserve"> образовании в соответствии с их запросами к уровню подготовки в сфере мат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матического образова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5B54" w:rsidRPr="00F6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14:paraId="190B544B" w14:textId="0ACDA935" w:rsidR="00C8176B" w:rsidRPr="00F61C0F" w:rsidRDefault="00C8176B" w:rsidP="00D840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При этом выделяются три направления требований к результатам матем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тического образования: </w:t>
      </w:r>
    </w:p>
    <w:p w14:paraId="4B335195" w14:textId="3B77B9A9" w:rsidR="00C8176B" w:rsidRPr="00F61C0F" w:rsidRDefault="00C8176B" w:rsidP="00D840BF">
      <w:pPr>
        <w:pStyle w:val="aff0"/>
        <w:numPr>
          <w:ilvl w:val="2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1C0F">
        <w:rPr>
          <w:rFonts w:ascii="Times New Roman" w:eastAsia="Times New Roman" w:hAnsi="Times New Roman" w:cs="Times New Roman"/>
          <w:sz w:val="28"/>
          <w:szCs w:val="28"/>
        </w:rPr>
        <w:t>практико-ориентированное</w:t>
      </w:r>
      <w:proofErr w:type="gramEnd"/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(математика для жизни);</w:t>
      </w:r>
    </w:p>
    <w:p w14:paraId="252C9C5F" w14:textId="3C969C39" w:rsidR="00C8176B" w:rsidRPr="00F61C0F" w:rsidRDefault="00C8176B" w:rsidP="00D840BF">
      <w:pPr>
        <w:pStyle w:val="aff0"/>
        <w:numPr>
          <w:ilvl w:val="2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математика для использования в профессии;</w:t>
      </w:r>
    </w:p>
    <w:p w14:paraId="7B1A575E" w14:textId="78F3FFE9" w:rsidR="00C8176B" w:rsidRPr="00F61C0F" w:rsidRDefault="00C8176B" w:rsidP="00D840BF">
      <w:pPr>
        <w:pStyle w:val="aff0"/>
        <w:numPr>
          <w:ilvl w:val="2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математика для творческого использования в профессии.</w:t>
      </w:r>
    </w:p>
    <w:p w14:paraId="06CD8FF4" w14:textId="5BAAEE8C" w:rsidR="00C8176B" w:rsidRPr="00F61C0F" w:rsidRDefault="00C8176B" w:rsidP="00D840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Преподавание учебного предмета «Математика: алгебра и начала матем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тического анализа, геометрия» ведется, по выбору </w:t>
      </w:r>
      <w:proofErr w:type="gramStart"/>
      <w:r w:rsidRPr="00F61C0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61C0F">
        <w:rPr>
          <w:rFonts w:ascii="Times New Roman" w:eastAsia="Times New Roman" w:hAnsi="Times New Roman" w:cs="Times New Roman"/>
          <w:sz w:val="28"/>
          <w:szCs w:val="28"/>
        </w:rPr>
        <w:t>, на б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зовом или углубленном уровне. Результаты представлены в двух блоках </w:t>
      </w:r>
      <w:r w:rsidR="00A946F1" w:rsidRPr="00F61C0F">
        <w:rPr>
          <w:rFonts w:ascii="Times New Roman" w:eastAsia="Times New Roman" w:hAnsi="Times New Roman" w:cs="Times New Roman"/>
          <w:sz w:val="28"/>
          <w:szCs w:val="28"/>
        </w:rPr>
        <w:t>и четырех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 xml:space="preserve"> группах: </w:t>
      </w:r>
    </w:p>
    <w:p w14:paraId="20238742" w14:textId="71582D5D" w:rsidR="00C8176B" w:rsidRPr="00F61C0F" w:rsidRDefault="00D840BF" w:rsidP="00D840BF">
      <w:pPr>
        <w:pStyle w:val="aff0"/>
        <w:numPr>
          <w:ilvl w:val="2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«Выпускник научится —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 xml:space="preserve"> базовый уровень»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C8176B" w:rsidRPr="00F61C0F">
        <w:rPr>
          <w:rFonts w:ascii="Times New Roman" w:eastAsia="Times New Roman" w:hAnsi="Times New Roman" w:cs="Times New Roman"/>
          <w:sz w:val="28"/>
          <w:szCs w:val="28"/>
        </w:rPr>
        <w:t xml:space="preserve"> для использования в повседневной жизни и обеспечения возможности успешного продолжения о</w:t>
      </w:r>
      <w:r w:rsidR="00C8176B" w:rsidRPr="00F61C0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8176B" w:rsidRPr="00F61C0F">
        <w:rPr>
          <w:rFonts w:ascii="Times New Roman" w:eastAsia="Times New Roman" w:hAnsi="Times New Roman" w:cs="Times New Roman"/>
          <w:sz w:val="28"/>
          <w:szCs w:val="28"/>
        </w:rPr>
        <w:t>разования по специальностям, не связанным с прикладным использованием м</w:t>
      </w:r>
      <w:r w:rsidR="00C8176B"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176B" w:rsidRPr="00F61C0F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>матики.</w:t>
      </w:r>
    </w:p>
    <w:p w14:paraId="7BDCF2DA" w14:textId="4F4B7BF3" w:rsidR="00C8176B" w:rsidRPr="00F61C0F" w:rsidRDefault="0008033C" w:rsidP="00D840BF">
      <w:pPr>
        <w:pStyle w:val="aff0"/>
        <w:numPr>
          <w:ilvl w:val="2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«Выпускник</w:t>
      </w:r>
      <w:r w:rsidR="00D840BF">
        <w:rPr>
          <w:rFonts w:ascii="Times New Roman" w:eastAsia="Times New Roman" w:hAnsi="Times New Roman" w:cs="Times New Roman"/>
          <w:sz w:val="28"/>
          <w:szCs w:val="28"/>
        </w:rPr>
        <w:t xml:space="preserve"> получит возможность научиться —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базовый уровень»</w:t>
      </w:r>
      <w:r w:rsidR="00D840BF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A37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76B" w:rsidRPr="00F61C0F">
        <w:rPr>
          <w:rFonts w:ascii="Times New Roman" w:eastAsia="Times New Roman" w:hAnsi="Times New Roman" w:cs="Times New Roman"/>
          <w:sz w:val="28"/>
          <w:szCs w:val="28"/>
        </w:rPr>
        <w:t>для развития мышления, использования в повседневной жизни и обеспечения возможности успешного продолжения образования по специальностям, не св</w:t>
      </w:r>
      <w:r w:rsidR="00C8176B" w:rsidRPr="00F61C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8176B" w:rsidRPr="00F61C0F">
        <w:rPr>
          <w:rFonts w:ascii="Times New Roman" w:eastAsia="Times New Roman" w:hAnsi="Times New Roman" w:cs="Times New Roman"/>
          <w:sz w:val="28"/>
          <w:szCs w:val="28"/>
        </w:rPr>
        <w:t>занным с прикладным использованием мат</w:t>
      </w:r>
      <w:r w:rsidR="00C8176B" w:rsidRPr="00F61C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40BF">
        <w:rPr>
          <w:rFonts w:ascii="Times New Roman" w:eastAsia="Times New Roman" w:hAnsi="Times New Roman" w:cs="Times New Roman"/>
          <w:sz w:val="28"/>
          <w:szCs w:val="28"/>
        </w:rPr>
        <w:t>матики.</w:t>
      </w:r>
    </w:p>
    <w:p w14:paraId="24C3DFA0" w14:textId="585DCE39" w:rsidR="00C8176B" w:rsidRPr="00F61C0F" w:rsidRDefault="00D840BF" w:rsidP="00D840BF">
      <w:pPr>
        <w:pStyle w:val="aff0"/>
        <w:numPr>
          <w:ilvl w:val="2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«Выпускник научится —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 xml:space="preserve"> углубленный уровень»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C8176B" w:rsidRPr="00F61C0F">
        <w:rPr>
          <w:rFonts w:ascii="Times New Roman" w:eastAsia="Times New Roman" w:hAnsi="Times New Roman" w:cs="Times New Roman"/>
          <w:sz w:val="28"/>
          <w:szCs w:val="28"/>
        </w:rPr>
        <w:t xml:space="preserve"> для успешного продолжения образования по специальностям, связанным с прикладным и</w:t>
      </w:r>
      <w:r w:rsidR="00C8176B" w:rsidRPr="00F61C0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8176B" w:rsidRPr="00F61C0F">
        <w:rPr>
          <w:rFonts w:ascii="Times New Roman" w:eastAsia="Times New Roman" w:hAnsi="Times New Roman" w:cs="Times New Roman"/>
          <w:sz w:val="28"/>
          <w:szCs w:val="28"/>
        </w:rPr>
        <w:t>пользованием м</w:t>
      </w:r>
      <w:r w:rsidR="00C8176B"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тематики.</w:t>
      </w:r>
    </w:p>
    <w:p w14:paraId="48FE3727" w14:textId="55FB4260" w:rsidR="00C8176B" w:rsidRPr="00F61C0F" w:rsidRDefault="0008033C" w:rsidP="00D840BF">
      <w:pPr>
        <w:pStyle w:val="aff0"/>
        <w:numPr>
          <w:ilvl w:val="2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«Выпускник</w:t>
      </w:r>
      <w:r w:rsidR="00D840BF">
        <w:rPr>
          <w:rFonts w:ascii="Times New Roman" w:eastAsia="Times New Roman" w:hAnsi="Times New Roman" w:cs="Times New Roman"/>
          <w:sz w:val="28"/>
          <w:szCs w:val="28"/>
        </w:rPr>
        <w:t xml:space="preserve"> получит возможность научиться —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углубленный ур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вень»</w:t>
      </w:r>
      <w:r w:rsidR="00D840BF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C8176B" w:rsidRPr="00F61C0F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возможности успешного продолжения образования по специальностям, связанным с осуществлением научной и исследовательской де</w:t>
      </w:r>
      <w:r w:rsidR="00C8176B" w:rsidRPr="00F61C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8176B" w:rsidRPr="00F61C0F">
        <w:rPr>
          <w:rFonts w:ascii="Times New Roman" w:eastAsia="Times New Roman" w:hAnsi="Times New Roman" w:cs="Times New Roman"/>
          <w:sz w:val="28"/>
          <w:szCs w:val="28"/>
        </w:rPr>
        <w:t>тельности в области математики и смежных наук.</w:t>
      </w:r>
    </w:p>
    <w:p w14:paraId="412EEC8D" w14:textId="1BA8C356" w:rsidR="0008033C" w:rsidRPr="00F61C0F" w:rsidRDefault="00C8176B" w:rsidP="00D840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 xml:space="preserve">результаты базового уровня отнесены </w:t>
      </w:r>
      <w:proofErr w:type="gramStart"/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 xml:space="preserve"> проблемно-функциональным, а углубленного уровня – к системно-теоретическим. </w:t>
      </w:r>
    </w:p>
    <w:p w14:paraId="63C459FA" w14:textId="14F3BC0D" w:rsidR="00385B54" w:rsidRPr="00F61C0F" w:rsidRDefault="0008033C" w:rsidP="00D840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При этом в содержательном разделе ПООП СОО </w:t>
      </w:r>
      <w:r w:rsidR="00385B54" w:rsidRPr="00F61C0F">
        <w:rPr>
          <w:rFonts w:ascii="Times New Roman" w:eastAsia="Times New Roman" w:hAnsi="Times New Roman" w:cs="Times New Roman"/>
          <w:sz w:val="28"/>
          <w:szCs w:val="28"/>
        </w:rPr>
        <w:t>внутри уровней выдел</w:t>
      </w:r>
      <w:r w:rsidR="00385B54" w:rsidRPr="00F61C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5B54" w:rsidRPr="00F61C0F">
        <w:rPr>
          <w:rFonts w:ascii="Times New Roman" w:eastAsia="Times New Roman" w:hAnsi="Times New Roman" w:cs="Times New Roman"/>
          <w:sz w:val="28"/>
          <w:szCs w:val="28"/>
        </w:rPr>
        <w:t>ны отдельные образовательные программы:</w:t>
      </w:r>
    </w:p>
    <w:p w14:paraId="25A1E977" w14:textId="0D966344" w:rsidR="00385B54" w:rsidRPr="00F61C0F" w:rsidRDefault="00385B54" w:rsidP="00D840BF">
      <w:pPr>
        <w:pStyle w:val="aff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Базовый уровень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(проблемно-функциональные результаты)</w:t>
      </w:r>
    </w:p>
    <w:p w14:paraId="5CA90A97" w14:textId="6F179F55" w:rsidR="00385B54" w:rsidRPr="00F61C0F" w:rsidRDefault="0008033C" w:rsidP="00D840BF">
      <w:pPr>
        <w:pStyle w:val="aff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76B" w:rsidRPr="00F61C0F">
        <w:rPr>
          <w:rFonts w:ascii="Times New Roman" w:eastAsia="Times New Roman" w:hAnsi="Times New Roman" w:cs="Times New Roman"/>
          <w:i/>
          <w:sz w:val="28"/>
          <w:szCs w:val="28"/>
        </w:rPr>
        <w:t>Компенсирующая базовая программа</w:t>
      </w:r>
      <w:r w:rsidR="00D840BF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C8176B" w:rsidRPr="00F61C0F">
        <w:rPr>
          <w:rFonts w:ascii="Times New Roman" w:eastAsia="Times New Roman" w:hAnsi="Times New Roman" w:cs="Times New Roman"/>
          <w:sz w:val="28"/>
          <w:szCs w:val="28"/>
        </w:rPr>
        <w:t xml:space="preserve"> содержит расширенный блок повторения и предназначена для тех, кто по различным причинам после око</w:t>
      </w:r>
      <w:r w:rsidR="00C8176B" w:rsidRPr="00F61C0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8176B" w:rsidRPr="00F61C0F">
        <w:rPr>
          <w:rFonts w:ascii="Times New Roman" w:eastAsia="Times New Roman" w:hAnsi="Times New Roman" w:cs="Times New Roman"/>
          <w:sz w:val="28"/>
          <w:szCs w:val="28"/>
        </w:rPr>
        <w:t>чания основной школы не имеет достаточной подготовки для успешного осво</w:t>
      </w:r>
      <w:r w:rsidR="00C8176B" w:rsidRPr="00F61C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8176B" w:rsidRPr="00F61C0F">
        <w:rPr>
          <w:rFonts w:ascii="Times New Roman" w:eastAsia="Times New Roman" w:hAnsi="Times New Roman" w:cs="Times New Roman"/>
          <w:sz w:val="28"/>
          <w:szCs w:val="28"/>
        </w:rPr>
        <w:t>ния разделов алгебры и начал математического анализа, геометрии, статистики и теории вероятностей по программе средней (полной) общеобразовательной шк</w:t>
      </w:r>
      <w:r w:rsidR="00C8176B" w:rsidRPr="00F61C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176B" w:rsidRPr="00F61C0F">
        <w:rPr>
          <w:rFonts w:ascii="Times New Roman" w:eastAsia="Times New Roman" w:hAnsi="Times New Roman" w:cs="Times New Roman"/>
          <w:sz w:val="28"/>
          <w:szCs w:val="28"/>
        </w:rPr>
        <w:t>лы;</w:t>
      </w:r>
    </w:p>
    <w:p w14:paraId="02C77257" w14:textId="10D49BDB" w:rsidR="00C8176B" w:rsidRPr="00F61C0F" w:rsidRDefault="00C8176B" w:rsidP="00D840BF">
      <w:pPr>
        <w:pStyle w:val="aff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i/>
          <w:sz w:val="28"/>
          <w:szCs w:val="28"/>
        </w:rPr>
        <w:t>Основная базовая программа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обучающихся, не испытывающих серьезных затруднений на предыдущей ступени образования, обучающиеся, должны освоить общие математические умения, необходимые для жизни в с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временном обществе; вместе с тем они получают возможность из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840BF">
        <w:rPr>
          <w:rFonts w:ascii="Times New Roman" w:eastAsia="Times New Roman" w:hAnsi="Times New Roman" w:cs="Times New Roman"/>
          <w:sz w:val="28"/>
          <w:szCs w:val="28"/>
        </w:rPr>
        <w:t>чить предмет глубже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с тем</w:t>
      </w:r>
      <w:r w:rsidR="00D840B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чтобы в дальнейшем при необходимости изучать математику для профессионального примен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5F5D94" w:rsidRPr="00F61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AB79EF" w14:textId="6AB56A49" w:rsidR="0008033C" w:rsidRPr="00F61C0F" w:rsidRDefault="0008033C" w:rsidP="00D840BF">
      <w:pPr>
        <w:pStyle w:val="aff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Углубленный уровень 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(системно-теоретические результаты)</w:t>
      </w:r>
    </w:p>
    <w:p w14:paraId="3769A395" w14:textId="4390BC1B" w:rsidR="0008033C" w:rsidRPr="00F61C0F" w:rsidRDefault="005F5D94" w:rsidP="00D840BF">
      <w:pPr>
        <w:pStyle w:val="aff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i/>
          <w:sz w:val="28"/>
          <w:szCs w:val="28"/>
        </w:rPr>
        <w:t>Углубленная образовательная программа</w:t>
      </w:r>
      <w:r w:rsidR="00D840BF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предъявляются требов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ния, соответствующие направлению «математика для профессиональной де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тельности»; вместе с тем выпускник получает возможность изучить математику на гораздо более высоком уровне, что создаст фундамент для дальнейшего с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рьезного изучения математики в вузе.</w:t>
      </w:r>
      <w:r w:rsidR="00A946F1" w:rsidRPr="00F61C0F">
        <w:rPr>
          <w:rFonts w:ascii="Times New Roman" w:eastAsia="Times New Roman" w:hAnsi="Times New Roman" w:cs="Times New Roman"/>
          <w:sz w:val="28"/>
          <w:szCs w:val="28"/>
        </w:rPr>
        <w:t xml:space="preserve"> Следует заметить, что внутри углубле</w:t>
      </w:r>
      <w:r w:rsidR="00A946F1" w:rsidRPr="00F61C0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946F1" w:rsidRPr="00F61C0F">
        <w:rPr>
          <w:rFonts w:ascii="Times New Roman" w:eastAsia="Times New Roman" w:hAnsi="Times New Roman" w:cs="Times New Roman"/>
          <w:sz w:val="28"/>
          <w:szCs w:val="28"/>
        </w:rPr>
        <w:t>ной образовательной программы, с позиций ПООП, существует два уровня м</w:t>
      </w:r>
      <w:r w:rsidR="00A946F1"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46F1" w:rsidRPr="00F61C0F">
        <w:rPr>
          <w:rFonts w:ascii="Times New Roman" w:eastAsia="Times New Roman" w:hAnsi="Times New Roman" w:cs="Times New Roman"/>
          <w:sz w:val="28"/>
          <w:szCs w:val="28"/>
        </w:rPr>
        <w:t>тематического образования (для использования в профессии и для творческого использования в пр</w:t>
      </w:r>
      <w:r w:rsidR="00A946F1" w:rsidRPr="00F61C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946F1" w:rsidRPr="00F61C0F">
        <w:rPr>
          <w:rFonts w:ascii="Times New Roman" w:eastAsia="Times New Roman" w:hAnsi="Times New Roman" w:cs="Times New Roman"/>
          <w:sz w:val="28"/>
          <w:szCs w:val="28"/>
        </w:rPr>
        <w:t>фессии).</w:t>
      </w:r>
    </w:p>
    <w:p w14:paraId="5ECB9D6B" w14:textId="2C4CD507" w:rsidR="00A946F1" w:rsidRPr="00F61C0F" w:rsidRDefault="00A946F1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Выделение трех образовательных программ и трех уровней математич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ского образования требует от педагога дифференцированного подхода к преп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даванию математики на ступени среднего общего образования, что должно найти отражение в рабочей программе. Кроме того, учителю следует помнить, что курс математики</w:t>
      </w:r>
      <w:r w:rsidR="00D840BF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не единственное средство достижения обр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зовательных результатов и использовать возможности</w:t>
      </w:r>
      <w:r w:rsidR="008A28DE" w:rsidRPr="00F61C0F">
        <w:rPr>
          <w:rFonts w:ascii="Times New Roman" w:eastAsia="Times New Roman" w:hAnsi="Times New Roman" w:cs="Times New Roman"/>
          <w:sz w:val="28"/>
          <w:szCs w:val="28"/>
        </w:rPr>
        <w:t xml:space="preserve"> проектной и учебно-исследовательской и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 и дополнительного образов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ния, особенно для учащихся, осваивающих компенсирующую образовательную пр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грамму, а также углубленную образовательную программу с целью творческого использования математики в профессии в будущем. </w:t>
      </w:r>
    </w:p>
    <w:p w14:paraId="4DE50C64" w14:textId="747C4763" w:rsidR="0008033C" w:rsidRPr="00F61C0F" w:rsidRDefault="005F5D94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Новым разделом содержания примерной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 xml:space="preserve"> «Вероя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ность и статистика». К этому разделу относятся также сведения из логики, ко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бинаторики и теории графов, значительно варьирующиеся в зависимости от т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па программы.</w:t>
      </w:r>
    </w:p>
    <w:p w14:paraId="488BE744" w14:textId="691A4C37" w:rsidR="0008033C" w:rsidRPr="00F61C0F" w:rsidRDefault="005F5D94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1C0F">
        <w:rPr>
          <w:rFonts w:ascii="Times New Roman" w:eastAsia="Times New Roman" w:hAnsi="Times New Roman" w:cs="Times New Roman"/>
          <w:sz w:val="28"/>
          <w:szCs w:val="28"/>
        </w:rPr>
        <w:t>При изучении математики на ступени среднего общего образования ос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бое внимание уделяется практико-ориентированным задачам, позволяющим применять математические знания в жизни, 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развитию коммуникати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ных умений (формулировать, аргументировать и критиковать), форм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рованию основ логического мышления в части проверки истинности и ложности утве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 xml:space="preserve">ждений, построения примеров и </w:t>
      </w:r>
      <w:proofErr w:type="spellStart"/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контрпримеров</w:t>
      </w:r>
      <w:proofErr w:type="spellEnd"/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, цепочек утверждений, форм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лировки отрицаний, а также необходимых и достаточ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ных условий, умению</w:t>
      </w:r>
      <w:r w:rsidR="00A37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ботать по алгоритму и методам поиска</w:t>
      </w:r>
      <w:proofErr w:type="gramEnd"/>
      <w:r w:rsidR="00A37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алгоритмов и определению границ их применимости (в зависимости от уровня программы), а также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 xml:space="preserve"> развитию пр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странственных представлений и графических м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8033C" w:rsidRPr="00F61C0F">
        <w:rPr>
          <w:rFonts w:ascii="Times New Roman" w:eastAsia="Times New Roman" w:hAnsi="Times New Roman" w:cs="Times New Roman"/>
          <w:sz w:val="28"/>
          <w:szCs w:val="28"/>
        </w:rPr>
        <w:t>тодов.</w:t>
      </w:r>
    </w:p>
    <w:p w14:paraId="6CD3F84B" w14:textId="30C26614" w:rsidR="00385B54" w:rsidRPr="00F61C0F" w:rsidRDefault="00385B54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раздел ПООП СОО предполагает изучение 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матем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тики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на базовом уровне в объеме 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280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часов (2 года по 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неделю), на углубле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ном в объеме 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420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часов (2 года по 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часов в неделю).</w:t>
      </w:r>
      <w:proofErr w:type="gramEnd"/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Уровень изучения 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матем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тики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профилем класса, а также запросами и предпочтениями учащихся. При формировании учебного плана необходимо учесть професси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нальные интересы учащихся и предварительный выбор ими выпускных экза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нов, следует обратить внимание на тот факт, что в методических рекомендац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ях ФИПИ на основе анализа результатов ГИА указывается, что учащиеся сд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ющие математику на профильном уровне должны из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чать ее в объеме не менее 6 часов в неделю.</w:t>
      </w:r>
    </w:p>
    <w:p w14:paraId="1AE937B4" w14:textId="77777777" w:rsidR="00385B54" w:rsidRPr="00F61C0F" w:rsidRDefault="00385B54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Структура рабочей программы, зафиксированная в ФГОС СОО, не отл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чается от структуры, представленной в ФГОС ООО, и содержит те же ра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делы. </w:t>
      </w:r>
    </w:p>
    <w:p w14:paraId="000AC1CC" w14:textId="5884341F" w:rsidR="00385B54" w:rsidRPr="00F61C0F" w:rsidRDefault="00385B54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процессе преподавания 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предмета «</w:t>
      </w:r>
      <w:r w:rsidR="009206B0" w:rsidRPr="00F61C0F">
        <w:rPr>
          <w:rFonts w:ascii="Times New Roman" w:eastAsia="Times New Roman" w:hAnsi="Times New Roman" w:cs="Times New Roman"/>
          <w:sz w:val="28"/>
          <w:szCs w:val="28"/>
        </w:rPr>
        <w:t>Математика: алгебра и начала математического анализа, геометрия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» необходимо способствовать д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стижению не только предметных, но и </w:t>
      </w:r>
      <w:proofErr w:type="spellStart"/>
      <w:r w:rsidRPr="00F61C0F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и личностных резул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татов образовательного процесса, реализуя разнообразные способы деятельн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сти учащихся.</w:t>
      </w:r>
    </w:p>
    <w:p w14:paraId="7DD0F81E" w14:textId="77777777" w:rsidR="008A28DE" w:rsidRPr="00F61C0F" w:rsidRDefault="008A28DE" w:rsidP="00D840BF">
      <w:pPr>
        <w:pStyle w:val="2"/>
        <w:numPr>
          <w:ilvl w:val="1"/>
          <w:numId w:val="3"/>
        </w:numPr>
        <w:tabs>
          <w:tab w:val="left" w:pos="1134"/>
        </w:tabs>
        <w:spacing w:before="0" w:after="0"/>
        <w:ind w:left="0" w:firstLine="0"/>
        <w:jc w:val="center"/>
        <w:rPr>
          <w:rFonts w:ascii="Times New Roman" w:hAnsi="Times New Roman" w:cs="Times New Roman"/>
        </w:rPr>
      </w:pPr>
    </w:p>
    <w:p w14:paraId="37727E7E" w14:textId="30EAC7D4" w:rsidR="008A1F59" w:rsidRPr="000D7D4B" w:rsidRDefault="008A1F59" w:rsidP="00D840BF">
      <w:pPr>
        <w:numPr>
          <w:ilvl w:val="1"/>
          <w:numId w:val="3"/>
        </w:numPr>
        <w:tabs>
          <w:tab w:val="clear" w:pos="576"/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9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D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Государственная итоговая аттестация по математике</w:t>
      </w:r>
    </w:p>
    <w:p w14:paraId="3E6B7673" w14:textId="77777777" w:rsidR="008A1F59" w:rsidRPr="00F61C0F" w:rsidRDefault="008A1F59" w:rsidP="00D840B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ABE8FA" w14:textId="7BD327CB" w:rsidR="008A1F59" w:rsidRPr="00F61C0F" w:rsidRDefault="008A1F59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B5619E" w:rsidRPr="00F61C0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году единый государственный экзамен по математике пров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дится на двух уровнях: базовом и профильном [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REF _Ref422920927 \r \h  \* MERGEFORMAT </w:instrText>
      </w:r>
      <w:r w:rsidRPr="00F61C0F">
        <w:rPr>
          <w:rFonts w:ascii="Times New Roman" w:eastAsia="Times New Roman" w:hAnsi="Times New Roman" w:cs="Times New Roman"/>
          <w:sz w:val="28"/>
          <w:szCs w:val="28"/>
        </w:rPr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]. При подаче заявления учащийся мог самостоятельно выбрать уровень, на котором он будет сдавать экзамен, в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брать можно один из двух уровней или оба. </w:t>
      </w:r>
    </w:p>
    <w:p w14:paraId="4D15986F" w14:textId="38199A5E" w:rsidR="008A1F59" w:rsidRPr="00F61C0F" w:rsidRDefault="008A1F59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В методических рекомендациях для учителей, подготовленных на о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нове анализа типичных ошибок участников ЕГЭ 201</w:t>
      </w:r>
      <w:r w:rsidR="00B5619E" w:rsidRPr="00F61C0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года по математике [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REF _Ref422921072 \r \h  \* MERGEFORMAT </w:instrText>
      </w:r>
      <w:r w:rsidRPr="00F61C0F">
        <w:rPr>
          <w:rFonts w:ascii="Times New Roman" w:eastAsia="Times New Roman" w:hAnsi="Times New Roman" w:cs="Times New Roman"/>
          <w:sz w:val="28"/>
          <w:szCs w:val="28"/>
        </w:rPr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5F0E65" w:rsidRPr="00F61C0F">
        <w:rPr>
          <w:rFonts w:ascii="Times New Roman" w:eastAsia="Times New Roman" w:hAnsi="Times New Roman" w:cs="Times New Roman"/>
          <w:sz w:val="28"/>
          <w:szCs w:val="28"/>
        </w:rPr>
        <w:t>, с. 3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6] авторы дают следующие рекомендации по выбору уровня экзам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на: </w:t>
      </w:r>
    </w:p>
    <w:p w14:paraId="5085BD74" w14:textId="77777777" w:rsidR="008A1F59" w:rsidRPr="00F61C0F" w:rsidRDefault="008A1F59" w:rsidP="00D840BF">
      <w:pPr>
        <w:pStyle w:val="af"/>
        <w:numPr>
          <w:ilvl w:val="0"/>
          <w:numId w:val="7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 xml:space="preserve">учащимся, которые неуверенно решают 6 заданий с кратким ответом сдачу экзамена на базовом уровне </w:t>
      </w:r>
      <w:proofErr w:type="gramStart"/>
      <w:r w:rsidRPr="00F61C0F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 xml:space="preserve"> профильного;</w:t>
      </w:r>
    </w:p>
    <w:p w14:paraId="35C1F0E5" w14:textId="1F0AF5F9" w:rsidR="008A1F59" w:rsidRPr="00F61C0F" w:rsidRDefault="00D840BF" w:rsidP="00D840BF">
      <w:pPr>
        <w:pStyle w:val="af"/>
        <w:numPr>
          <w:ilvl w:val="0"/>
          <w:numId w:val="7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решает 6–10 заданий —</w:t>
      </w:r>
      <w:r w:rsidR="008A1F59" w:rsidRPr="00F61C0F">
        <w:rPr>
          <w:rFonts w:ascii="Times New Roman" w:hAnsi="Times New Roman" w:cs="Times New Roman"/>
          <w:sz w:val="28"/>
          <w:szCs w:val="28"/>
        </w:rPr>
        <w:t xml:space="preserve"> сдачу экзамена базового уровня, наряду </w:t>
      </w:r>
      <w:proofErr w:type="gramStart"/>
      <w:r w:rsidR="008A1F59" w:rsidRPr="00F61C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1F59" w:rsidRPr="00F61C0F">
        <w:rPr>
          <w:rFonts w:ascii="Times New Roman" w:hAnsi="Times New Roman" w:cs="Times New Roman"/>
          <w:sz w:val="28"/>
          <w:szCs w:val="28"/>
        </w:rPr>
        <w:t xml:space="preserve"> пр</w:t>
      </w:r>
      <w:r w:rsidR="008A1F59" w:rsidRPr="00F61C0F">
        <w:rPr>
          <w:rFonts w:ascii="Times New Roman" w:hAnsi="Times New Roman" w:cs="Times New Roman"/>
          <w:sz w:val="28"/>
          <w:szCs w:val="28"/>
        </w:rPr>
        <w:t>о</w:t>
      </w:r>
      <w:r w:rsidR="008A1F59" w:rsidRPr="00F61C0F">
        <w:rPr>
          <w:rFonts w:ascii="Times New Roman" w:hAnsi="Times New Roman" w:cs="Times New Roman"/>
          <w:sz w:val="28"/>
          <w:szCs w:val="28"/>
        </w:rPr>
        <w:t>фильным.</w:t>
      </w:r>
    </w:p>
    <w:p w14:paraId="6C434E4A" w14:textId="77777777" w:rsidR="008A1F59" w:rsidRPr="00F61C0F" w:rsidRDefault="008A1F59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Все необходимые материалы и нормативные документы по вопросам го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ударственной итоговой аттестации размещаются на официальных информац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онных порталах [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REF _Ref422920974 \r \h  \* MERGEFORMAT </w:instrText>
      </w:r>
      <w:r w:rsidRPr="00F61C0F">
        <w:rPr>
          <w:rFonts w:ascii="Times New Roman" w:eastAsia="Times New Roman" w:hAnsi="Times New Roman" w:cs="Times New Roman"/>
          <w:sz w:val="28"/>
          <w:szCs w:val="28"/>
        </w:rPr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], сайте Федерального института педагогических и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мерений [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REF _Ref422920979 \r \h  \* MERGEFORMAT </w:instrText>
      </w:r>
      <w:r w:rsidRPr="00F61C0F">
        <w:rPr>
          <w:rFonts w:ascii="Times New Roman" w:eastAsia="Times New Roman" w:hAnsi="Times New Roman" w:cs="Times New Roman"/>
          <w:sz w:val="28"/>
          <w:szCs w:val="28"/>
        </w:rPr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], страничках региональных органов власти [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REF _Ref422920991 \r \h  \* MERGEFORMAT </w:instrText>
      </w:r>
      <w:r w:rsidRPr="00F61C0F">
        <w:rPr>
          <w:rFonts w:ascii="Times New Roman" w:eastAsia="Times New Roman" w:hAnsi="Times New Roman" w:cs="Times New Roman"/>
          <w:sz w:val="28"/>
          <w:szCs w:val="28"/>
        </w:rPr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REF _Ref422921030 \r \h  \* MERGEFORMAT </w:instrText>
      </w:r>
      <w:r w:rsidRPr="00F61C0F">
        <w:rPr>
          <w:rFonts w:ascii="Times New Roman" w:eastAsia="Times New Roman" w:hAnsi="Times New Roman" w:cs="Times New Roman"/>
          <w:sz w:val="28"/>
          <w:szCs w:val="28"/>
        </w:rPr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14:paraId="2F23F1D5" w14:textId="77777777" w:rsidR="00BB29F9" w:rsidRPr="00F61C0F" w:rsidRDefault="00BB29F9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В пакете документов к итоговой государственной аттестации в форме ОГЭ [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REF _Ref422921048 \r \h  \* MERGEFORMAT </w:instrText>
      </w:r>
      <w:r w:rsidRPr="00F61C0F">
        <w:rPr>
          <w:rFonts w:ascii="Times New Roman" w:eastAsia="Times New Roman" w:hAnsi="Times New Roman" w:cs="Times New Roman"/>
          <w:sz w:val="28"/>
          <w:szCs w:val="28"/>
        </w:rPr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] содержательных изменений нет. </w:t>
      </w:r>
      <w:proofErr w:type="gramStart"/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модели ЕГЭ по математике на базовом и профильном уровнях остались прежними. </w:t>
      </w:r>
      <w:proofErr w:type="gramEnd"/>
    </w:p>
    <w:p w14:paraId="11014C3A" w14:textId="77777777" w:rsidR="00BB29F9" w:rsidRPr="00F61C0F" w:rsidRDefault="00BB29F9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Следует обратить внимание на тот факт, что уменьшение количества з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даний в экзаменационной работе до 16 в перспективной модели профил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ного ЕГЭ может привести к усложнению отдельных заданий. Эта тенденция пр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должается и в 2017 г. экзаменационные материалы пополнились новыми прот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типами заданий, с которыми учащиеся столкнулись только на самом экзамене. В создавшихся условиях, при подготовке к профильному экзамену по матем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тике, следует обращать повышенное внимание на работу с услов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ем задачи и составлением общего плана решения, а не на решение задач определенного класса. Следует заранее предупредить школьников и родителей о том, что усложнение заданий ЕГЭ и появление новых прототипов явл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ется нормой, а не отклонением.</w:t>
      </w:r>
    </w:p>
    <w:p w14:paraId="0FBE868D" w14:textId="69A344F0" w:rsidR="00BB29F9" w:rsidRPr="00F61C0F" w:rsidRDefault="00BB29F9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На сегодня известны предварительные итоги ЕГЭ-2017 по Ярославской области. Базовый ЕГЭ, традиционно, ярославские школьники сдали относ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тельно благополучно: из 4224 сдававших 51,7% получили оценку «отлично», не справились с экзаменом 1,1% участников (около 46 человек) [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REF _Ref486306526 \r \h </w:instrText>
      </w:r>
      <w:r w:rsidR="00A21188"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F61C0F">
        <w:rPr>
          <w:rFonts w:ascii="Times New Roman" w:eastAsia="Times New Roman" w:hAnsi="Times New Roman" w:cs="Times New Roman"/>
          <w:sz w:val="28"/>
          <w:szCs w:val="28"/>
        </w:rPr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1B3C88C5" w14:textId="3798AA6B" w:rsidR="00BB29F9" w:rsidRPr="00F61C0F" w:rsidRDefault="00BB29F9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На профильном экзамене по математике в 2017 году в Ярославской обл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сти только один учащийся набрал максимальный балл [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REF _Ref486306526 \r \h </w:instrText>
      </w:r>
      <w:r w:rsidR="00A21188"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F61C0F">
        <w:rPr>
          <w:rFonts w:ascii="Times New Roman" w:eastAsia="Times New Roman" w:hAnsi="Times New Roman" w:cs="Times New Roman"/>
          <w:sz w:val="28"/>
          <w:szCs w:val="28"/>
        </w:rPr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]. В 2016 году т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кой результат показали шестеро учащихся. </w:t>
      </w:r>
    </w:p>
    <w:p w14:paraId="11B36DCF" w14:textId="4BA9D38F" w:rsidR="008A1F59" w:rsidRPr="00F61C0F" w:rsidRDefault="008A1F59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lastRenderedPageBreak/>
        <w:t>На сайте ФИПИ опубликованы, ставшие традиционными, «Методич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ские рекомендации для учителей, подготовленные на основе анализа типичных ошибок участников ЕГЭ 201</w:t>
      </w:r>
      <w:r w:rsidR="00BB29F9" w:rsidRPr="00F61C0F">
        <w:rPr>
          <w:rFonts w:ascii="Times New Roman" w:hAnsi="Times New Roman" w:cs="Times New Roman"/>
          <w:sz w:val="28"/>
          <w:szCs w:val="28"/>
        </w:rPr>
        <w:t>6</w:t>
      </w:r>
      <w:r w:rsidRPr="00F61C0F">
        <w:rPr>
          <w:rFonts w:ascii="Times New Roman" w:hAnsi="Times New Roman" w:cs="Times New Roman"/>
          <w:sz w:val="28"/>
          <w:szCs w:val="28"/>
        </w:rPr>
        <w:t xml:space="preserve"> года» [</w:t>
      </w:r>
      <w:r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Pr="00F61C0F">
        <w:rPr>
          <w:rFonts w:ascii="Times New Roman" w:hAnsi="Times New Roman" w:cs="Times New Roman"/>
          <w:sz w:val="28"/>
          <w:szCs w:val="28"/>
        </w:rPr>
        <w:instrText xml:space="preserve"> REF _Ref422921072 \r \h  \* MERGEFORMAT </w:instrText>
      </w:r>
      <w:r w:rsidRPr="00F61C0F">
        <w:rPr>
          <w:rFonts w:ascii="Times New Roman" w:hAnsi="Times New Roman" w:cs="Times New Roman"/>
          <w:sz w:val="28"/>
          <w:szCs w:val="28"/>
        </w:rPr>
      </w:r>
      <w:r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33</w:t>
      </w:r>
      <w:r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hAnsi="Times New Roman" w:cs="Times New Roman"/>
          <w:sz w:val="28"/>
          <w:szCs w:val="28"/>
        </w:rPr>
        <w:t>], составленные на основе анализа т</w:t>
      </w:r>
      <w:r w:rsidRPr="00F61C0F">
        <w:rPr>
          <w:rFonts w:ascii="Times New Roman" w:hAnsi="Times New Roman" w:cs="Times New Roman"/>
          <w:sz w:val="28"/>
          <w:szCs w:val="28"/>
        </w:rPr>
        <w:t>и</w:t>
      </w:r>
      <w:r w:rsidRPr="00F61C0F">
        <w:rPr>
          <w:rFonts w:ascii="Times New Roman" w:hAnsi="Times New Roman" w:cs="Times New Roman"/>
          <w:sz w:val="28"/>
          <w:szCs w:val="28"/>
        </w:rPr>
        <w:t xml:space="preserve">пичных затруднений выпускников при выполнении заданий ЕГЭ. </w:t>
      </w:r>
    </w:p>
    <w:p w14:paraId="2B885EDD" w14:textId="77777777" w:rsidR="008A1F59" w:rsidRPr="00F61C0F" w:rsidRDefault="008A1F59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При анализе результатов ЕГЭ базового уровня авторы обращают вним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 xml:space="preserve">ние на </w:t>
      </w:r>
      <w:proofErr w:type="gramStart"/>
      <w:r w:rsidRPr="00F61C0F">
        <w:rPr>
          <w:rFonts w:ascii="Times New Roman" w:hAnsi="Times New Roman" w:cs="Times New Roman"/>
          <w:sz w:val="28"/>
          <w:szCs w:val="28"/>
        </w:rPr>
        <w:t>хорошую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 xml:space="preserve"> (более 80%) </w:t>
      </w:r>
      <w:proofErr w:type="spellStart"/>
      <w:r w:rsidRPr="00F61C0F">
        <w:rPr>
          <w:rFonts w:ascii="Times New Roman" w:hAnsi="Times New Roman" w:cs="Times New Roman"/>
          <w:sz w:val="28"/>
          <w:szCs w:val="28"/>
        </w:rPr>
        <w:t>справляемость</w:t>
      </w:r>
      <w:proofErr w:type="spellEnd"/>
      <w:r w:rsidRPr="00F61C0F">
        <w:rPr>
          <w:rFonts w:ascii="Times New Roman" w:hAnsi="Times New Roman" w:cs="Times New Roman"/>
          <w:sz w:val="28"/>
          <w:szCs w:val="28"/>
        </w:rPr>
        <w:t xml:space="preserve"> с заданиями: </w:t>
      </w:r>
    </w:p>
    <w:p w14:paraId="29AC14C3" w14:textId="0C9E58CB" w:rsidR="008A1F59" w:rsidRPr="00F61C0F" w:rsidRDefault="00D840BF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—</w:t>
      </w:r>
      <w:r w:rsidR="008A1F59" w:rsidRPr="00F61C0F">
        <w:rPr>
          <w:rFonts w:ascii="Times New Roman" w:hAnsi="Times New Roman" w:cs="Times New Roman"/>
          <w:sz w:val="28"/>
          <w:szCs w:val="28"/>
        </w:rPr>
        <w:t xml:space="preserve"> вычислительный пример</w:t>
      </w:r>
      <w:r w:rsidR="00D143AD" w:rsidRPr="00F61C0F">
        <w:rPr>
          <w:rFonts w:ascii="Times New Roman" w:hAnsi="Times New Roman" w:cs="Times New Roman"/>
          <w:sz w:val="28"/>
          <w:szCs w:val="28"/>
        </w:rPr>
        <w:t xml:space="preserve"> с дробями</w:t>
      </w:r>
      <w:r w:rsidR="008A1F59" w:rsidRPr="00F61C0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D4C79E2" w14:textId="29FC34E5" w:rsidR="00D143AD" w:rsidRPr="00F61C0F" w:rsidRDefault="00D840BF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—</w:t>
      </w:r>
      <w:r w:rsidR="00D143AD" w:rsidRPr="00F61C0F">
        <w:rPr>
          <w:rFonts w:ascii="Times New Roman" w:hAnsi="Times New Roman" w:cs="Times New Roman"/>
          <w:sz w:val="28"/>
          <w:szCs w:val="28"/>
        </w:rPr>
        <w:t xml:space="preserve"> вычислительный пример со степенями (по итогам 2016 года отсу</w:t>
      </w:r>
      <w:r w:rsidR="00D143AD" w:rsidRPr="00F61C0F">
        <w:rPr>
          <w:rFonts w:ascii="Times New Roman" w:hAnsi="Times New Roman" w:cs="Times New Roman"/>
          <w:sz w:val="28"/>
          <w:szCs w:val="28"/>
        </w:rPr>
        <w:t>т</w:t>
      </w:r>
      <w:r w:rsidR="00D143AD" w:rsidRPr="00F61C0F">
        <w:rPr>
          <w:rFonts w:ascii="Times New Roman" w:hAnsi="Times New Roman" w:cs="Times New Roman"/>
          <w:sz w:val="28"/>
          <w:szCs w:val="28"/>
        </w:rPr>
        <w:t>ствовал),</w:t>
      </w:r>
    </w:p>
    <w:p w14:paraId="49A53376" w14:textId="0DE6D970" w:rsidR="008A1F59" w:rsidRPr="00F61C0F" w:rsidRDefault="00D840BF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—</w:t>
      </w:r>
      <w:r w:rsidR="008A1F59" w:rsidRPr="00F61C0F">
        <w:rPr>
          <w:rFonts w:ascii="Times New Roman" w:hAnsi="Times New Roman" w:cs="Times New Roman"/>
          <w:sz w:val="28"/>
          <w:szCs w:val="28"/>
        </w:rPr>
        <w:t xml:space="preserve"> решение простейшей задачи на проценты, </w:t>
      </w:r>
    </w:p>
    <w:p w14:paraId="1A0782E5" w14:textId="6D3C5241" w:rsidR="00D143AD" w:rsidRPr="00F61C0F" w:rsidRDefault="00D840BF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—</w:t>
      </w:r>
      <w:r w:rsidR="00D143AD" w:rsidRPr="00F61C0F">
        <w:rPr>
          <w:rFonts w:ascii="Times New Roman" w:hAnsi="Times New Roman" w:cs="Times New Roman"/>
          <w:sz w:val="28"/>
          <w:szCs w:val="28"/>
        </w:rPr>
        <w:t xml:space="preserve"> вычисление по формуле (по итогам 2016 года отсутствовал),</w:t>
      </w:r>
    </w:p>
    <w:p w14:paraId="0C9E46E5" w14:textId="2FF2AD93" w:rsidR="00D143AD" w:rsidRPr="00F61C0F" w:rsidRDefault="00D840BF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—</w:t>
      </w:r>
      <w:r w:rsidR="008A1F59" w:rsidRPr="00F61C0F">
        <w:rPr>
          <w:rFonts w:ascii="Times New Roman" w:hAnsi="Times New Roman" w:cs="Times New Roman"/>
          <w:sz w:val="28"/>
          <w:szCs w:val="28"/>
        </w:rPr>
        <w:t xml:space="preserve"> решение простейшей задачи на действия с целыми числами,</w:t>
      </w:r>
    </w:p>
    <w:p w14:paraId="61B41FAA" w14:textId="596924D5" w:rsidR="008A1F59" w:rsidRPr="00F61C0F" w:rsidRDefault="00D840BF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—</w:t>
      </w:r>
      <w:r w:rsidR="00D143AD" w:rsidRPr="00F61C0F">
        <w:rPr>
          <w:rFonts w:ascii="Times New Roman" w:hAnsi="Times New Roman" w:cs="Times New Roman"/>
          <w:sz w:val="28"/>
          <w:szCs w:val="28"/>
        </w:rPr>
        <w:t xml:space="preserve"> геометрическая задача прикладного характера на плоские фигуры (по итогам 2016 года отсутствовал),</w:t>
      </w:r>
      <w:r w:rsidR="008A1F59" w:rsidRPr="00F61C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FA8E1" w14:textId="307B1136" w:rsidR="008A1F59" w:rsidRPr="00F61C0F" w:rsidRDefault="00D840BF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—</w:t>
      </w:r>
      <w:r w:rsidR="008A1F59" w:rsidRPr="00F61C0F">
        <w:rPr>
          <w:rFonts w:ascii="Times New Roman" w:hAnsi="Times New Roman" w:cs="Times New Roman"/>
          <w:sz w:val="28"/>
          <w:szCs w:val="28"/>
        </w:rPr>
        <w:t xml:space="preserve"> знание площадей, длин, масс реальных объектов,</w:t>
      </w:r>
    </w:p>
    <w:p w14:paraId="7D6E9DB2" w14:textId="11E847A2" w:rsidR="008A1F59" w:rsidRPr="00F61C0F" w:rsidRDefault="00D840BF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—</w:t>
      </w:r>
      <w:r w:rsidR="008A1F59" w:rsidRPr="00F61C0F">
        <w:rPr>
          <w:rFonts w:ascii="Times New Roman" w:hAnsi="Times New Roman" w:cs="Times New Roman"/>
          <w:sz w:val="28"/>
          <w:szCs w:val="28"/>
        </w:rPr>
        <w:t xml:space="preserve"> чтение диаграмм, графиков,</w:t>
      </w:r>
    </w:p>
    <w:p w14:paraId="239A2624" w14:textId="7F7F1132" w:rsidR="008A1F59" w:rsidRPr="00F61C0F" w:rsidRDefault="00D840BF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—</w:t>
      </w:r>
      <w:r w:rsidR="00D143AD" w:rsidRPr="00F61C0F">
        <w:rPr>
          <w:rFonts w:ascii="Times New Roman" w:hAnsi="Times New Roman" w:cs="Times New Roman"/>
          <w:sz w:val="28"/>
          <w:szCs w:val="28"/>
        </w:rPr>
        <w:t xml:space="preserve"> чтение графика.</w:t>
      </w:r>
    </w:p>
    <w:p w14:paraId="5A7BD8F9" w14:textId="68955BBF" w:rsidR="00D143AD" w:rsidRPr="00F61C0F" w:rsidRDefault="00D143AD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В 2016 году в этом списке т</w:t>
      </w:r>
      <w:r w:rsidR="00D840BF">
        <w:rPr>
          <w:rFonts w:ascii="Times New Roman" w:hAnsi="Times New Roman" w:cs="Times New Roman"/>
          <w:sz w:val="28"/>
          <w:szCs w:val="28"/>
        </w:rPr>
        <w:t>акже присутствовали задания 12 —</w:t>
      </w:r>
      <w:r w:rsidRPr="00F61C0F">
        <w:rPr>
          <w:rFonts w:ascii="Times New Roman" w:hAnsi="Times New Roman" w:cs="Times New Roman"/>
          <w:sz w:val="28"/>
          <w:szCs w:val="28"/>
        </w:rPr>
        <w:t xml:space="preserve"> решение простейших задач на действия с числами, получение информации из таблиц, и 18</w:t>
      </w:r>
      <w:r w:rsidR="00860D08">
        <w:rPr>
          <w:rFonts w:ascii="Times New Roman" w:hAnsi="Times New Roman" w:cs="Times New Roman"/>
          <w:sz w:val="28"/>
          <w:szCs w:val="28"/>
        </w:rPr>
        <w:t xml:space="preserve"> —</w:t>
      </w:r>
      <w:r w:rsidRPr="00F61C0F">
        <w:rPr>
          <w:rFonts w:ascii="Times New Roman" w:hAnsi="Times New Roman" w:cs="Times New Roman"/>
          <w:sz w:val="28"/>
          <w:szCs w:val="28"/>
        </w:rPr>
        <w:t xml:space="preserve"> логическая задача. Последнее, возможно, связано с </w:t>
      </w:r>
      <w:r w:rsidR="007B2149" w:rsidRPr="00F61C0F">
        <w:rPr>
          <w:rFonts w:ascii="Times New Roman" w:hAnsi="Times New Roman" w:cs="Times New Roman"/>
          <w:sz w:val="28"/>
          <w:szCs w:val="28"/>
        </w:rPr>
        <w:t>некоторым усложн</w:t>
      </w:r>
      <w:r w:rsidR="007B2149" w:rsidRPr="00F61C0F">
        <w:rPr>
          <w:rFonts w:ascii="Times New Roman" w:hAnsi="Times New Roman" w:cs="Times New Roman"/>
          <w:sz w:val="28"/>
          <w:szCs w:val="28"/>
        </w:rPr>
        <w:t>е</w:t>
      </w:r>
      <w:r w:rsidR="007B2149" w:rsidRPr="00F61C0F">
        <w:rPr>
          <w:rFonts w:ascii="Times New Roman" w:hAnsi="Times New Roman" w:cs="Times New Roman"/>
          <w:sz w:val="28"/>
          <w:szCs w:val="28"/>
        </w:rPr>
        <w:t>нием задачи и формализацией ее содержания.</w:t>
      </w:r>
    </w:p>
    <w:p w14:paraId="3EBEEBB6" w14:textId="4C07F3A1" w:rsidR="008A1F59" w:rsidRPr="00F61C0F" w:rsidRDefault="007B2149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Тем не менее, авторы делают</w:t>
      </w:r>
      <w:r w:rsidR="008A1F59" w:rsidRPr="00F61C0F">
        <w:rPr>
          <w:rFonts w:ascii="Times New Roman" w:hAnsi="Times New Roman" w:cs="Times New Roman"/>
          <w:sz w:val="28"/>
          <w:szCs w:val="28"/>
        </w:rPr>
        <w:t xml:space="preserve"> вывод о том, что базовые математические компетентности, необходимые для повседневной жизни, сформированы у большинства учащихся.</w:t>
      </w:r>
    </w:p>
    <w:p w14:paraId="7A65476E" w14:textId="6FFFB4B2" w:rsidR="008A1F59" w:rsidRPr="00F61C0F" w:rsidRDefault="008A1F59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При анализе результатов ЕГЭ</w:t>
      </w:r>
      <w:r w:rsidR="007B2149" w:rsidRPr="00F61C0F">
        <w:rPr>
          <w:rFonts w:ascii="Times New Roman" w:hAnsi="Times New Roman" w:cs="Times New Roman"/>
          <w:sz w:val="28"/>
          <w:szCs w:val="28"/>
        </w:rPr>
        <w:t>, как базового, так и профильного уровня,</w:t>
      </w:r>
      <w:r w:rsidRPr="00F61C0F">
        <w:rPr>
          <w:rFonts w:ascii="Times New Roman" w:hAnsi="Times New Roman" w:cs="Times New Roman"/>
          <w:sz w:val="28"/>
          <w:szCs w:val="28"/>
        </w:rPr>
        <w:t xml:space="preserve"> авторы придерживаются ставшего традиционным кластерного подхода, выд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 xml:space="preserve">ляя в числе участников ЕГЭ </w:t>
      </w:r>
      <w:r w:rsidR="00BB29F9" w:rsidRPr="00F61C0F">
        <w:rPr>
          <w:rFonts w:ascii="Times New Roman" w:hAnsi="Times New Roman" w:cs="Times New Roman"/>
          <w:sz w:val="28"/>
          <w:szCs w:val="28"/>
        </w:rPr>
        <w:t>несколько</w:t>
      </w:r>
      <w:r w:rsidRPr="00F61C0F">
        <w:rPr>
          <w:rFonts w:ascii="Times New Roman" w:hAnsi="Times New Roman" w:cs="Times New Roman"/>
          <w:sz w:val="28"/>
          <w:szCs w:val="28"/>
        </w:rPr>
        <w:t xml:space="preserve"> групп учащихся с разным уровнем по</w:t>
      </w:r>
      <w:r w:rsidRPr="00F61C0F">
        <w:rPr>
          <w:rFonts w:ascii="Times New Roman" w:hAnsi="Times New Roman" w:cs="Times New Roman"/>
          <w:sz w:val="28"/>
          <w:szCs w:val="28"/>
        </w:rPr>
        <w:t>д</w:t>
      </w:r>
      <w:r w:rsidRPr="00F61C0F">
        <w:rPr>
          <w:rFonts w:ascii="Times New Roman" w:hAnsi="Times New Roman" w:cs="Times New Roman"/>
          <w:sz w:val="28"/>
          <w:szCs w:val="28"/>
        </w:rPr>
        <w:t>готовки:</w:t>
      </w:r>
    </w:p>
    <w:p w14:paraId="1A72461E" w14:textId="29AFAB51" w:rsidR="008A1F59" w:rsidRPr="00F61C0F" w:rsidRDefault="00860D08" w:rsidP="00860D08">
      <w:pPr>
        <w:pStyle w:val="af"/>
        <w:numPr>
          <w:ilvl w:val="0"/>
          <w:numId w:val="9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 (минимальный) —</w:t>
      </w:r>
      <w:r w:rsidR="008A1F59" w:rsidRPr="00F61C0F">
        <w:rPr>
          <w:rFonts w:ascii="Times New Roman" w:hAnsi="Times New Roman" w:cs="Times New Roman"/>
          <w:sz w:val="28"/>
          <w:szCs w:val="28"/>
        </w:rPr>
        <w:t xml:space="preserve"> учащиеся, не преодолевшие минимальн</w:t>
      </w:r>
      <w:r w:rsidR="008A1F59" w:rsidRPr="00F61C0F">
        <w:rPr>
          <w:rFonts w:ascii="Times New Roman" w:hAnsi="Times New Roman" w:cs="Times New Roman"/>
          <w:sz w:val="28"/>
          <w:szCs w:val="28"/>
        </w:rPr>
        <w:t>о</w:t>
      </w:r>
      <w:r w:rsidR="008A1F59" w:rsidRPr="00F61C0F">
        <w:rPr>
          <w:rFonts w:ascii="Times New Roman" w:hAnsi="Times New Roman" w:cs="Times New Roman"/>
          <w:sz w:val="28"/>
          <w:szCs w:val="28"/>
        </w:rPr>
        <w:t xml:space="preserve">го порога </w:t>
      </w:r>
      <w:r w:rsidR="007B2149" w:rsidRPr="00F61C0F">
        <w:rPr>
          <w:rFonts w:ascii="Times New Roman" w:hAnsi="Times New Roman" w:cs="Times New Roman"/>
          <w:sz w:val="28"/>
          <w:szCs w:val="28"/>
        </w:rPr>
        <w:t>(менее 7 Б и 0-23 П</w:t>
      </w:r>
      <w:r w:rsidR="007B2149" w:rsidRPr="00F61C0F">
        <w:rPr>
          <w:rStyle w:val="afb"/>
          <w:rFonts w:ascii="Times New Roman" w:hAnsi="Times New Roman" w:cs="Times New Roman"/>
          <w:sz w:val="28"/>
          <w:szCs w:val="28"/>
        </w:rPr>
        <w:footnoteReference w:id="2"/>
      </w:r>
      <w:proofErr w:type="gramStart"/>
      <w:r w:rsidR="007B2149" w:rsidRPr="00F61C0F">
        <w:rPr>
          <w:rFonts w:ascii="Times New Roman" w:hAnsi="Times New Roman" w:cs="Times New Roman"/>
          <w:sz w:val="28"/>
          <w:szCs w:val="28"/>
        </w:rPr>
        <w:t>)</w:t>
      </w:r>
      <w:r w:rsidR="008A1F59" w:rsidRPr="00F61C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A1F59" w:rsidRPr="00F61C0F">
        <w:rPr>
          <w:rFonts w:ascii="Times New Roman" w:hAnsi="Times New Roman" w:cs="Times New Roman"/>
          <w:sz w:val="28"/>
          <w:szCs w:val="28"/>
        </w:rPr>
        <w:t xml:space="preserve"> не обладающие математическ</w:t>
      </w:r>
      <w:r w:rsidR="008A1F59" w:rsidRPr="00F61C0F">
        <w:rPr>
          <w:rFonts w:ascii="Times New Roman" w:hAnsi="Times New Roman" w:cs="Times New Roman"/>
          <w:sz w:val="28"/>
          <w:szCs w:val="28"/>
        </w:rPr>
        <w:t>и</w:t>
      </w:r>
      <w:r w:rsidR="008A1F59" w:rsidRPr="00F61C0F">
        <w:rPr>
          <w:rFonts w:ascii="Times New Roman" w:hAnsi="Times New Roman" w:cs="Times New Roman"/>
          <w:sz w:val="28"/>
          <w:szCs w:val="28"/>
        </w:rPr>
        <w:t>ми умениями на базовом, общественно значимом уровне, в 201</w:t>
      </w:r>
      <w:r w:rsidR="007B2149" w:rsidRPr="00F61C0F">
        <w:rPr>
          <w:rFonts w:ascii="Times New Roman" w:hAnsi="Times New Roman" w:cs="Times New Roman"/>
          <w:sz w:val="28"/>
          <w:szCs w:val="28"/>
        </w:rPr>
        <w:t>6 году таких учащихся оказалось 4</w:t>
      </w:r>
      <w:r w:rsidR="008A1F59" w:rsidRPr="00F61C0F">
        <w:rPr>
          <w:rFonts w:ascii="Times New Roman" w:hAnsi="Times New Roman" w:cs="Times New Roman"/>
          <w:sz w:val="28"/>
          <w:szCs w:val="28"/>
        </w:rPr>
        <w:t>,</w:t>
      </w:r>
      <w:r w:rsidR="007B2149" w:rsidRPr="00F61C0F">
        <w:rPr>
          <w:rFonts w:ascii="Times New Roman" w:hAnsi="Times New Roman" w:cs="Times New Roman"/>
          <w:sz w:val="28"/>
          <w:szCs w:val="28"/>
        </w:rPr>
        <w:t>7</w:t>
      </w:r>
      <w:r w:rsidR="008A1F59" w:rsidRPr="00F61C0F">
        <w:rPr>
          <w:rFonts w:ascii="Times New Roman" w:hAnsi="Times New Roman" w:cs="Times New Roman"/>
          <w:sz w:val="28"/>
          <w:szCs w:val="28"/>
        </w:rPr>
        <w:t>%</w:t>
      </w:r>
      <w:r w:rsidR="007B2149" w:rsidRPr="00F61C0F">
        <w:rPr>
          <w:rFonts w:ascii="Times New Roman" w:hAnsi="Times New Roman" w:cs="Times New Roman"/>
          <w:sz w:val="28"/>
          <w:szCs w:val="28"/>
        </w:rPr>
        <w:t xml:space="preserve"> сдававших ЕГЭ на базовом уровне и 15% - на профильном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F8A9D1" w14:textId="0528EFAA" w:rsidR="008A1F59" w:rsidRPr="00F61C0F" w:rsidRDefault="007B2149" w:rsidP="00860D08">
      <w:pPr>
        <w:pStyle w:val="af"/>
        <w:numPr>
          <w:ilvl w:val="0"/>
          <w:numId w:val="9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Группа 2 (базовый)</w:t>
      </w:r>
      <w:r w:rsidR="008A1F59"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>(</w:t>
      </w:r>
      <w:r w:rsidR="008A1F59" w:rsidRPr="00F61C0F">
        <w:rPr>
          <w:rFonts w:ascii="Times New Roman" w:hAnsi="Times New Roman" w:cs="Times New Roman"/>
          <w:sz w:val="28"/>
          <w:szCs w:val="28"/>
        </w:rPr>
        <w:t>7–11</w:t>
      </w:r>
      <w:proofErr w:type="gramStart"/>
      <w:r w:rsidRPr="00F61C0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 xml:space="preserve"> и 27-50 П)</w:t>
      </w:r>
      <w:r w:rsidR="00860D08">
        <w:rPr>
          <w:rFonts w:ascii="Times New Roman" w:hAnsi="Times New Roman" w:cs="Times New Roman"/>
          <w:sz w:val="28"/>
          <w:szCs w:val="28"/>
        </w:rPr>
        <w:t xml:space="preserve"> —</w:t>
      </w:r>
      <w:r w:rsidR="008A1F59" w:rsidRPr="00F61C0F">
        <w:rPr>
          <w:rFonts w:ascii="Times New Roman" w:hAnsi="Times New Roman" w:cs="Times New Roman"/>
          <w:sz w:val="28"/>
          <w:szCs w:val="28"/>
        </w:rPr>
        <w:t xml:space="preserve"> учащиеся, освоившие курс математики на базовом уровне, не имеющие достаточной подготовки для успешного продолжения образования по техническим специальностям, </w:t>
      </w:r>
      <w:r w:rsidR="00860D08">
        <w:rPr>
          <w:rFonts w:ascii="Times New Roman" w:hAnsi="Times New Roman" w:cs="Times New Roman"/>
          <w:sz w:val="28"/>
          <w:szCs w:val="28"/>
        </w:rPr>
        <w:t>в 2016 </w:t>
      </w:r>
      <w:r w:rsidRPr="00F61C0F">
        <w:rPr>
          <w:rFonts w:ascii="Times New Roman" w:hAnsi="Times New Roman" w:cs="Times New Roman"/>
          <w:sz w:val="28"/>
          <w:szCs w:val="28"/>
        </w:rPr>
        <w:t>году таких уч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щихся оказалось 16,4% сдававших ЕГЭ на базовом уровне, для ЕГЭ на профильном уровне данные отсутствуют, однако указывается, что группа 2 и группа 3</w:t>
      </w:r>
      <w:r w:rsidR="00860D08">
        <w:rPr>
          <w:rFonts w:ascii="Times New Roman" w:hAnsi="Times New Roman" w:cs="Times New Roman"/>
          <w:sz w:val="28"/>
          <w:szCs w:val="28"/>
        </w:rPr>
        <w:t xml:space="preserve"> —</w:t>
      </w:r>
      <w:r w:rsidRPr="00F61C0F">
        <w:rPr>
          <w:rFonts w:ascii="Times New Roman" w:hAnsi="Times New Roman" w:cs="Times New Roman"/>
          <w:sz w:val="28"/>
          <w:szCs w:val="28"/>
        </w:rPr>
        <w:t xml:space="preserve"> самые многочисленные, а также то, что большинство </w:t>
      </w:r>
      <w:proofErr w:type="gramStart"/>
      <w:r w:rsidRPr="00F61C0F">
        <w:rPr>
          <w:rFonts w:ascii="Times New Roman" w:hAnsi="Times New Roman" w:cs="Times New Roman"/>
          <w:sz w:val="28"/>
          <w:szCs w:val="28"/>
        </w:rPr>
        <w:t>учащихся из этих групп сдают ЕГЭ и на базовом и на пр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фильном уровнях</w:t>
      </w:r>
      <w:r w:rsidR="00860D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A978440" w14:textId="1FFBEE1A" w:rsidR="008A1F59" w:rsidRPr="00F61C0F" w:rsidRDefault="008A1F59" w:rsidP="00860D08">
      <w:pPr>
        <w:pStyle w:val="af"/>
        <w:numPr>
          <w:ilvl w:val="0"/>
          <w:numId w:val="9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 xml:space="preserve">Группа 3 (базовый) </w:t>
      </w:r>
      <w:r w:rsidR="007B2149" w:rsidRPr="00F61C0F">
        <w:rPr>
          <w:rFonts w:ascii="Times New Roman" w:hAnsi="Times New Roman" w:cs="Times New Roman"/>
          <w:sz w:val="28"/>
          <w:szCs w:val="28"/>
        </w:rPr>
        <w:t>(</w:t>
      </w:r>
      <w:r w:rsidRPr="00F61C0F">
        <w:rPr>
          <w:rFonts w:ascii="Times New Roman" w:hAnsi="Times New Roman" w:cs="Times New Roman"/>
          <w:sz w:val="28"/>
          <w:szCs w:val="28"/>
        </w:rPr>
        <w:t>12–16</w:t>
      </w:r>
      <w:proofErr w:type="gramStart"/>
      <w:r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7B2149" w:rsidRPr="00F61C0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B2149" w:rsidRPr="00F61C0F">
        <w:rPr>
          <w:rFonts w:ascii="Times New Roman" w:hAnsi="Times New Roman" w:cs="Times New Roman"/>
          <w:sz w:val="28"/>
          <w:szCs w:val="28"/>
        </w:rPr>
        <w:t xml:space="preserve"> 55-68 П)</w:t>
      </w:r>
      <w:r w:rsidR="00860D08">
        <w:rPr>
          <w:rFonts w:ascii="Times New Roman" w:hAnsi="Times New Roman" w:cs="Times New Roman"/>
          <w:sz w:val="28"/>
          <w:szCs w:val="28"/>
        </w:rPr>
        <w:t xml:space="preserve"> —</w:t>
      </w:r>
      <w:r w:rsidRPr="00F61C0F">
        <w:rPr>
          <w:rFonts w:ascii="Times New Roman" w:hAnsi="Times New Roman" w:cs="Times New Roman"/>
          <w:sz w:val="28"/>
          <w:szCs w:val="28"/>
        </w:rPr>
        <w:t xml:space="preserve"> учащиеся, успешно освои</w:t>
      </w:r>
      <w:r w:rsidRPr="00F61C0F">
        <w:rPr>
          <w:rFonts w:ascii="Times New Roman" w:hAnsi="Times New Roman" w:cs="Times New Roman"/>
          <w:sz w:val="28"/>
          <w:szCs w:val="28"/>
        </w:rPr>
        <w:t>в</w:t>
      </w:r>
      <w:r w:rsidRPr="00F61C0F">
        <w:rPr>
          <w:rFonts w:ascii="Times New Roman" w:hAnsi="Times New Roman" w:cs="Times New Roman"/>
          <w:sz w:val="28"/>
          <w:szCs w:val="28"/>
        </w:rPr>
        <w:t>шие базовый курс и фактически готовые к следующему уровню подготовки, имеют шансы на переход в следующую группу по уровню подготовки, в 201</w:t>
      </w:r>
      <w:r w:rsidR="007B2149" w:rsidRPr="00F61C0F">
        <w:rPr>
          <w:rFonts w:ascii="Times New Roman" w:hAnsi="Times New Roman" w:cs="Times New Roman"/>
          <w:sz w:val="28"/>
          <w:szCs w:val="28"/>
        </w:rPr>
        <w:t>6</w:t>
      </w:r>
      <w:r w:rsidR="00860D08">
        <w:rPr>
          <w:rFonts w:ascii="Times New Roman" w:hAnsi="Times New Roman" w:cs="Times New Roman"/>
          <w:sz w:val="28"/>
          <w:szCs w:val="28"/>
        </w:rPr>
        <w:t> </w:t>
      </w:r>
      <w:r w:rsidRPr="00F61C0F">
        <w:rPr>
          <w:rFonts w:ascii="Times New Roman" w:hAnsi="Times New Roman" w:cs="Times New Roman"/>
          <w:sz w:val="28"/>
          <w:szCs w:val="28"/>
        </w:rPr>
        <w:t xml:space="preserve">году </w:t>
      </w:r>
      <w:r w:rsidR="00CB7377" w:rsidRPr="00F61C0F">
        <w:rPr>
          <w:rFonts w:ascii="Times New Roman" w:hAnsi="Times New Roman" w:cs="Times New Roman"/>
          <w:sz w:val="28"/>
          <w:szCs w:val="28"/>
        </w:rPr>
        <w:t xml:space="preserve">таких учащихся оказалось 16,4% сдававших ЕГЭ на базовом уровне </w:t>
      </w:r>
      <w:r w:rsidR="00CB7377" w:rsidRPr="00F61C0F">
        <w:rPr>
          <w:rFonts w:ascii="Times New Roman" w:hAnsi="Times New Roman" w:cs="Times New Roman"/>
          <w:sz w:val="28"/>
          <w:szCs w:val="28"/>
        </w:rPr>
        <w:lastRenderedPageBreak/>
        <w:t>39,5, кроме того, авторы рекомендаций замечают, что фактически учащиеся из этой группы могут быть зачислены на технические специальности большинства в</w:t>
      </w:r>
      <w:r w:rsidR="00CB7377" w:rsidRPr="00F61C0F">
        <w:rPr>
          <w:rFonts w:ascii="Times New Roman" w:hAnsi="Times New Roman" w:cs="Times New Roman"/>
          <w:sz w:val="28"/>
          <w:szCs w:val="28"/>
        </w:rPr>
        <w:t>у</w:t>
      </w:r>
      <w:r w:rsidR="00CB7377" w:rsidRPr="00F61C0F">
        <w:rPr>
          <w:rFonts w:ascii="Times New Roman" w:hAnsi="Times New Roman" w:cs="Times New Roman"/>
          <w:sz w:val="28"/>
          <w:szCs w:val="28"/>
        </w:rPr>
        <w:t>зов, не имея при этом достаточной математической подготовки, что приводит к посл</w:t>
      </w:r>
      <w:r w:rsidR="00CB7377" w:rsidRPr="00F61C0F">
        <w:rPr>
          <w:rFonts w:ascii="Times New Roman" w:hAnsi="Times New Roman" w:cs="Times New Roman"/>
          <w:sz w:val="28"/>
          <w:szCs w:val="28"/>
        </w:rPr>
        <w:t>е</w:t>
      </w:r>
      <w:r w:rsidR="00CB7377" w:rsidRPr="00F61C0F">
        <w:rPr>
          <w:rFonts w:ascii="Times New Roman" w:hAnsi="Times New Roman" w:cs="Times New Roman"/>
          <w:sz w:val="28"/>
          <w:szCs w:val="28"/>
        </w:rPr>
        <w:t>дующим проблемам в обучении в вузе</w:t>
      </w:r>
      <w:r w:rsidR="00860D08">
        <w:rPr>
          <w:rFonts w:ascii="Times New Roman" w:hAnsi="Times New Roman" w:cs="Times New Roman"/>
          <w:sz w:val="28"/>
          <w:szCs w:val="28"/>
        </w:rPr>
        <w:t>.</w:t>
      </w:r>
    </w:p>
    <w:p w14:paraId="2D269437" w14:textId="1EEA2E78" w:rsidR="00CB7377" w:rsidRPr="00F61C0F" w:rsidRDefault="008A1F59" w:rsidP="00860D08">
      <w:pPr>
        <w:pStyle w:val="af"/>
        <w:numPr>
          <w:ilvl w:val="0"/>
          <w:numId w:val="9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Группа 4</w:t>
      </w:r>
      <w:r w:rsidR="00F164EE" w:rsidRPr="00F61C0F">
        <w:rPr>
          <w:rFonts w:ascii="Times New Roman" w:hAnsi="Times New Roman" w:cs="Times New Roman"/>
          <w:sz w:val="28"/>
          <w:szCs w:val="28"/>
        </w:rPr>
        <w:t>Б</w:t>
      </w:r>
      <w:r w:rsidRPr="00F61C0F">
        <w:rPr>
          <w:rFonts w:ascii="Times New Roman" w:hAnsi="Times New Roman" w:cs="Times New Roman"/>
          <w:sz w:val="28"/>
          <w:szCs w:val="28"/>
        </w:rPr>
        <w:t xml:space="preserve"> (повышенный</w:t>
      </w:r>
      <w:r w:rsidR="00CB7377" w:rsidRPr="00F61C0F">
        <w:rPr>
          <w:rFonts w:ascii="Times New Roman" w:hAnsi="Times New Roman" w:cs="Times New Roman"/>
          <w:sz w:val="28"/>
          <w:szCs w:val="28"/>
        </w:rPr>
        <w:t xml:space="preserve"> для базового уровня</w:t>
      </w:r>
      <w:r w:rsidRPr="00F61C0F">
        <w:rPr>
          <w:rFonts w:ascii="Times New Roman" w:hAnsi="Times New Roman" w:cs="Times New Roman"/>
          <w:sz w:val="28"/>
          <w:szCs w:val="28"/>
        </w:rPr>
        <w:t xml:space="preserve">) </w:t>
      </w:r>
      <w:r w:rsidR="00CB7377" w:rsidRPr="00F61C0F">
        <w:rPr>
          <w:rFonts w:ascii="Times New Roman" w:hAnsi="Times New Roman" w:cs="Times New Roman"/>
          <w:sz w:val="28"/>
          <w:szCs w:val="28"/>
        </w:rPr>
        <w:t>(</w:t>
      </w:r>
      <w:r w:rsidRPr="00F61C0F">
        <w:rPr>
          <w:rFonts w:ascii="Times New Roman" w:hAnsi="Times New Roman" w:cs="Times New Roman"/>
          <w:sz w:val="28"/>
          <w:szCs w:val="28"/>
        </w:rPr>
        <w:t>17–20</w:t>
      </w:r>
      <w:r w:rsidR="00CB7377" w:rsidRPr="00F61C0F">
        <w:rPr>
          <w:rFonts w:ascii="Times New Roman" w:hAnsi="Times New Roman" w:cs="Times New Roman"/>
          <w:sz w:val="28"/>
          <w:szCs w:val="28"/>
        </w:rPr>
        <w:t xml:space="preserve"> Б)</w:t>
      </w:r>
      <w:r w:rsidR="00860D08">
        <w:rPr>
          <w:rFonts w:ascii="Times New Roman" w:hAnsi="Times New Roman" w:cs="Times New Roman"/>
          <w:sz w:val="28"/>
          <w:szCs w:val="28"/>
        </w:rPr>
        <w:t xml:space="preserve"> —</w:t>
      </w:r>
      <w:r w:rsidR="00CB7377"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>учащиеся, освоившие курс математики и имеющие достаточный уровень математической подготовки для продолжения образования в вузах с нетехнической специализ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цией, в 201</w:t>
      </w:r>
      <w:r w:rsidR="00CB7377" w:rsidRPr="00F61C0F">
        <w:rPr>
          <w:rFonts w:ascii="Times New Roman" w:hAnsi="Times New Roman" w:cs="Times New Roman"/>
          <w:sz w:val="28"/>
          <w:szCs w:val="28"/>
        </w:rPr>
        <w:t>6</w:t>
      </w:r>
      <w:r w:rsidRPr="00F61C0F">
        <w:rPr>
          <w:rFonts w:ascii="Times New Roman" w:hAnsi="Times New Roman" w:cs="Times New Roman"/>
          <w:sz w:val="28"/>
          <w:szCs w:val="28"/>
        </w:rPr>
        <w:t xml:space="preserve"> году таких учащихся оказ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 xml:space="preserve">лось </w:t>
      </w:r>
      <w:r w:rsidR="00CB7377" w:rsidRPr="00F61C0F">
        <w:rPr>
          <w:rFonts w:ascii="Times New Roman" w:hAnsi="Times New Roman" w:cs="Times New Roman"/>
          <w:sz w:val="28"/>
          <w:szCs w:val="28"/>
        </w:rPr>
        <w:t>39</w:t>
      </w:r>
      <w:r w:rsidRPr="00F61C0F">
        <w:rPr>
          <w:rFonts w:ascii="Times New Roman" w:hAnsi="Times New Roman" w:cs="Times New Roman"/>
          <w:sz w:val="28"/>
          <w:szCs w:val="28"/>
        </w:rPr>
        <w:t>,</w:t>
      </w:r>
      <w:r w:rsidR="00CB7377" w:rsidRPr="00F61C0F">
        <w:rPr>
          <w:rFonts w:ascii="Times New Roman" w:hAnsi="Times New Roman" w:cs="Times New Roman"/>
          <w:sz w:val="28"/>
          <w:szCs w:val="28"/>
        </w:rPr>
        <w:t>4</w:t>
      </w:r>
      <w:r w:rsidRPr="00F61C0F">
        <w:rPr>
          <w:rFonts w:ascii="Times New Roman" w:hAnsi="Times New Roman" w:cs="Times New Roman"/>
          <w:sz w:val="28"/>
          <w:szCs w:val="28"/>
        </w:rPr>
        <w:t>%</w:t>
      </w:r>
      <w:r w:rsidR="00860D08">
        <w:rPr>
          <w:rFonts w:ascii="Times New Roman" w:hAnsi="Times New Roman" w:cs="Times New Roman"/>
          <w:sz w:val="28"/>
          <w:szCs w:val="28"/>
        </w:rPr>
        <w:t>.</w:t>
      </w:r>
    </w:p>
    <w:p w14:paraId="01B9767A" w14:textId="3083213C" w:rsidR="008A1F59" w:rsidRPr="00F61C0F" w:rsidRDefault="00CB7377" w:rsidP="00860D08">
      <w:pPr>
        <w:pStyle w:val="af"/>
        <w:numPr>
          <w:ilvl w:val="0"/>
          <w:numId w:val="9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C0F">
        <w:rPr>
          <w:rFonts w:ascii="Times New Roman" w:hAnsi="Times New Roman" w:cs="Times New Roman"/>
          <w:sz w:val="28"/>
          <w:szCs w:val="28"/>
        </w:rPr>
        <w:t>Группа 4</w:t>
      </w:r>
      <w:r w:rsidR="00F164EE" w:rsidRPr="00F61C0F">
        <w:rPr>
          <w:rFonts w:ascii="Times New Roman" w:hAnsi="Times New Roman" w:cs="Times New Roman"/>
          <w:sz w:val="28"/>
          <w:szCs w:val="28"/>
        </w:rPr>
        <w:t>П</w:t>
      </w:r>
      <w:r w:rsidRPr="00F61C0F">
        <w:rPr>
          <w:rFonts w:ascii="Times New Roman" w:hAnsi="Times New Roman" w:cs="Times New Roman"/>
          <w:sz w:val="28"/>
          <w:szCs w:val="28"/>
        </w:rPr>
        <w:t xml:space="preserve"> (повышен</w:t>
      </w:r>
      <w:r w:rsidR="00860D08">
        <w:rPr>
          <w:rFonts w:ascii="Times New Roman" w:hAnsi="Times New Roman" w:cs="Times New Roman"/>
          <w:sz w:val="28"/>
          <w:szCs w:val="28"/>
        </w:rPr>
        <w:t>ный для профильного уровня) (70–</w:t>
      </w:r>
      <w:r w:rsidRPr="00F61C0F">
        <w:rPr>
          <w:rFonts w:ascii="Times New Roman" w:hAnsi="Times New Roman" w:cs="Times New Roman"/>
          <w:sz w:val="28"/>
          <w:szCs w:val="28"/>
        </w:rPr>
        <w:t>8</w:t>
      </w:r>
      <w:r w:rsidR="00860D08">
        <w:rPr>
          <w:rFonts w:ascii="Times New Roman" w:hAnsi="Times New Roman" w:cs="Times New Roman"/>
          <w:sz w:val="28"/>
          <w:szCs w:val="28"/>
        </w:rPr>
        <w:t>6 П) —</w:t>
      </w:r>
      <w:r w:rsidRPr="00F61C0F">
        <w:rPr>
          <w:rFonts w:ascii="Times New Roman" w:hAnsi="Times New Roman" w:cs="Times New Roman"/>
          <w:sz w:val="28"/>
          <w:szCs w:val="28"/>
        </w:rPr>
        <w:t xml:space="preserve"> уч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щиеся освоившие курс математики и имеющие достаточный уровень математ</w:t>
      </w:r>
      <w:r w:rsidRPr="00F61C0F">
        <w:rPr>
          <w:rFonts w:ascii="Times New Roman" w:hAnsi="Times New Roman" w:cs="Times New Roman"/>
          <w:sz w:val="28"/>
          <w:szCs w:val="28"/>
        </w:rPr>
        <w:t>и</w:t>
      </w:r>
      <w:r w:rsidRPr="00F61C0F">
        <w:rPr>
          <w:rFonts w:ascii="Times New Roman" w:hAnsi="Times New Roman" w:cs="Times New Roman"/>
          <w:sz w:val="28"/>
          <w:szCs w:val="28"/>
        </w:rPr>
        <w:t>ческой подготовки для продолжения образования по большинству специальн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стей, требующих повышенного и высокого уровней математической комп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тентности, иными словами, это хорошо подготовленные абитуриенты технич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ских вузов, авторы пособия замечают, что их количество меньше количества бюджетных мест по техническим специальностям и, вследствие этого, туда п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падают учащиеся из группы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 xml:space="preserve"> 3, что приводит к трудностям в обучении</w:t>
      </w:r>
      <w:r w:rsidR="00F164EE" w:rsidRPr="00F61C0F">
        <w:rPr>
          <w:rFonts w:ascii="Times New Roman" w:hAnsi="Times New Roman" w:cs="Times New Roman"/>
          <w:sz w:val="28"/>
          <w:szCs w:val="28"/>
        </w:rPr>
        <w:t>,</w:t>
      </w:r>
      <w:r w:rsidRPr="00F61C0F">
        <w:rPr>
          <w:rFonts w:ascii="Times New Roman" w:hAnsi="Times New Roman" w:cs="Times New Roman"/>
          <w:sz w:val="28"/>
          <w:szCs w:val="28"/>
        </w:rPr>
        <w:t xml:space="preserve"> как у студентов, так и у препод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="00860D08">
        <w:rPr>
          <w:rFonts w:ascii="Times New Roman" w:hAnsi="Times New Roman" w:cs="Times New Roman"/>
          <w:sz w:val="28"/>
          <w:szCs w:val="28"/>
        </w:rPr>
        <w:t>вателей.</w:t>
      </w:r>
    </w:p>
    <w:p w14:paraId="3A1CEAC9" w14:textId="190A48D4" w:rsidR="00CB7377" w:rsidRPr="00F61C0F" w:rsidRDefault="00CB7377" w:rsidP="00860D08">
      <w:pPr>
        <w:pStyle w:val="af"/>
        <w:numPr>
          <w:ilvl w:val="0"/>
          <w:numId w:val="9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C0F">
        <w:rPr>
          <w:rFonts w:ascii="Times New Roman" w:hAnsi="Times New Roman" w:cs="Times New Roman"/>
          <w:sz w:val="28"/>
          <w:szCs w:val="28"/>
        </w:rPr>
        <w:t>Группа 5 (высокий) (</w:t>
      </w:r>
      <w:r w:rsidR="00860D08">
        <w:rPr>
          <w:rFonts w:ascii="Times New Roman" w:hAnsi="Times New Roman" w:cs="Times New Roman"/>
          <w:sz w:val="28"/>
          <w:szCs w:val="28"/>
        </w:rPr>
        <w:t>88-100 П) —</w:t>
      </w:r>
      <w:r w:rsidR="00314711" w:rsidRPr="00F61C0F">
        <w:rPr>
          <w:rFonts w:ascii="Times New Roman" w:hAnsi="Times New Roman" w:cs="Times New Roman"/>
          <w:sz w:val="28"/>
          <w:szCs w:val="28"/>
        </w:rPr>
        <w:t xml:space="preserve"> учащиеся, освоившие курс матем</w:t>
      </w:r>
      <w:r w:rsidR="00314711" w:rsidRPr="00F61C0F">
        <w:rPr>
          <w:rFonts w:ascii="Times New Roman" w:hAnsi="Times New Roman" w:cs="Times New Roman"/>
          <w:sz w:val="28"/>
          <w:szCs w:val="28"/>
        </w:rPr>
        <w:t>а</w:t>
      </w:r>
      <w:r w:rsidR="00314711" w:rsidRPr="00F61C0F">
        <w:rPr>
          <w:rFonts w:ascii="Times New Roman" w:hAnsi="Times New Roman" w:cs="Times New Roman"/>
          <w:sz w:val="28"/>
          <w:szCs w:val="28"/>
        </w:rPr>
        <w:t>тики и</w:t>
      </w:r>
      <w:r w:rsidRPr="00F61C0F">
        <w:rPr>
          <w:rFonts w:ascii="Times New Roman" w:hAnsi="Times New Roman" w:cs="Times New Roman"/>
          <w:sz w:val="28"/>
          <w:szCs w:val="28"/>
        </w:rPr>
        <w:t xml:space="preserve"> имеющие достаточный уровень</w:t>
      </w:r>
      <w:r w:rsidR="00314711" w:rsidRPr="00F61C0F">
        <w:rPr>
          <w:rFonts w:ascii="Times New Roman" w:hAnsi="Times New Roman" w:cs="Times New Roman"/>
          <w:sz w:val="28"/>
          <w:szCs w:val="28"/>
        </w:rPr>
        <w:t xml:space="preserve"> математической</w:t>
      </w:r>
      <w:r w:rsidRPr="00F61C0F">
        <w:rPr>
          <w:rFonts w:ascii="Times New Roman" w:hAnsi="Times New Roman" w:cs="Times New Roman"/>
          <w:sz w:val="28"/>
          <w:szCs w:val="28"/>
        </w:rPr>
        <w:t xml:space="preserve"> подготовки для пр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должения обучения с самыми высокими требованиями к уровню математич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ской комп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тентности</w:t>
      </w:r>
      <w:r w:rsidR="00314711" w:rsidRPr="00F61C0F">
        <w:rPr>
          <w:rFonts w:ascii="Times New Roman" w:hAnsi="Times New Roman" w:cs="Times New Roman"/>
          <w:sz w:val="28"/>
          <w:szCs w:val="28"/>
        </w:rPr>
        <w:t>, эту группу составляют</w:t>
      </w:r>
      <w:r w:rsidRPr="00F61C0F">
        <w:rPr>
          <w:rFonts w:ascii="Times New Roman" w:hAnsi="Times New Roman" w:cs="Times New Roman"/>
          <w:sz w:val="28"/>
          <w:szCs w:val="28"/>
        </w:rPr>
        <w:t xml:space="preserve"> абитуриенты физико-математических специальностей ведущих университетов</w:t>
      </w:r>
      <w:r w:rsidR="00314711" w:rsidRPr="00F61C0F">
        <w:rPr>
          <w:rFonts w:ascii="Times New Roman" w:hAnsi="Times New Roman" w:cs="Times New Roman"/>
          <w:sz w:val="28"/>
          <w:szCs w:val="28"/>
        </w:rPr>
        <w:t>, фундаментальных специальностей</w:t>
      </w:r>
      <w:r w:rsidRPr="00F61C0F">
        <w:rPr>
          <w:rFonts w:ascii="Times New Roman" w:hAnsi="Times New Roman" w:cs="Times New Roman"/>
          <w:sz w:val="28"/>
          <w:szCs w:val="28"/>
        </w:rPr>
        <w:t xml:space="preserve"> технич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 xml:space="preserve">ских </w:t>
      </w:r>
      <w:r w:rsidR="00314711" w:rsidRPr="00F61C0F">
        <w:rPr>
          <w:rFonts w:ascii="Times New Roman" w:hAnsi="Times New Roman" w:cs="Times New Roman"/>
          <w:sz w:val="28"/>
          <w:szCs w:val="28"/>
        </w:rPr>
        <w:t xml:space="preserve">и </w:t>
      </w:r>
      <w:r w:rsidRPr="00F61C0F">
        <w:rPr>
          <w:rFonts w:ascii="Times New Roman" w:hAnsi="Times New Roman" w:cs="Times New Roman"/>
          <w:sz w:val="28"/>
          <w:szCs w:val="28"/>
        </w:rPr>
        <w:t>экономических вузов</w:t>
      </w:r>
      <w:r w:rsidR="00314711" w:rsidRPr="00F61C0F">
        <w:rPr>
          <w:rFonts w:ascii="Times New Roman" w:hAnsi="Times New Roman" w:cs="Times New Roman"/>
          <w:sz w:val="28"/>
          <w:szCs w:val="28"/>
        </w:rPr>
        <w:t>, количественный состав этой группы в целом соответствует запросам вузов на настоящий момент.</w:t>
      </w:r>
      <w:proofErr w:type="gramEnd"/>
      <w:r w:rsidR="00314711" w:rsidRPr="00F61C0F">
        <w:rPr>
          <w:rFonts w:ascii="Times New Roman" w:hAnsi="Times New Roman" w:cs="Times New Roman"/>
          <w:sz w:val="28"/>
          <w:szCs w:val="28"/>
        </w:rPr>
        <w:t xml:space="preserve"> Та</w:t>
      </w:r>
      <w:r w:rsidR="00314711" w:rsidRPr="00F61C0F">
        <w:rPr>
          <w:rFonts w:ascii="Times New Roman" w:hAnsi="Times New Roman" w:cs="Times New Roman"/>
          <w:sz w:val="28"/>
          <w:szCs w:val="28"/>
        </w:rPr>
        <w:t>к</w:t>
      </w:r>
      <w:r w:rsidR="00314711" w:rsidRPr="00F61C0F">
        <w:rPr>
          <w:rFonts w:ascii="Times New Roman" w:hAnsi="Times New Roman" w:cs="Times New Roman"/>
          <w:sz w:val="28"/>
          <w:szCs w:val="28"/>
        </w:rPr>
        <w:t xml:space="preserve">же отмечается, что </w:t>
      </w:r>
      <w:proofErr w:type="gramStart"/>
      <w:r w:rsidR="00314711" w:rsidRPr="00F61C0F">
        <w:rPr>
          <w:rFonts w:ascii="Times New Roman" w:hAnsi="Times New Roman" w:cs="Times New Roman"/>
          <w:sz w:val="28"/>
          <w:szCs w:val="28"/>
        </w:rPr>
        <w:t>выпус</w:t>
      </w:r>
      <w:r w:rsidR="00314711" w:rsidRPr="00F61C0F">
        <w:rPr>
          <w:rFonts w:ascii="Times New Roman" w:hAnsi="Times New Roman" w:cs="Times New Roman"/>
          <w:sz w:val="28"/>
          <w:szCs w:val="28"/>
        </w:rPr>
        <w:t>к</w:t>
      </w:r>
      <w:r w:rsidR="00314711" w:rsidRPr="00F61C0F">
        <w:rPr>
          <w:rFonts w:ascii="Times New Roman" w:hAnsi="Times New Roman" w:cs="Times New Roman"/>
          <w:sz w:val="28"/>
          <w:szCs w:val="28"/>
        </w:rPr>
        <w:t>ники, отнесённые к группам 4П и 5 выбирают</w:t>
      </w:r>
      <w:proofErr w:type="gramEnd"/>
      <w:r w:rsidR="00314711" w:rsidRPr="00F61C0F">
        <w:rPr>
          <w:rFonts w:ascii="Times New Roman" w:hAnsi="Times New Roman" w:cs="Times New Roman"/>
          <w:sz w:val="28"/>
          <w:szCs w:val="28"/>
        </w:rPr>
        <w:t xml:space="preserve"> ЕГЭ только на профильном уровне.</w:t>
      </w:r>
    </w:p>
    <w:p w14:paraId="4943CDAF" w14:textId="77777777" w:rsidR="005F0E65" w:rsidRPr="00F61C0F" w:rsidRDefault="00314711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Такое распределение учащихся по группам позволяет сделать следу</w:t>
      </w:r>
      <w:r w:rsidRPr="00F61C0F">
        <w:rPr>
          <w:rFonts w:ascii="Times New Roman" w:hAnsi="Times New Roman" w:cs="Times New Roman"/>
          <w:sz w:val="28"/>
          <w:szCs w:val="28"/>
        </w:rPr>
        <w:t>ю</w:t>
      </w:r>
      <w:r w:rsidRPr="00F61C0F">
        <w:rPr>
          <w:rFonts w:ascii="Times New Roman" w:hAnsi="Times New Roman" w:cs="Times New Roman"/>
          <w:sz w:val="28"/>
          <w:szCs w:val="28"/>
        </w:rPr>
        <w:t>щие выводы:</w:t>
      </w:r>
      <w:r w:rsidR="007B46CE" w:rsidRPr="00F61C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1AD26" w14:textId="62DAE9F1" w:rsidR="005F0E65" w:rsidRPr="00F61C0F" w:rsidRDefault="007B46CE" w:rsidP="00860D08">
      <w:pPr>
        <w:pStyle w:val="aff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во-</w:t>
      </w:r>
      <w:r w:rsidR="00314711" w:rsidRPr="00F61C0F">
        <w:rPr>
          <w:rFonts w:ascii="Times New Roman" w:hAnsi="Times New Roman" w:cs="Times New Roman"/>
          <w:sz w:val="28"/>
          <w:szCs w:val="28"/>
        </w:rPr>
        <w:t>первых</w:t>
      </w:r>
      <w:r w:rsidRPr="00F61C0F">
        <w:rPr>
          <w:rFonts w:ascii="Times New Roman" w:hAnsi="Times New Roman" w:cs="Times New Roman"/>
          <w:sz w:val="28"/>
          <w:szCs w:val="28"/>
        </w:rPr>
        <w:t>,</w:t>
      </w:r>
      <w:r w:rsidR="00314711" w:rsidRPr="00F61C0F">
        <w:rPr>
          <w:rFonts w:ascii="Times New Roman" w:hAnsi="Times New Roman" w:cs="Times New Roman"/>
          <w:sz w:val="28"/>
          <w:szCs w:val="28"/>
        </w:rPr>
        <w:t xml:space="preserve"> средний балл профильного ЕГЭ в Ярославской области соответствует группе 2, что говорит о </w:t>
      </w:r>
      <w:r w:rsidRPr="00F61C0F">
        <w:rPr>
          <w:rFonts w:ascii="Times New Roman" w:hAnsi="Times New Roman" w:cs="Times New Roman"/>
          <w:sz w:val="28"/>
          <w:szCs w:val="28"/>
        </w:rPr>
        <w:t>том, что уровень подготовки более чем половины всех учащихся, выбирающих ЕГЭ на профильном уровне соотве</w:t>
      </w:r>
      <w:r w:rsidRPr="00F61C0F">
        <w:rPr>
          <w:rFonts w:ascii="Times New Roman" w:hAnsi="Times New Roman" w:cs="Times New Roman"/>
          <w:sz w:val="28"/>
          <w:szCs w:val="28"/>
        </w:rPr>
        <w:t>т</w:t>
      </w:r>
      <w:r w:rsidRPr="00F61C0F">
        <w:rPr>
          <w:rFonts w:ascii="Times New Roman" w:hAnsi="Times New Roman" w:cs="Times New Roman"/>
          <w:sz w:val="28"/>
          <w:szCs w:val="28"/>
        </w:rPr>
        <w:t xml:space="preserve">ствует группе 2, что является недостаточным для успешного </w:t>
      </w:r>
      <w:proofErr w:type="gramStart"/>
      <w:r w:rsidRPr="00F61C0F">
        <w:rPr>
          <w:rFonts w:ascii="Times New Roman" w:hAnsi="Times New Roman" w:cs="Times New Roman"/>
          <w:sz w:val="28"/>
          <w:szCs w:val="28"/>
        </w:rPr>
        <w:t>обучения</w:t>
      </w:r>
      <w:r w:rsidR="005F0E65" w:rsidRPr="00F61C0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5F0E65" w:rsidRPr="00F61C0F">
        <w:rPr>
          <w:rFonts w:ascii="Times New Roman" w:hAnsi="Times New Roman" w:cs="Times New Roman"/>
          <w:sz w:val="28"/>
          <w:szCs w:val="28"/>
        </w:rPr>
        <w:t xml:space="preserve"> те</w:t>
      </w:r>
      <w:r w:rsidR="005F0E65" w:rsidRPr="00F61C0F">
        <w:rPr>
          <w:rFonts w:ascii="Times New Roman" w:hAnsi="Times New Roman" w:cs="Times New Roman"/>
          <w:sz w:val="28"/>
          <w:szCs w:val="28"/>
        </w:rPr>
        <w:t>х</w:t>
      </w:r>
      <w:r w:rsidR="005F0E65" w:rsidRPr="00F61C0F">
        <w:rPr>
          <w:rFonts w:ascii="Times New Roman" w:hAnsi="Times New Roman" w:cs="Times New Roman"/>
          <w:sz w:val="28"/>
          <w:szCs w:val="28"/>
        </w:rPr>
        <w:t>ническим специал</w:t>
      </w:r>
      <w:r w:rsidR="005F0E65" w:rsidRPr="00F61C0F">
        <w:rPr>
          <w:rFonts w:ascii="Times New Roman" w:hAnsi="Times New Roman" w:cs="Times New Roman"/>
          <w:sz w:val="28"/>
          <w:szCs w:val="28"/>
        </w:rPr>
        <w:t>ь</w:t>
      </w:r>
      <w:r w:rsidR="005F0E65" w:rsidRPr="00F61C0F">
        <w:rPr>
          <w:rFonts w:ascii="Times New Roman" w:hAnsi="Times New Roman" w:cs="Times New Roman"/>
          <w:sz w:val="28"/>
          <w:szCs w:val="28"/>
        </w:rPr>
        <w:t>ностям;</w:t>
      </w:r>
    </w:p>
    <w:p w14:paraId="21531888" w14:textId="21057500" w:rsidR="00314711" w:rsidRPr="00F61C0F" w:rsidRDefault="007B46CE" w:rsidP="00860D08">
      <w:pPr>
        <w:pStyle w:val="aff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во-вторых</w:t>
      </w:r>
      <w:r w:rsidR="00860D08">
        <w:rPr>
          <w:rFonts w:ascii="Times New Roman" w:hAnsi="Times New Roman" w:cs="Times New Roman"/>
          <w:sz w:val="28"/>
          <w:szCs w:val="28"/>
        </w:rPr>
        <w:t>,</w:t>
      </w:r>
      <w:r w:rsidRPr="00F61C0F">
        <w:rPr>
          <w:rFonts w:ascii="Times New Roman" w:hAnsi="Times New Roman" w:cs="Times New Roman"/>
          <w:sz w:val="28"/>
          <w:szCs w:val="28"/>
        </w:rPr>
        <w:t xml:space="preserve"> основными направлениями повышения качества матем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тического образования в области является целенаправленная работа с группами 1 и 3 с целью формирования базовых математических компетенций на соотве</w:t>
      </w:r>
      <w:r w:rsidRPr="00F61C0F">
        <w:rPr>
          <w:rFonts w:ascii="Times New Roman" w:hAnsi="Times New Roman" w:cs="Times New Roman"/>
          <w:sz w:val="28"/>
          <w:szCs w:val="28"/>
        </w:rPr>
        <w:t>т</w:t>
      </w:r>
      <w:r w:rsidRPr="00F61C0F">
        <w:rPr>
          <w:rFonts w:ascii="Times New Roman" w:hAnsi="Times New Roman" w:cs="Times New Roman"/>
          <w:sz w:val="28"/>
          <w:szCs w:val="28"/>
        </w:rPr>
        <w:t>ствующем уровне.</w:t>
      </w:r>
    </w:p>
    <w:p w14:paraId="4C0A35E1" w14:textId="69664076" w:rsidR="008A1F59" w:rsidRPr="00860D08" w:rsidRDefault="007B46CE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60D08">
        <w:rPr>
          <w:rFonts w:ascii="Times New Roman" w:hAnsi="Times New Roman" w:cs="Times New Roman"/>
          <w:spacing w:val="-1"/>
          <w:sz w:val="28"/>
          <w:szCs w:val="28"/>
        </w:rPr>
        <w:t>Анализ результатов ЕГЭ и ОГЭ показывает, что</w:t>
      </w:r>
      <w:r w:rsidR="008A1F59" w:rsidRPr="00860D08">
        <w:rPr>
          <w:rFonts w:ascii="Times New Roman" w:hAnsi="Times New Roman" w:cs="Times New Roman"/>
          <w:spacing w:val="-1"/>
          <w:sz w:val="28"/>
          <w:szCs w:val="28"/>
        </w:rPr>
        <w:t xml:space="preserve"> при подготовке к ГИА, следует особо обратить внимание на преподавание раздела «Функции», о</w:t>
      </w:r>
      <w:r w:rsidR="008A1F59" w:rsidRPr="00860D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8A1F59" w:rsidRPr="00860D08">
        <w:rPr>
          <w:rFonts w:ascii="Times New Roman" w:hAnsi="Times New Roman" w:cs="Times New Roman"/>
          <w:spacing w:val="-1"/>
          <w:sz w:val="28"/>
          <w:szCs w:val="28"/>
        </w:rPr>
        <w:t xml:space="preserve">нов стереометрии, а также на </w:t>
      </w:r>
      <w:r w:rsidRPr="00860D08">
        <w:rPr>
          <w:rFonts w:ascii="Times New Roman" w:hAnsi="Times New Roman" w:cs="Times New Roman"/>
          <w:spacing w:val="-1"/>
          <w:sz w:val="28"/>
          <w:szCs w:val="28"/>
        </w:rPr>
        <w:t>грамотную работу с условием задачи, поскольку ошибки при решении многих задач, содержащих текстовую часть в условии, обусловлены именно неверной трактовкой условия задачи. Также об этом св</w:t>
      </w:r>
      <w:r w:rsidRPr="00860D0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60D08">
        <w:rPr>
          <w:rFonts w:ascii="Times New Roman" w:hAnsi="Times New Roman" w:cs="Times New Roman"/>
          <w:spacing w:val="-1"/>
          <w:sz w:val="28"/>
          <w:szCs w:val="28"/>
        </w:rPr>
        <w:t>детельствуют проблемы, возникающие у выпускников при решении новых пр</w:t>
      </w:r>
      <w:r w:rsidRPr="00860D0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60D08">
        <w:rPr>
          <w:rFonts w:ascii="Times New Roman" w:hAnsi="Times New Roman" w:cs="Times New Roman"/>
          <w:spacing w:val="-1"/>
          <w:sz w:val="28"/>
          <w:szCs w:val="28"/>
        </w:rPr>
        <w:lastRenderedPageBreak/>
        <w:t>тотипов задачи 17 профильного ЕГЭ, где проблемы с решением з</w:t>
      </w:r>
      <w:r w:rsidRPr="00860D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860D08">
        <w:rPr>
          <w:rFonts w:ascii="Times New Roman" w:hAnsi="Times New Roman" w:cs="Times New Roman"/>
          <w:spacing w:val="-1"/>
          <w:sz w:val="28"/>
          <w:szCs w:val="28"/>
        </w:rPr>
        <w:t>ключаются в неспособности понять условие задачи, изложенное в незнакомой формулиро</w:t>
      </w:r>
      <w:r w:rsidRPr="00860D0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60D08">
        <w:rPr>
          <w:rFonts w:ascii="Times New Roman" w:hAnsi="Times New Roman" w:cs="Times New Roman"/>
          <w:spacing w:val="-1"/>
          <w:sz w:val="28"/>
          <w:szCs w:val="28"/>
        </w:rPr>
        <w:t>ке</w:t>
      </w:r>
      <w:r w:rsidR="008A1F59" w:rsidRPr="00860D0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3EC1E54F" w14:textId="76CE8EAE" w:rsidR="008A1F59" w:rsidRPr="00860D08" w:rsidRDefault="008A1F59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0D08">
        <w:rPr>
          <w:rFonts w:ascii="Times New Roman" w:hAnsi="Times New Roman" w:cs="Times New Roman"/>
          <w:spacing w:val="-2"/>
          <w:sz w:val="28"/>
          <w:szCs w:val="28"/>
        </w:rPr>
        <w:t>Для улучшения качества подготовки выпускников к итоговой госуда</w:t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t>ственной аттестации школьников принципиальное значение имеет качество пр</w:t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t>верки учителем задач, решаемых при подготовке. Оценка задач с разверн</w:t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t>тым ответом проводится в соответствии с критериями, указываемыми к каждой из з</w:t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t>дач. Для более качественного оценивания задач, решаемых учащимися, в соо</w:t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t>ветствии с критериями, желательно ознакомиться с пакетом материалов для р</w:t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t>гиональных предметных комиссий [</w:t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fldChar w:fldCharType="begin"/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instrText xml:space="preserve"> REF _Ref454799519 \r \h  \* MERGEFORMAT </w:instrText>
      </w:r>
      <w:r w:rsidRPr="00860D08">
        <w:rPr>
          <w:rFonts w:ascii="Times New Roman" w:hAnsi="Times New Roman" w:cs="Times New Roman"/>
          <w:spacing w:val="-2"/>
          <w:sz w:val="28"/>
          <w:szCs w:val="28"/>
        </w:rPr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fldChar w:fldCharType="separate"/>
      </w:r>
      <w:r w:rsidR="00A96C80" w:rsidRPr="00860D08">
        <w:rPr>
          <w:rFonts w:ascii="Times New Roman" w:hAnsi="Times New Roman" w:cs="Times New Roman"/>
          <w:spacing w:val="-2"/>
          <w:sz w:val="28"/>
          <w:szCs w:val="28"/>
        </w:rPr>
        <w:t>35</w:t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fldChar w:fldCharType="end"/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fldChar w:fldCharType="begin"/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instrText xml:space="preserve"> REF _Ref422921087 \r \h  \* MERGEFORMAT </w:instrText>
      </w:r>
      <w:r w:rsidRPr="00860D08">
        <w:rPr>
          <w:rFonts w:ascii="Times New Roman" w:hAnsi="Times New Roman" w:cs="Times New Roman"/>
          <w:spacing w:val="-2"/>
          <w:sz w:val="28"/>
          <w:szCs w:val="28"/>
        </w:rPr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fldChar w:fldCharType="separate"/>
      </w:r>
      <w:r w:rsidR="00A96C80" w:rsidRPr="00860D08">
        <w:rPr>
          <w:rFonts w:ascii="Times New Roman" w:hAnsi="Times New Roman" w:cs="Times New Roman"/>
          <w:spacing w:val="-2"/>
          <w:sz w:val="28"/>
          <w:szCs w:val="28"/>
        </w:rPr>
        <w:t>36</w:t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fldChar w:fldCharType="end"/>
      </w:r>
      <w:r w:rsidR="007042F0" w:rsidRPr="00860D08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7042F0" w:rsidRPr="00860D08">
        <w:rPr>
          <w:rFonts w:ascii="Times New Roman" w:hAnsi="Times New Roman" w:cs="Times New Roman"/>
          <w:spacing w:val="-2"/>
          <w:sz w:val="28"/>
          <w:szCs w:val="28"/>
        </w:rPr>
        <w:fldChar w:fldCharType="begin"/>
      </w:r>
      <w:r w:rsidR="007042F0" w:rsidRPr="00860D08">
        <w:rPr>
          <w:rFonts w:ascii="Times New Roman" w:hAnsi="Times New Roman" w:cs="Times New Roman"/>
          <w:spacing w:val="-2"/>
          <w:sz w:val="28"/>
          <w:szCs w:val="28"/>
        </w:rPr>
        <w:instrText xml:space="preserve"> REF _Ref486953220 \n \h </w:instrText>
      </w:r>
      <w:r w:rsidR="00A21188" w:rsidRPr="00860D08">
        <w:rPr>
          <w:rFonts w:ascii="Times New Roman" w:hAnsi="Times New Roman" w:cs="Times New Roman"/>
          <w:spacing w:val="-2"/>
          <w:sz w:val="28"/>
          <w:szCs w:val="28"/>
        </w:rPr>
        <w:instrText xml:space="preserve"> \* MERGEFORMAT </w:instrText>
      </w:r>
      <w:r w:rsidR="007042F0" w:rsidRPr="00860D08">
        <w:rPr>
          <w:rFonts w:ascii="Times New Roman" w:hAnsi="Times New Roman" w:cs="Times New Roman"/>
          <w:spacing w:val="-2"/>
          <w:sz w:val="28"/>
          <w:szCs w:val="28"/>
        </w:rPr>
      </w:r>
      <w:r w:rsidR="007042F0" w:rsidRPr="00860D08">
        <w:rPr>
          <w:rFonts w:ascii="Times New Roman" w:hAnsi="Times New Roman" w:cs="Times New Roman"/>
          <w:spacing w:val="-2"/>
          <w:sz w:val="28"/>
          <w:szCs w:val="28"/>
        </w:rPr>
        <w:fldChar w:fldCharType="separate"/>
      </w:r>
      <w:r w:rsidR="00A96C80" w:rsidRPr="00860D08">
        <w:rPr>
          <w:rFonts w:ascii="Times New Roman" w:hAnsi="Times New Roman" w:cs="Times New Roman"/>
          <w:spacing w:val="-2"/>
          <w:sz w:val="28"/>
          <w:szCs w:val="28"/>
        </w:rPr>
        <w:t>37</w:t>
      </w:r>
      <w:r w:rsidR="007042F0" w:rsidRPr="00860D08">
        <w:rPr>
          <w:rFonts w:ascii="Times New Roman" w:hAnsi="Times New Roman" w:cs="Times New Roman"/>
          <w:spacing w:val="-2"/>
          <w:sz w:val="28"/>
          <w:szCs w:val="28"/>
        </w:rPr>
        <w:fldChar w:fldCharType="end"/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t>], также размещенным на сайте ФИПИ. В 2016 году этот материал был существенно расширен, в него были включены новые критерии оценки заданий, разбор типичных случаев, в</w:t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t>просы для обсуждения, а также материалы для самостоятельной работы с отв</w:t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60D08">
        <w:rPr>
          <w:rFonts w:ascii="Times New Roman" w:hAnsi="Times New Roman" w:cs="Times New Roman"/>
          <w:spacing w:val="-2"/>
          <w:sz w:val="28"/>
          <w:szCs w:val="28"/>
        </w:rPr>
        <w:t>тами.</w:t>
      </w:r>
    </w:p>
    <w:p w14:paraId="23978AF1" w14:textId="5D97E132" w:rsidR="00EB779B" w:rsidRPr="00F61C0F" w:rsidRDefault="00EB779B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Следует заметить, что критерии проверки заданий ЕГЭ в 2017 году б</w:t>
      </w:r>
      <w:r w:rsidRPr="00F61C0F">
        <w:rPr>
          <w:rFonts w:ascii="Times New Roman" w:hAnsi="Times New Roman" w:cs="Times New Roman"/>
          <w:sz w:val="28"/>
          <w:szCs w:val="28"/>
        </w:rPr>
        <w:t>ы</w:t>
      </w:r>
      <w:r w:rsidRPr="00F61C0F">
        <w:rPr>
          <w:rFonts w:ascii="Times New Roman" w:hAnsi="Times New Roman" w:cs="Times New Roman"/>
          <w:sz w:val="28"/>
          <w:szCs w:val="28"/>
        </w:rPr>
        <w:t xml:space="preserve">ли несколько уточнены уже перед проверкой. В связи с этим ФИПИ провел серию </w:t>
      </w:r>
      <w:proofErr w:type="spellStart"/>
      <w:r w:rsidRPr="00F61C0F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F61C0F">
        <w:rPr>
          <w:rFonts w:ascii="Times New Roman" w:hAnsi="Times New Roman" w:cs="Times New Roman"/>
          <w:sz w:val="28"/>
          <w:szCs w:val="28"/>
        </w:rPr>
        <w:t xml:space="preserve"> для экспертов предметных комиссий, где были даны пояснения о</w:t>
      </w:r>
      <w:r w:rsidRPr="00F61C0F">
        <w:rPr>
          <w:rFonts w:ascii="Times New Roman" w:hAnsi="Times New Roman" w:cs="Times New Roman"/>
          <w:sz w:val="28"/>
          <w:szCs w:val="28"/>
        </w:rPr>
        <w:t>т</w:t>
      </w:r>
      <w:r w:rsidRPr="00F61C0F">
        <w:rPr>
          <w:rFonts w:ascii="Times New Roman" w:hAnsi="Times New Roman" w:cs="Times New Roman"/>
          <w:sz w:val="28"/>
          <w:szCs w:val="28"/>
        </w:rPr>
        <w:t xml:space="preserve">носительно проверки заданий с развернутым ответом. </w:t>
      </w:r>
    </w:p>
    <w:p w14:paraId="26A72903" w14:textId="5F3E85C0" w:rsidR="00EB779B" w:rsidRPr="00F61C0F" w:rsidRDefault="00EB779B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Для профильного ЕГЭ по математике уточнения коснулись схем выста</w:t>
      </w:r>
      <w:r w:rsidRPr="00F61C0F">
        <w:rPr>
          <w:rFonts w:ascii="Times New Roman" w:hAnsi="Times New Roman" w:cs="Times New Roman"/>
          <w:sz w:val="28"/>
          <w:szCs w:val="28"/>
        </w:rPr>
        <w:t>в</w:t>
      </w:r>
      <w:r w:rsidRPr="00F61C0F">
        <w:rPr>
          <w:rFonts w:ascii="Times New Roman" w:hAnsi="Times New Roman" w:cs="Times New Roman"/>
          <w:sz w:val="28"/>
          <w:szCs w:val="28"/>
        </w:rPr>
        <w:t>ления баллов по отдельным задачам, а наиболее важным уточнением стала з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мена формулировки «вычислительная ошибка» для всех задач на «арифметич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ская ошибка», таким образом, к этому классу ошибок можно отнести только ошибку в выполнении одного из четырех арифметических действий, при усл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 xml:space="preserve">вии, что числа в выражение </w:t>
      </w:r>
      <w:proofErr w:type="gramStart"/>
      <w:r w:rsidRPr="00F61C0F">
        <w:rPr>
          <w:rFonts w:ascii="Times New Roman" w:hAnsi="Times New Roman" w:cs="Times New Roman"/>
          <w:sz w:val="28"/>
          <w:szCs w:val="28"/>
        </w:rPr>
        <w:t>подставлены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 xml:space="preserve"> верно, например, если неверно по</w:t>
      </w:r>
      <w:r w:rsidRPr="00F61C0F">
        <w:rPr>
          <w:rFonts w:ascii="Times New Roman" w:hAnsi="Times New Roman" w:cs="Times New Roman"/>
          <w:sz w:val="28"/>
          <w:szCs w:val="28"/>
        </w:rPr>
        <w:t>д</w:t>
      </w:r>
      <w:r w:rsidRPr="00F61C0F">
        <w:rPr>
          <w:rFonts w:ascii="Times New Roman" w:hAnsi="Times New Roman" w:cs="Times New Roman"/>
          <w:sz w:val="28"/>
          <w:szCs w:val="28"/>
        </w:rPr>
        <w:t>ставлены числа в формулу корней квадратного уравнения, при верно записа</w:t>
      </w:r>
      <w:r w:rsidRPr="00F61C0F">
        <w:rPr>
          <w:rFonts w:ascii="Times New Roman" w:hAnsi="Times New Roman" w:cs="Times New Roman"/>
          <w:sz w:val="28"/>
          <w:szCs w:val="28"/>
        </w:rPr>
        <w:t>н</w:t>
      </w:r>
      <w:r w:rsidRPr="00F61C0F">
        <w:rPr>
          <w:rFonts w:ascii="Times New Roman" w:hAnsi="Times New Roman" w:cs="Times New Roman"/>
          <w:sz w:val="28"/>
          <w:szCs w:val="28"/>
        </w:rPr>
        <w:t>ной формуле – это не относится к арифметическим ошибкам, также</w:t>
      </w:r>
      <w:r w:rsidR="005F0E65" w:rsidRPr="00F61C0F">
        <w:rPr>
          <w:rFonts w:ascii="Times New Roman" w:hAnsi="Times New Roman" w:cs="Times New Roman"/>
          <w:sz w:val="28"/>
          <w:szCs w:val="28"/>
        </w:rPr>
        <w:t>,</w:t>
      </w:r>
      <w:r w:rsidRPr="00F61C0F">
        <w:rPr>
          <w:rFonts w:ascii="Times New Roman" w:hAnsi="Times New Roman" w:cs="Times New Roman"/>
          <w:sz w:val="28"/>
          <w:szCs w:val="28"/>
        </w:rPr>
        <w:t xml:space="preserve"> если д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пущена ошибка в вычислении степеней, логарифмов, значений тригонометр</w:t>
      </w:r>
      <w:r w:rsidRPr="00F61C0F">
        <w:rPr>
          <w:rFonts w:ascii="Times New Roman" w:hAnsi="Times New Roman" w:cs="Times New Roman"/>
          <w:sz w:val="28"/>
          <w:szCs w:val="28"/>
        </w:rPr>
        <w:t>и</w:t>
      </w:r>
      <w:r w:rsidRPr="00F61C0F">
        <w:rPr>
          <w:rFonts w:ascii="Times New Roman" w:hAnsi="Times New Roman" w:cs="Times New Roman"/>
          <w:sz w:val="28"/>
          <w:szCs w:val="28"/>
        </w:rPr>
        <w:t>ческих функций и пр.</w:t>
      </w:r>
      <w:r w:rsidR="00D61B04" w:rsidRPr="00F61C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86E91B" w14:textId="77777777" w:rsidR="008A1F59" w:rsidRPr="00F61C0F" w:rsidRDefault="008A1F59" w:rsidP="00860D0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8179BC" w14:textId="12C3E94E" w:rsidR="00495CE7" w:rsidRPr="000D7D4B" w:rsidRDefault="00495CE7" w:rsidP="00860D08">
      <w:pPr>
        <w:numPr>
          <w:ilvl w:val="1"/>
          <w:numId w:val="3"/>
        </w:numPr>
        <w:tabs>
          <w:tab w:val="clear" w:pos="576"/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9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860D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D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Иные процедуры внешней оценки качества образования</w:t>
      </w:r>
    </w:p>
    <w:p w14:paraId="4B83BA5C" w14:textId="77777777" w:rsidR="00495CE7" w:rsidRPr="00F61C0F" w:rsidRDefault="00495CE7" w:rsidP="00860D0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14:paraId="3BA63B21" w14:textId="3460D1AC" w:rsidR="00495CE7" w:rsidRPr="00F61C0F" w:rsidRDefault="00495CE7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К иным процедурам внешней оценки качества образования относится н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 xml:space="preserve">зависимая оценка качества подготовки </w:t>
      </w:r>
      <w:proofErr w:type="gramStart"/>
      <w:r w:rsidRPr="00F61C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>, включающая след</w:t>
      </w:r>
      <w:r w:rsidRPr="00F61C0F">
        <w:rPr>
          <w:rFonts w:ascii="Times New Roman" w:hAnsi="Times New Roman" w:cs="Times New Roman"/>
          <w:sz w:val="28"/>
          <w:szCs w:val="28"/>
        </w:rPr>
        <w:t>у</w:t>
      </w:r>
      <w:r w:rsidRPr="00F61C0F">
        <w:rPr>
          <w:rFonts w:ascii="Times New Roman" w:hAnsi="Times New Roman" w:cs="Times New Roman"/>
          <w:sz w:val="28"/>
          <w:szCs w:val="28"/>
        </w:rPr>
        <w:t>ющие процедуры:</w:t>
      </w:r>
    </w:p>
    <w:p w14:paraId="50FC41C2" w14:textId="3D0D1C82" w:rsidR="00495CE7" w:rsidRPr="00F61C0F" w:rsidRDefault="00495CE7" w:rsidP="00860D08">
      <w:pPr>
        <w:pStyle w:val="aff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Международные исследования качества образования;</w:t>
      </w:r>
    </w:p>
    <w:p w14:paraId="01588C5A" w14:textId="1913C0C1" w:rsidR="00495CE7" w:rsidRPr="00F61C0F" w:rsidRDefault="00495CE7" w:rsidP="00860D08">
      <w:pPr>
        <w:pStyle w:val="aff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Национальные исследования качества образования (НИКО);</w:t>
      </w:r>
    </w:p>
    <w:p w14:paraId="006DA256" w14:textId="25D674DF" w:rsidR="00495CE7" w:rsidRPr="00F61C0F" w:rsidRDefault="00495CE7" w:rsidP="00860D08">
      <w:pPr>
        <w:pStyle w:val="aff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Всероссийские проверочные работы (ВПР);</w:t>
      </w:r>
    </w:p>
    <w:p w14:paraId="64A551AB" w14:textId="0B1E00DC" w:rsidR="00495CE7" w:rsidRPr="00F61C0F" w:rsidRDefault="00495CE7" w:rsidP="00860D08">
      <w:pPr>
        <w:pStyle w:val="aff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 xml:space="preserve">Оценка качества подготовки </w:t>
      </w:r>
      <w:proofErr w:type="gramStart"/>
      <w:r w:rsidRPr="00F61C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 xml:space="preserve"> на региональном уровне. </w:t>
      </w:r>
    </w:p>
    <w:p w14:paraId="6DB1EC14" w14:textId="41EA52B3" w:rsidR="00B93C5B" w:rsidRPr="00860D08" w:rsidRDefault="00B93C5B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60D08">
        <w:rPr>
          <w:rFonts w:ascii="Times New Roman" w:hAnsi="Times New Roman" w:cs="Times New Roman"/>
          <w:spacing w:val="-4"/>
          <w:sz w:val="28"/>
          <w:szCs w:val="28"/>
        </w:rPr>
        <w:t>Нормативно-правовой базой н</w:t>
      </w:r>
      <w:r w:rsidR="005F0E65" w:rsidRPr="00860D08">
        <w:rPr>
          <w:rFonts w:ascii="Times New Roman" w:hAnsi="Times New Roman" w:cs="Times New Roman"/>
          <w:spacing w:val="-4"/>
          <w:sz w:val="28"/>
          <w:szCs w:val="28"/>
        </w:rPr>
        <w:t>езависим</w:t>
      </w:r>
      <w:r w:rsidRPr="00860D08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5F0E65" w:rsidRPr="00860D08">
        <w:rPr>
          <w:rFonts w:ascii="Times New Roman" w:hAnsi="Times New Roman" w:cs="Times New Roman"/>
          <w:spacing w:val="-4"/>
          <w:sz w:val="28"/>
          <w:szCs w:val="28"/>
        </w:rPr>
        <w:t xml:space="preserve"> оценк</w:t>
      </w:r>
      <w:r w:rsidRPr="00860D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5F0E65" w:rsidRPr="00860D08">
        <w:rPr>
          <w:rFonts w:ascii="Times New Roman" w:hAnsi="Times New Roman" w:cs="Times New Roman"/>
          <w:spacing w:val="-4"/>
          <w:sz w:val="28"/>
          <w:szCs w:val="28"/>
        </w:rPr>
        <w:t xml:space="preserve"> качества образования </w:t>
      </w:r>
      <w:r w:rsidRPr="00860D08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860D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860D08">
        <w:rPr>
          <w:rFonts w:ascii="Times New Roman" w:hAnsi="Times New Roman" w:cs="Times New Roman"/>
          <w:spacing w:val="-4"/>
          <w:sz w:val="28"/>
          <w:szCs w:val="28"/>
        </w:rPr>
        <w:t>ляется ст. 95 273-ФЗ [</w:t>
      </w:r>
      <w:r w:rsidR="004E648D" w:rsidRPr="00860D08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="004E648D" w:rsidRPr="00860D08">
        <w:rPr>
          <w:rFonts w:ascii="Times New Roman" w:hAnsi="Times New Roman" w:cs="Times New Roman"/>
          <w:spacing w:val="-4"/>
          <w:sz w:val="28"/>
          <w:szCs w:val="28"/>
        </w:rPr>
        <w:instrText xml:space="preserve"> REF _Ref486927799 \n \h </w:instrText>
      </w:r>
      <w:r w:rsidR="00A21188" w:rsidRPr="00860D08">
        <w:rPr>
          <w:rFonts w:ascii="Times New Roman" w:hAnsi="Times New Roman" w:cs="Times New Roman"/>
          <w:spacing w:val="-4"/>
          <w:sz w:val="28"/>
          <w:szCs w:val="28"/>
        </w:rPr>
        <w:instrText xml:space="preserve"> \* MERGEFORMAT </w:instrText>
      </w:r>
      <w:r w:rsidR="004E648D" w:rsidRPr="00860D08">
        <w:rPr>
          <w:rFonts w:ascii="Times New Roman" w:hAnsi="Times New Roman" w:cs="Times New Roman"/>
          <w:spacing w:val="-4"/>
          <w:sz w:val="28"/>
          <w:szCs w:val="28"/>
        </w:rPr>
      </w:r>
      <w:r w:rsidR="004E648D" w:rsidRPr="00860D08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="00A96C80" w:rsidRPr="00860D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4E648D" w:rsidRPr="00860D08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860D08">
        <w:rPr>
          <w:rFonts w:ascii="Times New Roman" w:hAnsi="Times New Roman" w:cs="Times New Roman"/>
          <w:spacing w:val="-4"/>
          <w:sz w:val="28"/>
          <w:szCs w:val="28"/>
        </w:rPr>
        <w:t>] (в ред. Феде</w:t>
      </w:r>
      <w:r w:rsidR="00860D08" w:rsidRPr="00860D08">
        <w:rPr>
          <w:rFonts w:ascii="Times New Roman" w:hAnsi="Times New Roman" w:cs="Times New Roman"/>
          <w:spacing w:val="-4"/>
          <w:sz w:val="28"/>
          <w:szCs w:val="28"/>
        </w:rPr>
        <w:t>рального закона от 21.07.2014 № </w:t>
      </w:r>
      <w:r w:rsidRPr="00860D08">
        <w:rPr>
          <w:rFonts w:ascii="Times New Roman" w:hAnsi="Times New Roman" w:cs="Times New Roman"/>
          <w:spacing w:val="-4"/>
          <w:sz w:val="28"/>
          <w:szCs w:val="28"/>
        </w:rPr>
        <w:t>256-ФЗ)</w:t>
      </w:r>
      <w:r w:rsidR="004E648D" w:rsidRPr="00860D0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189B4DB3" w14:textId="77777777" w:rsidR="000E632C" w:rsidRPr="00F61C0F" w:rsidRDefault="005F0E65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 xml:space="preserve">К международным исследованиям </w:t>
      </w:r>
      <w:r w:rsidR="00A0397A" w:rsidRPr="00F61C0F">
        <w:rPr>
          <w:rFonts w:ascii="Times New Roman" w:hAnsi="Times New Roman" w:cs="Times New Roman"/>
          <w:sz w:val="28"/>
          <w:szCs w:val="28"/>
        </w:rPr>
        <w:t xml:space="preserve">качества образования относятся </w:t>
      </w:r>
      <w:r w:rsidR="008E0FA4" w:rsidRPr="00F61C0F">
        <w:rPr>
          <w:rFonts w:ascii="Times New Roman" w:hAnsi="Times New Roman" w:cs="Times New Roman"/>
          <w:sz w:val="28"/>
          <w:szCs w:val="28"/>
        </w:rPr>
        <w:t>ме</w:t>
      </w:r>
      <w:r w:rsidR="008E0FA4" w:rsidRPr="00F61C0F">
        <w:rPr>
          <w:rFonts w:ascii="Times New Roman" w:hAnsi="Times New Roman" w:cs="Times New Roman"/>
          <w:sz w:val="28"/>
          <w:szCs w:val="28"/>
        </w:rPr>
        <w:t>ж</w:t>
      </w:r>
      <w:r w:rsidR="008E0FA4" w:rsidRPr="00F61C0F">
        <w:rPr>
          <w:rFonts w:ascii="Times New Roman" w:hAnsi="Times New Roman" w:cs="Times New Roman"/>
          <w:sz w:val="28"/>
          <w:szCs w:val="28"/>
        </w:rPr>
        <w:t>дународные сравнительные исследования</w:t>
      </w:r>
      <w:r w:rsidR="000E632C" w:rsidRPr="00F61C0F">
        <w:rPr>
          <w:rFonts w:ascii="Times New Roman" w:hAnsi="Times New Roman" w:cs="Times New Roman"/>
          <w:sz w:val="28"/>
          <w:szCs w:val="28"/>
        </w:rPr>
        <w:t>:</w:t>
      </w:r>
    </w:p>
    <w:p w14:paraId="2CD9C341" w14:textId="14DCF5CC" w:rsidR="000E632C" w:rsidRPr="00F61C0F" w:rsidRDefault="008E0FA4" w:rsidP="00860D08">
      <w:pPr>
        <w:pStyle w:val="af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  <w:lang w:val="en-US"/>
        </w:rPr>
        <w:t>TIMMS</w:t>
      </w:r>
      <w:r w:rsidR="000E632C" w:rsidRPr="00F61C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E632C" w:rsidRPr="00F61C0F">
        <w:rPr>
          <w:rFonts w:ascii="Times New Roman" w:hAnsi="Times New Roman" w:cs="Times New Roman"/>
          <w:sz w:val="28"/>
          <w:szCs w:val="28"/>
        </w:rPr>
        <w:t>Trends</w:t>
      </w:r>
      <w:proofErr w:type="spellEnd"/>
      <w:r w:rsidR="000E632C" w:rsidRPr="00F61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32C" w:rsidRPr="00F61C0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0E632C" w:rsidRPr="00F61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32C" w:rsidRPr="00F61C0F">
        <w:rPr>
          <w:rFonts w:ascii="Times New Roman" w:hAnsi="Times New Roman" w:cs="Times New Roman"/>
          <w:sz w:val="28"/>
          <w:szCs w:val="28"/>
        </w:rPr>
        <w:t>Mathematics</w:t>
      </w:r>
      <w:proofErr w:type="spellEnd"/>
      <w:r w:rsidR="000E632C" w:rsidRPr="00F61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32C" w:rsidRPr="00F61C0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0E632C" w:rsidRPr="00F61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32C" w:rsidRPr="00F61C0F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0E632C" w:rsidRPr="00F61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32C" w:rsidRPr="00F61C0F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="000E632C" w:rsidRPr="00F61C0F">
        <w:rPr>
          <w:rFonts w:ascii="Times New Roman" w:hAnsi="Times New Roman" w:cs="Times New Roman"/>
          <w:sz w:val="28"/>
          <w:szCs w:val="28"/>
        </w:rPr>
        <w:t>)</w:t>
      </w:r>
      <w:r w:rsidR="00860D08">
        <w:rPr>
          <w:rFonts w:ascii="Times New Roman" w:hAnsi="Times New Roman" w:cs="Times New Roman"/>
          <w:sz w:val="28"/>
          <w:szCs w:val="28"/>
        </w:rPr>
        <w:t xml:space="preserve"> —</w:t>
      </w:r>
      <w:r w:rsidR="000E632C" w:rsidRPr="00F61C0F">
        <w:rPr>
          <w:rFonts w:ascii="Times New Roman" w:hAnsi="Times New Roman" w:cs="Times New Roman"/>
          <w:sz w:val="28"/>
          <w:szCs w:val="28"/>
        </w:rPr>
        <w:t xml:space="preserve"> сравнение кач</w:t>
      </w:r>
      <w:r w:rsidR="000E632C" w:rsidRPr="00F61C0F">
        <w:rPr>
          <w:rFonts w:ascii="Times New Roman" w:hAnsi="Times New Roman" w:cs="Times New Roman"/>
          <w:sz w:val="28"/>
          <w:szCs w:val="28"/>
        </w:rPr>
        <w:t>е</w:t>
      </w:r>
      <w:r w:rsidR="000E632C" w:rsidRPr="00F61C0F">
        <w:rPr>
          <w:rFonts w:ascii="Times New Roman" w:hAnsi="Times New Roman" w:cs="Times New Roman"/>
          <w:sz w:val="28"/>
          <w:szCs w:val="28"/>
        </w:rPr>
        <w:t>ства математического и естественнонаучного образования в начальной и о</w:t>
      </w:r>
      <w:r w:rsidR="000E632C" w:rsidRPr="00F61C0F">
        <w:rPr>
          <w:rFonts w:ascii="Times New Roman" w:hAnsi="Times New Roman" w:cs="Times New Roman"/>
          <w:sz w:val="28"/>
          <w:szCs w:val="28"/>
        </w:rPr>
        <w:t>с</w:t>
      </w:r>
      <w:r w:rsidR="000E632C" w:rsidRPr="00F61C0F">
        <w:rPr>
          <w:rFonts w:ascii="Times New Roman" w:hAnsi="Times New Roman" w:cs="Times New Roman"/>
          <w:sz w:val="28"/>
          <w:szCs w:val="28"/>
        </w:rPr>
        <w:t>новной школе (4 и 8 класс), проводится один раз в 4 года, в последний раз пр</w:t>
      </w:r>
      <w:r w:rsidR="000E632C" w:rsidRPr="00F61C0F">
        <w:rPr>
          <w:rFonts w:ascii="Times New Roman" w:hAnsi="Times New Roman" w:cs="Times New Roman"/>
          <w:sz w:val="28"/>
          <w:szCs w:val="28"/>
        </w:rPr>
        <w:t>о</w:t>
      </w:r>
      <w:r w:rsidR="000E632C" w:rsidRPr="00F61C0F">
        <w:rPr>
          <w:rFonts w:ascii="Times New Roman" w:hAnsi="Times New Roman" w:cs="Times New Roman"/>
          <w:sz w:val="28"/>
          <w:szCs w:val="28"/>
        </w:rPr>
        <w:t>водилось в 2015 г.;</w:t>
      </w:r>
      <w:r w:rsidRPr="00F61C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AB273" w14:textId="3D96DACD" w:rsidR="000E632C" w:rsidRPr="00F61C0F" w:rsidRDefault="008E0FA4" w:rsidP="00860D08">
      <w:pPr>
        <w:pStyle w:val="af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  <w:lang w:val="en-US"/>
        </w:rPr>
        <w:lastRenderedPageBreak/>
        <w:t>PISA</w:t>
      </w:r>
      <w:r w:rsidR="000E632C" w:rsidRPr="00F61C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E632C" w:rsidRPr="00F61C0F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0E632C" w:rsidRPr="00F61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32C" w:rsidRPr="00F61C0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0E632C" w:rsidRPr="00F61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32C" w:rsidRPr="00F61C0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0E632C" w:rsidRPr="00F61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32C" w:rsidRPr="00F61C0F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="000E632C" w:rsidRPr="00F61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32C" w:rsidRPr="00F61C0F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="000E632C" w:rsidRPr="00F61C0F">
        <w:rPr>
          <w:rFonts w:ascii="Times New Roman" w:hAnsi="Times New Roman" w:cs="Times New Roman"/>
          <w:sz w:val="28"/>
          <w:szCs w:val="28"/>
        </w:rPr>
        <w:t>)</w:t>
      </w:r>
      <w:r w:rsidR="00860D08">
        <w:rPr>
          <w:rFonts w:ascii="Times New Roman" w:hAnsi="Times New Roman" w:cs="Times New Roman"/>
          <w:sz w:val="28"/>
          <w:szCs w:val="28"/>
        </w:rPr>
        <w:t xml:space="preserve"> —</w:t>
      </w:r>
      <w:r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0E632C" w:rsidRPr="00F61C0F">
        <w:rPr>
          <w:rFonts w:ascii="Times New Roman" w:hAnsi="Times New Roman" w:cs="Times New Roman"/>
          <w:sz w:val="28"/>
          <w:szCs w:val="28"/>
        </w:rPr>
        <w:t>оценка гр</w:t>
      </w:r>
      <w:r w:rsidR="000E632C" w:rsidRPr="00F61C0F">
        <w:rPr>
          <w:rFonts w:ascii="Times New Roman" w:hAnsi="Times New Roman" w:cs="Times New Roman"/>
          <w:sz w:val="28"/>
          <w:szCs w:val="28"/>
        </w:rPr>
        <w:t>а</w:t>
      </w:r>
      <w:r w:rsidR="000E632C" w:rsidRPr="00F61C0F">
        <w:rPr>
          <w:rFonts w:ascii="Times New Roman" w:hAnsi="Times New Roman" w:cs="Times New Roman"/>
          <w:sz w:val="28"/>
          <w:szCs w:val="28"/>
        </w:rPr>
        <w:t>мотности школьников и умения применять знания на практике (подростки в возрасте 15 лет), проводится один раз в три года, в п</w:t>
      </w:r>
      <w:r w:rsidR="000E632C" w:rsidRPr="00F61C0F">
        <w:rPr>
          <w:rFonts w:ascii="Times New Roman" w:hAnsi="Times New Roman" w:cs="Times New Roman"/>
          <w:sz w:val="28"/>
          <w:szCs w:val="28"/>
        </w:rPr>
        <w:t>о</w:t>
      </w:r>
      <w:r w:rsidR="000E632C" w:rsidRPr="00F61C0F">
        <w:rPr>
          <w:rFonts w:ascii="Times New Roman" w:hAnsi="Times New Roman" w:cs="Times New Roman"/>
          <w:sz w:val="28"/>
          <w:szCs w:val="28"/>
        </w:rPr>
        <w:t>следний раз проводилось в 2015 г.;</w:t>
      </w:r>
    </w:p>
    <w:p w14:paraId="7C9DF382" w14:textId="2AD2CEDB" w:rsidR="005F0E65" w:rsidRPr="00F61C0F" w:rsidRDefault="008E0FA4" w:rsidP="00860D08">
      <w:pPr>
        <w:pStyle w:val="af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="000E632C" w:rsidRPr="00F61C0F">
        <w:rPr>
          <w:rFonts w:ascii="Times New Roman" w:hAnsi="Times New Roman" w:cs="Times New Roman"/>
          <w:sz w:val="28"/>
          <w:szCs w:val="28"/>
        </w:rPr>
        <w:t xml:space="preserve"> (</w:t>
      </w:r>
      <w:r w:rsidR="000E632C" w:rsidRPr="00F61C0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E632C"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0E632C" w:rsidRPr="00F61C0F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="000E632C"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0E632C" w:rsidRPr="00F61C0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E632C"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0E632C" w:rsidRPr="00F61C0F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0E632C"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0E632C" w:rsidRPr="00F61C0F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0E632C"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0E632C" w:rsidRPr="00F61C0F">
        <w:rPr>
          <w:rFonts w:ascii="Times New Roman" w:hAnsi="Times New Roman" w:cs="Times New Roman"/>
          <w:sz w:val="28"/>
          <w:szCs w:val="28"/>
          <w:lang w:val="en-US"/>
        </w:rPr>
        <w:t>Literacy</w:t>
      </w:r>
      <w:r w:rsidR="000E632C"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0E632C" w:rsidRPr="00F61C0F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860D08">
        <w:rPr>
          <w:rFonts w:ascii="Times New Roman" w:hAnsi="Times New Roman" w:cs="Times New Roman"/>
          <w:sz w:val="28"/>
          <w:szCs w:val="28"/>
        </w:rPr>
        <w:t>) —</w:t>
      </w:r>
      <w:r w:rsidR="000E632C" w:rsidRPr="00F61C0F">
        <w:rPr>
          <w:rFonts w:ascii="Times New Roman" w:hAnsi="Times New Roman" w:cs="Times New Roman"/>
          <w:sz w:val="28"/>
          <w:szCs w:val="28"/>
        </w:rPr>
        <w:t xml:space="preserve"> межд</w:t>
      </w:r>
      <w:r w:rsidR="000E632C" w:rsidRPr="00F61C0F">
        <w:rPr>
          <w:rFonts w:ascii="Times New Roman" w:hAnsi="Times New Roman" w:cs="Times New Roman"/>
          <w:sz w:val="28"/>
          <w:szCs w:val="28"/>
        </w:rPr>
        <w:t>у</w:t>
      </w:r>
      <w:r w:rsidR="000E632C" w:rsidRPr="00F61C0F">
        <w:rPr>
          <w:rFonts w:ascii="Times New Roman" w:hAnsi="Times New Roman" w:cs="Times New Roman"/>
          <w:sz w:val="28"/>
          <w:szCs w:val="28"/>
        </w:rPr>
        <w:t>народное исследование качества чтения и понимания текста для учащихся начальной школы, проводится один раз в 5 лет, в после</w:t>
      </w:r>
      <w:r w:rsidR="000E632C" w:rsidRPr="00F61C0F">
        <w:rPr>
          <w:rFonts w:ascii="Times New Roman" w:hAnsi="Times New Roman" w:cs="Times New Roman"/>
          <w:sz w:val="28"/>
          <w:szCs w:val="28"/>
        </w:rPr>
        <w:t>д</w:t>
      </w:r>
      <w:r w:rsidR="000E632C" w:rsidRPr="00F61C0F">
        <w:rPr>
          <w:rFonts w:ascii="Times New Roman" w:hAnsi="Times New Roman" w:cs="Times New Roman"/>
          <w:sz w:val="28"/>
          <w:szCs w:val="28"/>
        </w:rPr>
        <w:t>ний раз проводилось в 2016 г.</w:t>
      </w:r>
    </w:p>
    <w:p w14:paraId="49A01C53" w14:textId="6B271954" w:rsidR="000E632C" w:rsidRPr="00F61C0F" w:rsidRDefault="000E632C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Цель международных исследований – сравнение систем образования ра</w:t>
      </w:r>
      <w:r w:rsidRPr="00F61C0F">
        <w:rPr>
          <w:rFonts w:ascii="Times New Roman" w:hAnsi="Times New Roman" w:cs="Times New Roman"/>
          <w:sz w:val="28"/>
          <w:szCs w:val="28"/>
        </w:rPr>
        <w:t>з</w:t>
      </w:r>
      <w:r w:rsidRPr="00F61C0F">
        <w:rPr>
          <w:rFonts w:ascii="Times New Roman" w:hAnsi="Times New Roman" w:cs="Times New Roman"/>
          <w:sz w:val="28"/>
          <w:szCs w:val="28"/>
        </w:rPr>
        <w:t>личных стран с целью почерпнуть полезный опыт в формировании кл</w:t>
      </w:r>
      <w:r w:rsidRPr="00F61C0F">
        <w:rPr>
          <w:rFonts w:ascii="Times New Roman" w:hAnsi="Times New Roman" w:cs="Times New Roman"/>
          <w:sz w:val="28"/>
          <w:szCs w:val="28"/>
        </w:rPr>
        <w:t>ю</w:t>
      </w:r>
      <w:r w:rsidRPr="00F61C0F">
        <w:rPr>
          <w:rFonts w:ascii="Times New Roman" w:hAnsi="Times New Roman" w:cs="Times New Roman"/>
          <w:sz w:val="28"/>
          <w:szCs w:val="28"/>
        </w:rPr>
        <w:t>чевых компетенций. Результаты международных сравнительных исследов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ний стали одним из оснований, обусловивших необходимость разработки и внедрения с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временных образовательных стандартов в РФ.</w:t>
      </w:r>
    </w:p>
    <w:p w14:paraId="2EF30885" w14:textId="19F6F7D7" w:rsidR="00B93C5B" w:rsidRPr="00F61C0F" w:rsidRDefault="00B93C5B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Национальные исследования качества образования (НИКО) это общеро</w:t>
      </w:r>
      <w:r w:rsidRPr="00F61C0F">
        <w:rPr>
          <w:rFonts w:ascii="Times New Roman" w:hAnsi="Times New Roman" w:cs="Times New Roman"/>
          <w:sz w:val="28"/>
          <w:szCs w:val="28"/>
        </w:rPr>
        <w:t>с</w:t>
      </w:r>
      <w:r w:rsidRPr="00F61C0F">
        <w:rPr>
          <w:rFonts w:ascii="Times New Roman" w:hAnsi="Times New Roman" w:cs="Times New Roman"/>
          <w:sz w:val="28"/>
          <w:szCs w:val="28"/>
        </w:rPr>
        <w:t>сийская программа по оценке качества средн</w:t>
      </w:r>
      <w:r w:rsidR="00860D08">
        <w:rPr>
          <w:rFonts w:ascii="Times New Roman" w:hAnsi="Times New Roman" w:cs="Times New Roman"/>
          <w:sz w:val="28"/>
          <w:szCs w:val="28"/>
        </w:rPr>
        <w:t>его образования, начатая в 2014 </w:t>
      </w:r>
      <w:r w:rsidRPr="00F61C0F">
        <w:rPr>
          <w:rFonts w:ascii="Times New Roman" w:hAnsi="Times New Roman" w:cs="Times New Roman"/>
          <w:sz w:val="28"/>
          <w:szCs w:val="28"/>
        </w:rPr>
        <w:t xml:space="preserve">году по инициативе </w:t>
      </w:r>
      <w:proofErr w:type="spellStart"/>
      <w:r w:rsidRPr="00F61C0F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F61C0F">
        <w:rPr>
          <w:rFonts w:ascii="Times New Roman" w:hAnsi="Times New Roman" w:cs="Times New Roman"/>
          <w:sz w:val="28"/>
          <w:szCs w:val="28"/>
        </w:rPr>
        <w:t>. Исследования проводятся в целях ра</w:t>
      </w:r>
      <w:r w:rsidRPr="00F61C0F">
        <w:rPr>
          <w:rFonts w:ascii="Times New Roman" w:hAnsi="Times New Roman" w:cs="Times New Roman"/>
          <w:sz w:val="28"/>
          <w:szCs w:val="28"/>
        </w:rPr>
        <w:t>з</w:t>
      </w:r>
      <w:r w:rsidRPr="00F61C0F">
        <w:rPr>
          <w:rFonts w:ascii="Times New Roman" w:hAnsi="Times New Roman" w:cs="Times New Roman"/>
          <w:sz w:val="28"/>
          <w:szCs w:val="28"/>
        </w:rPr>
        <w:t>вития единого образовательного пространства в Российской Федерации, с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вершенствования общероссийской системы оценки качества образования.</w:t>
      </w:r>
    </w:p>
    <w:p w14:paraId="4EB24244" w14:textId="7C55359E" w:rsidR="00B93C5B" w:rsidRPr="00F61C0F" w:rsidRDefault="00B93C5B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В рамках НИКО предусмотрено проведение мониторинговых исследов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 xml:space="preserve">ний качества </w:t>
      </w:r>
      <w:r w:rsidR="00860D08">
        <w:rPr>
          <w:rFonts w:ascii="Times New Roman" w:hAnsi="Times New Roman" w:cs="Times New Roman"/>
          <w:sz w:val="28"/>
          <w:szCs w:val="28"/>
        </w:rPr>
        <w:t>математического образования в 5–</w:t>
      </w:r>
      <w:r w:rsidRPr="00F61C0F">
        <w:rPr>
          <w:rFonts w:ascii="Times New Roman" w:hAnsi="Times New Roman" w:cs="Times New Roman"/>
          <w:sz w:val="28"/>
          <w:szCs w:val="28"/>
        </w:rPr>
        <w:t>7 классах (проводилось в 2014</w:t>
      </w:r>
      <w:r w:rsidR="00860D08">
        <w:rPr>
          <w:rFonts w:ascii="Times New Roman" w:hAnsi="Times New Roman" w:cs="Times New Roman"/>
          <w:sz w:val="28"/>
          <w:szCs w:val="28"/>
        </w:rPr>
        <w:t>–</w:t>
      </w:r>
      <w:r w:rsidRPr="00F61C0F">
        <w:rPr>
          <w:rFonts w:ascii="Times New Roman" w:hAnsi="Times New Roman" w:cs="Times New Roman"/>
          <w:sz w:val="28"/>
          <w:szCs w:val="28"/>
        </w:rPr>
        <w:t>2015 гг.). Процедура включает проведение диагностической работы и анкет</w:t>
      </w:r>
      <w:r w:rsidRPr="00F61C0F">
        <w:rPr>
          <w:rFonts w:ascii="Times New Roman" w:hAnsi="Times New Roman" w:cs="Times New Roman"/>
          <w:sz w:val="28"/>
          <w:szCs w:val="28"/>
        </w:rPr>
        <w:t>и</w:t>
      </w:r>
      <w:r w:rsidRPr="00F61C0F">
        <w:rPr>
          <w:rFonts w:ascii="Times New Roman" w:hAnsi="Times New Roman" w:cs="Times New Roman"/>
          <w:sz w:val="28"/>
          <w:szCs w:val="28"/>
        </w:rPr>
        <w:t xml:space="preserve">рования. </w:t>
      </w:r>
    </w:p>
    <w:p w14:paraId="021EE97D" w14:textId="7A9AA1EA" w:rsidR="00B93C5B" w:rsidRPr="00F61C0F" w:rsidRDefault="00B93C5B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Результаты исследований могут быть использованы ОО, муниципальн</w:t>
      </w:r>
      <w:r w:rsidRPr="00F61C0F">
        <w:rPr>
          <w:rFonts w:ascii="Times New Roman" w:hAnsi="Times New Roman" w:cs="Times New Roman"/>
          <w:sz w:val="28"/>
          <w:szCs w:val="28"/>
        </w:rPr>
        <w:t>ы</w:t>
      </w:r>
      <w:r w:rsidRPr="00F61C0F">
        <w:rPr>
          <w:rFonts w:ascii="Times New Roman" w:hAnsi="Times New Roman" w:cs="Times New Roman"/>
          <w:sz w:val="28"/>
          <w:szCs w:val="28"/>
        </w:rPr>
        <w:t>ми и региональными органами исполнительной власти, осуществляющими го</w:t>
      </w:r>
      <w:r w:rsidRPr="00F61C0F">
        <w:rPr>
          <w:rFonts w:ascii="Times New Roman" w:hAnsi="Times New Roman" w:cs="Times New Roman"/>
          <w:sz w:val="28"/>
          <w:szCs w:val="28"/>
        </w:rPr>
        <w:t>с</w:t>
      </w:r>
      <w:r w:rsidRPr="00F61C0F">
        <w:rPr>
          <w:rFonts w:ascii="Times New Roman" w:hAnsi="Times New Roman" w:cs="Times New Roman"/>
          <w:sz w:val="28"/>
          <w:szCs w:val="28"/>
        </w:rPr>
        <w:t>ударственное управление в сфере образования, для анализа текущего с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стояния системы образования и формирования программ её развития.</w:t>
      </w:r>
      <w:r w:rsidR="004E648D" w:rsidRPr="00F61C0F">
        <w:rPr>
          <w:rFonts w:ascii="Times New Roman" w:hAnsi="Times New Roman" w:cs="Times New Roman"/>
          <w:sz w:val="28"/>
          <w:szCs w:val="28"/>
        </w:rPr>
        <w:t xml:space="preserve"> Согласно конце</w:t>
      </w:r>
      <w:r w:rsidR="004E648D" w:rsidRPr="00F61C0F">
        <w:rPr>
          <w:rFonts w:ascii="Times New Roman" w:hAnsi="Times New Roman" w:cs="Times New Roman"/>
          <w:sz w:val="28"/>
          <w:szCs w:val="28"/>
        </w:rPr>
        <w:t>п</w:t>
      </w:r>
      <w:r w:rsidR="004E648D" w:rsidRPr="00F61C0F">
        <w:rPr>
          <w:rFonts w:ascii="Times New Roman" w:hAnsi="Times New Roman" w:cs="Times New Roman"/>
          <w:sz w:val="28"/>
          <w:szCs w:val="28"/>
        </w:rPr>
        <w:t>ции НИКО</w:t>
      </w:r>
      <w:r w:rsidR="001A756C" w:rsidRPr="00F61C0F">
        <w:rPr>
          <w:rFonts w:ascii="Times New Roman" w:hAnsi="Times New Roman" w:cs="Times New Roman"/>
          <w:sz w:val="28"/>
          <w:szCs w:val="28"/>
        </w:rPr>
        <w:t xml:space="preserve"> [</w:t>
      </w:r>
      <w:r w:rsidR="001A756C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1A756C" w:rsidRPr="00F61C0F">
        <w:rPr>
          <w:rFonts w:ascii="Times New Roman" w:hAnsi="Times New Roman" w:cs="Times New Roman"/>
          <w:sz w:val="28"/>
          <w:szCs w:val="28"/>
        </w:rPr>
        <w:instrText xml:space="preserve"> REF _Ref486956483 \n \h </w:instrText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A756C" w:rsidRPr="00F61C0F">
        <w:rPr>
          <w:rFonts w:ascii="Times New Roman" w:hAnsi="Times New Roman" w:cs="Times New Roman"/>
          <w:sz w:val="28"/>
          <w:szCs w:val="28"/>
        </w:rPr>
      </w:r>
      <w:r w:rsidR="001A756C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49</w:t>
      </w:r>
      <w:r w:rsidR="001A756C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1A756C" w:rsidRPr="00F61C0F">
        <w:rPr>
          <w:rFonts w:ascii="Times New Roman" w:hAnsi="Times New Roman" w:cs="Times New Roman"/>
          <w:sz w:val="28"/>
          <w:szCs w:val="28"/>
        </w:rPr>
        <w:t>]</w:t>
      </w:r>
      <w:r w:rsidR="004E648D" w:rsidRPr="00F61C0F">
        <w:rPr>
          <w:rFonts w:ascii="Times New Roman" w:hAnsi="Times New Roman" w:cs="Times New Roman"/>
          <w:sz w:val="28"/>
          <w:szCs w:val="28"/>
        </w:rPr>
        <w:t>, н</w:t>
      </w:r>
      <w:r w:rsidRPr="00F61C0F">
        <w:rPr>
          <w:rFonts w:ascii="Times New Roman" w:hAnsi="Times New Roman" w:cs="Times New Roman"/>
          <w:sz w:val="28"/>
          <w:szCs w:val="28"/>
        </w:rPr>
        <w:t>е предусмотрено использование результатов указанных и</w:t>
      </w:r>
      <w:r w:rsidRPr="00F61C0F">
        <w:rPr>
          <w:rFonts w:ascii="Times New Roman" w:hAnsi="Times New Roman" w:cs="Times New Roman"/>
          <w:sz w:val="28"/>
          <w:szCs w:val="28"/>
        </w:rPr>
        <w:t>с</w:t>
      </w:r>
      <w:r w:rsidRPr="00F61C0F">
        <w:rPr>
          <w:rFonts w:ascii="Times New Roman" w:hAnsi="Times New Roman" w:cs="Times New Roman"/>
          <w:sz w:val="28"/>
          <w:szCs w:val="28"/>
        </w:rPr>
        <w:t>следований для оценки деятельности ОО, учителей, муниципальных и реги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нальных органов исполнительной власти, осуществляющих государственное управление в сфере образования.</w:t>
      </w:r>
    </w:p>
    <w:p w14:paraId="76F018E7" w14:textId="208AFE20" w:rsidR="00B93C5B" w:rsidRPr="00F61C0F" w:rsidRDefault="00B93C5B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Обсуждение результатов</w:t>
      </w:r>
      <w:r w:rsidR="004E648D" w:rsidRPr="00F61C0F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Pr="00F61C0F">
        <w:rPr>
          <w:rFonts w:ascii="Times New Roman" w:hAnsi="Times New Roman" w:cs="Times New Roman"/>
          <w:sz w:val="28"/>
          <w:szCs w:val="28"/>
        </w:rPr>
        <w:t xml:space="preserve"> и перспективных направлений </w:t>
      </w:r>
      <w:proofErr w:type="gramStart"/>
      <w:r w:rsidRPr="00F61C0F">
        <w:rPr>
          <w:rFonts w:ascii="Times New Roman" w:hAnsi="Times New Roman" w:cs="Times New Roman"/>
          <w:sz w:val="28"/>
          <w:szCs w:val="28"/>
        </w:rPr>
        <w:t>развития системы оценки качества образования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4E648D" w:rsidRPr="00F61C0F">
        <w:rPr>
          <w:rFonts w:ascii="Times New Roman" w:hAnsi="Times New Roman" w:cs="Times New Roman"/>
          <w:sz w:val="28"/>
          <w:szCs w:val="28"/>
        </w:rPr>
        <w:t>проводит</w:t>
      </w:r>
      <w:r w:rsidRPr="00F61C0F">
        <w:rPr>
          <w:rFonts w:ascii="Times New Roman" w:hAnsi="Times New Roman" w:cs="Times New Roman"/>
          <w:sz w:val="28"/>
          <w:szCs w:val="28"/>
        </w:rPr>
        <w:t>ся ежегодно в ра</w:t>
      </w:r>
      <w:r w:rsidRPr="00F61C0F">
        <w:rPr>
          <w:rFonts w:ascii="Times New Roman" w:hAnsi="Times New Roman" w:cs="Times New Roman"/>
          <w:sz w:val="28"/>
          <w:szCs w:val="28"/>
        </w:rPr>
        <w:t>м</w:t>
      </w:r>
      <w:r w:rsidRPr="00F61C0F">
        <w:rPr>
          <w:rFonts w:ascii="Times New Roman" w:hAnsi="Times New Roman" w:cs="Times New Roman"/>
          <w:sz w:val="28"/>
          <w:szCs w:val="28"/>
        </w:rPr>
        <w:t>ках межрегиональных конференций по оценке качества образования.</w:t>
      </w:r>
    </w:p>
    <w:p w14:paraId="73F85479" w14:textId="701B24A1" w:rsidR="00B93C5B" w:rsidRPr="00F61C0F" w:rsidRDefault="00B93C5B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По результатам проекта</w:t>
      </w:r>
      <w:r w:rsidR="004E648D" w:rsidRPr="00F61C0F">
        <w:rPr>
          <w:rFonts w:ascii="Times New Roman" w:hAnsi="Times New Roman" w:cs="Times New Roman"/>
          <w:sz w:val="28"/>
          <w:szCs w:val="28"/>
        </w:rPr>
        <w:t xml:space="preserve"> НИКО</w:t>
      </w:r>
      <w:r w:rsidRPr="00F61C0F">
        <w:rPr>
          <w:rFonts w:ascii="Times New Roman" w:hAnsi="Times New Roman" w:cs="Times New Roman"/>
          <w:sz w:val="28"/>
          <w:szCs w:val="28"/>
        </w:rPr>
        <w:t xml:space="preserve"> создан открытый банк заданий для пров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дения процедур оценки, аналогичных проектным</w:t>
      </w:r>
      <w:r w:rsidR="004E648D" w:rsidRPr="00F61C0F">
        <w:rPr>
          <w:rFonts w:ascii="Times New Roman" w:hAnsi="Times New Roman" w:cs="Times New Roman"/>
          <w:sz w:val="28"/>
          <w:szCs w:val="28"/>
        </w:rPr>
        <w:t xml:space="preserve"> [</w:t>
      </w:r>
      <w:r w:rsidR="00A96C80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A96C80" w:rsidRPr="00F61C0F">
        <w:rPr>
          <w:rFonts w:ascii="Times New Roman" w:hAnsi="Times New Roman" w:cs="Times New Roman"/>
          <w:sz w:val="28"/>
          <w:szCs w:val="28"/>
        </w:rPr>
        <w:instrText xml:space="preserve"> REF _Ref486957875 \n \h </w:instrText>
      </w:r>
      <w:r w:rsid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96C80" w:rsidRPr="00F61C0F">
        <w:rPr>
          <w:rFonts w:ascii="Times New Roman" w:hAnsi="Times New Roman" w:cs="Times New Roman"/>
          <w:sz w:val="28"/>
          <w:szCs w:val="28"/>
        </w:rPr>
      </w:r>
      <w:r w:rsidR="00A96C80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52</w:t>
      </w:r>
      <w:r w:rsidR="00A96C80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4E648D" w:rsidRPr="00F61C0F">
        <w:rPr>
          <w:rFonts w:ascii="Times New Roman" w:hAnsi="Times New Roman" w:cs="Times New Roman"/>
          <w:sz w:val="28"/>
          <w:szCs w:val="28"/>
        </w:rPr>
        <w:t>]. Использование матери</w:t>
      </w:r>
      <w:r w:rsidR="004E648D" w:rsidRPr="00F61C0F">
        <w:rPr>
          <w:rFonts w:ascii="Times New Roman" w:hAnsi="Times New Roman" w:cs="Times New Roman"/>
          <w:sz w:val="28"/>
          <w:szCs w:val="28"/>
        </w:rPr>
        <w:t>а</w:t>
      </w:r>
      <w:r w:rsidR="004E648D" w:rsidRPr="00F61C0F">
        <w:rPr>
          <w:rFonts w:ascii="Times New Roman" w:hAnsi="Times New Roman" w:cs="Times New Roman"/>
          <w:sz w:val="28"/>
          <w:szCs w:val="28"/>
        </w:rPr>
        <w:t>лов открытого банка возможно при планировании диагностических и ко</w:t>
      </w:r>
      <w:r w:rsidR="004E648D" w:rsidRPr="00F61C0F">
        <w:rPr>
          <w:rFonts w:ascii="Times New Roman" w:hAnsi="Times New Roman" w:cs="Times New Roman"/>
          <w:sz w:val="28"/>
          <w:szCs w:val="28"/>
        </w:rPr>
        <w:t>н</w:t>
      </w:r>
      <w:r w:rsidR="004E648D" w:rsidRPr="00F61C0F">
        <w:rPr>
          <w:rFonts w:ascii="Times New Roman" w:hAnsi="Times New Roman" w:cs="Times New Roman"/>
          <w:sz w:val="28"/>
          <w:szCs w:val="28"/>
        </w:rPr>
        <w:t>трольных процедур в образовательной организации.</w:t>
      </w:r>
    </w:p>
    <w:p w14:paraId="3FBBFCA8" w14:textId="4BA32E85" w:rsidR="005953E1" w:rsidRPr="00F61C0F" w:rsidRDefault="005953E1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 xml:space="preserve">НИКО по математике планируется в </w:t>
      </w:r>
      <w:r w:rsidR="00AB2051" w:rsidRPr="00F61C0F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Pr="00F61C0F">
        <w:rPr>
          <w:rFonts w:ascii="Times New Roman" w:hAnsi="Times New Roman" w:cs="Times New Roman"/>
          <w:sz w:val="28"/>
          <w:szCs w:val="28"/>
        </w:rPr>
        <w:t>2019 год</w:t>
      </w:r>
      <w:r w:rsidR="00AB2051" w:rsidRPr="00F61C0F">
        <w:rPr>
          <w:rFonts w:ascii="Times New Roman" w:hAnsi="Times New Roman" w:cs="Times New Roman"/>
          <w:sz w:val="28"/>
          <w:szCs w:val="28"/>
        </w:rPr>
        <w:t>а</w:t>
      </w:r>
      <w:r w:rsidR="00860D08">
        <w:rPr>
          <w:rFonts w:ascii="Times New Roman" w:hAnsi="Times New Roman" w:cs="Times New Roman"/>
          <w:sz w:val="28"/>
          <w:szCs w:val="28"/>
        </w:rPr>
        <w:t xml:space="preserve"> в 5, 7 и 10</w:t>
      </w:r>
      <w:r w:rsidRPr="00F61C0F">
        <w:rPr>
          <w:rFonts w:ascii="Times New Roman" w:hAnsi="Times New Roman" w:cs="Times New Roman"/>
          <w:sz w:val="28"/>
          <w:szCs w:val="28"/>
        </w:rPr>
        <w:t xml:space="preserve"> кла</w:t>
      </w:r>
      <w:r w:rsidRPr="00F61C0F">
        <w:rPr>
          <w:rFonts w:ascii="Times New Roman" w:hAnsi="Times New Roman" w:cs="Times New Roman"/>
          <w:sz w:val="28"/>
          <w:szCs w:val="28"/>
        </w:rPr>
        <w:t>с</w:t>
      </w:r>
      <w:r w:rsidRPr="00F61C0F">
        <w:rPr>
          <w:rFonts w:ascii="Times New Roman" w:hAnsi="Times New Roman" w:cs="Times New Roman"/>
          <w:sz w:val="28"/>
          <w:szCs w:val="28"/>
        </w:rPr>
        <w:t xml:space="preserve">сах </w:t>
      </w:r>
      <w:r w:rsidR="007042F0" w:rsidRPr="00F61C0F">
        <w:rPr>
          <w:rFonts w:ascii="Times New Roman" w:hAnsi="Times New Roman" w:cs="Times New Roman"/>
          <w:sz w:val="28"/>
          <w:szCs w:val="28"/>
        </w:rPr>
        <w:t>[</w:t>
      </w:r>
      <w:r w:rsidR="001A756C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1A756C" w:rsidRPr="00F61C0F">
        <w:rPr>
          <w:rFonts w:ascii="Times New Roman" w:hAnsi="Times New Roman" w:cs="Times New Roman"/>
          <w:sz w:val="28"/>
          <w:szCs w:val="28"/>
        </w:rPr>
        <w:instrText xml:space="preserve"> REF _Ref486956180 \n \h </w:instrText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A756C" w:rsidRPr="00F61C0F">
        <w:rPr>
          <w:rFonts w:ascii="Times New Roman" w:hAnsi="Times New Roman" w:cs="Times New Roman"/>
          <w:sz w:val="28"/>
          <w:szCs w:val="28"/>
        </w:rPr>
      </w:r>
      <w:r w:rsidR="001A756C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54</w:t>
      </w:r>
      <w:r w:rsidR="001A756C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7042F0" w:rsidRPr="00F61C0F">
        <w:rPr>
          <w:rFonts w:ascii="Times New Roman" w:hAnsi="Times New Roman" w:cs="Times New Roman"/>
          <w:sz w:val="28"/>
          <w:szCs w:val="28"/>
        </w:rPr>
        <w:t>]</w:t>
      </w:r>
      <w:r w:rsidR="00860D08">
        <w:rPr>
          <w:rFonts w:ascii="Times New Roman" w:hAnsi="Times New Roman" w:cs="Times New Roman"/>
          <w:sz w:val="28"/>
          <w:szCs w:val="28"/>
        </w:rPr>
        <w:t>.</w:t>
      </w:r>
    </w:p>
    <w:p w14:paraId="7F945DBA" w14:textId="4EBE690B" w:rsidR="004E648D" w:rsidRPr="00F61C0F" w:rsidRDefault="004E648D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Всероссийские проверочные работы на текущий год регламентируются приказом Министерства образования и науки «О проведении мониторинга к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чества образования» [</w:t>
      </w:r>
      <w:r w:rsidR="001D079E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1D079E" w:rsidRPr="00F61C0F">
        <w:rPr>
          <w:rFonts w:ascii="Times New Roman" w:hAnsi="Times New Roman" w:cs="Times New Roman"/>
          <w:sz w:val="28"/>
          <w:szCs w:val="28"/>
        </w:rPr>
        <w:instrText xml:space="preserve"> REF _Ref486928990 \n \h </w:instrText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D079E" w:rsidRPr="00F61C0F">
        <w:rPr>
          <w:rFonts w:ascii="Times New Roman" w:hAnsi="Times New Roman" w:cs="Times New Roman"/>
          <w:sz w:val="28"/>
          <w:szCs w:val="28"/>
        </w:rPr>
      </w:r>
      <w:r w:rsidR="001D079E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19</w:t>
      </w:r>
      <w:r w:rsidR="001D079E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hAnsi="Times New Roman" w:cs="Times New Roman"/>
          <w:sz w:val="28"/>
          <w:szCs w:val="28"/>
        </w:rPr>
        <w:t>]</w:t>
      </w:r>
      <w:r w:rsidR="001D079E" w:rsidRPr="00F61C0F">
        <w:rPr>
          <w:rFonts w:ascii="Times New Roman" w:hAnsi="Times New Roman" w:cs="Times New Roman"/>
          <w:sz w:val="28"/>
          <w:szCs w:val="28"/>
        </w:rPr>
        <w:t xml:space="preserve">, работы </w:t>
      </w:r>
      <w:r w:rsidR="0009552E" w:rsidRPr="00F61C0F">
        <w:rPr>
          <w:rFonts w:ascii="Times New Roman" w:hAnsi="Times New Roman" w:cs="Times New Roman"/>
          <w:sz w:val="28"/>
          <w:szCs w:val="28"/>
        </w:rPr>
        <w:t>проводятся через систему «</w:t>
      </w:r>
      <w:proofErr w:type="spellStart"/>
      <w:r w:rsidR="0009552E" w:rsidRPr="00F61C0F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="0009552E" w:rsidRPr="00F61C0F">
        <w:rPr>
          <w:rFonts w:ascii="Times New Roman" w:hAnsi="Times New Roman" w:cs="Times New Roman"/>
          <w:sz w:val="28"/>
          <w:szCs w:val="28"/>
        </w:rPr>
        <w:t>».</w:t>
      </w:r>
      <w:r w:rsidR="00A379CF">
        <w:rPr>
          <w:rFonts w:ascii="Times New Roman" w:hAnsi="Times New Roman" w:cs="Times New Roman"/>
          <w:sz w:val="28"/>
          <w:szCs w:val="28"/>
        </w:rPr>
        <w:t xml:space="preserve"> </w:t>
      </w:r>
      <w:r w:rsidR="0009552E" w:rsidRPr="00F61C0F">
        <w:rPr>
          <w:rFonts w:ascii="Times New Roman" w:hAnsi="Times New Roman" w:cs="Times New Roman"/>
          <w:sz w:val="28"/>
          <w:szCs w:val="28"/>
        </w:rPr>
        <w:t xml:space="preserve">В настоящий момент все работы </w:t>
      </w:r>
      <w:r w:rsidR="00892B44" w:rsidRPr="00F61C0F">
        <w:rPr>
          <w:rFonts w:ascii="Times New Roman" w:hAnsi="Times New Roman" w:cs="Times New Roman"/>
          <w:sz w:val="28"/>
          <w:szCs w:val="28"/>
        </w:rPr>
        <w:t>проводятся в режиме апробации. Материалы по проведению ВПР, в том числе образцы работ, размещены на сайте «</w:t>
      </w:r>
      <w:proofErr w:type="spellStart"/>
      <w:r w:rsidR="00892B44" w:rsidRPr="00F61C0F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="00892B44" w:rsidRPr="00F61C0F">
        <w:rPr>
          <w:rFonts w:ascii="Times New Roman" w:hAnsi="Times New Roman" w:cs="Times New Roman"/>
          <w:sz w:val="28"/>
          <w:szCs w:val="28"/>
        </w:rPr>
        <w:t xml:space="preserve">» </w:t>
      </w:r>
      <w:r w:rsidR="001A756C" w:rsidRPr="00F61C0F">
        <w:rPr>
          <w:rFonts w:ascii="Times New Roman" w:hAnsi="Times New Roman" w:cs="Times New Roman"/>
          <w:sz w:val="28"/>
          <w:szCs w:val="28"/>
        </w:rPr>
        <w:t>[</w:t>
      </w:r>
      <w:r w:rsidR="001A756C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1A756C" w:rsidRPr="00F61C0F">
        <w:rPr>
          <w:rFonts w:ascii="Times New Roman" w:hAnsi="Times New Roman" w:cs="Times New Roman"/>
          <w:sz w:val="28"/>
          <w:szCs w:val="28"/>
        </w:rPr>
        <w:instrText xml:space="preserve"> REF _Ref486956626 \n \h </w:instrText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A756C" w:rsidRPr="00F61C0F">
        <w:rPr>
          <w:rFonts w:ascii="Times New Roman" w:hAnsi="Times New Roman" w:cs="Times New Roman"/>
          <w:sz w:val="28"/>
          <w:szCs w:val="28"/>
        </w:rPr>
      </w:r>
      <w:r w:rsidR="001A756C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53</w:t>
      </w:r>
      <w:r w:rsidR="001A756C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1A756C" w:rsidRPr="00F61C0F">
        <w:rPr>
          <w:rFonts w:ascii="Times New Roman" w:hAnsi="Times New Roman" w:cs="Times New Roman"/>
          <w:sz w:val="28"/>
          <w:szCs w:val="28"/>
        </w:rPr>
        <w:t xml:space="preserve">] </w:t>
      </w:r>
      <w:r w:rsidR="005953E1" w:rsidRPr="00F61C0F">
        <w:rPr>
          <w:rFonts w:ascii="Times New Roman" w:hAnsi="Times New Roman" w:cs="Times New Roman"/>
          <w:sz w:val="28"/>
          <w:szCs w:val="28"/>
        </w:rPr>
        <w:t>и на официальном ресурсе ВПР</w:t>
      </w:r>
      <w:r w:rsidR="001A756C" w:rsidRPr="00F61C0F">
        <w:rPr>
          <w:rFonts w:ascii="Times New Roman" w:hAnsi="Times New Roman" w:cs="Times New Roman"/>
          <w:sz w:val="28"/>
          <w:szCs w:val="28"/>
        </w:rPr>
        <w:t xml:space="preserve"> [</w:t>
      </w:r>
      <w:r w:rsidR="001A756C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1A756C" w:rsidRPr="00F61C0F">
        <w:rPr>
          <w:rFonts w:ascii="Times New Roman" w:hAnsi="Times New Roman" w:cs="Times New Roman"/>
          <w:sz w:val="28"/>
          <w:szCs w:val="28"/>
        </w:rPr>
        <w:instrText xml:space="preserve"> REF _Ref486956638 \n \h </w:instrText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A756C" w:rsidRPr="00F61C0F">
        <w:rPr>
          <w:rFonts w:ascii="Times New Roman" w:hAnsi="Times New Roman" w:cs="Times New Roman"/>
          <w:sz w:val="28"/>
          <w:szCs w:val="28"/>
        </w:rPr>
      </w:r>
      <w:r w:rsidR="001A756C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50</w:t>
      </w:r>
      <w:r w:rsidR="001A756C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1A756C" w:rsidRPr="00F61C0F">
        <w:rPr>
          <w:rFonts w:ascii="Times New Roman" w:hAnsi="Times New Roman" w:cs="Times New Roman"/>
          <w:sz w:val="28"/>
          <w:szCs w:val="28"/>
        </w:rPr>
        <w:t>].</w:t>
      </w:r>
    </w:p>
    <w:p w14:paraId="6C47D231" w14:textId="22971C9A" w:rsidR="00350C31" w:rsidRPr="00F61C0F" w:rsidRDefault="00350C31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lastRenderedPageBreak/>
        <w:t>Официальный портал ЕГЭ сообщает, что в 2018 году планируется пров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дение ВПР по математике в 5 и 6 классах</w:t>
      </w:r>
      <w:r w:rsidR="00A21188" w:rsidRPr="00F61C0F">
        <w:rPr>
          <w:rFonts w:ascii="Times New Roman" w:hAnsi="Times New Roman" w:cs="Times New Roman"/>
          <w:sz w:val="28"/>
          <w:szCs w:val="28"/>
        </w:rPr>
        <w:t xml:space="preserve"> [</w:t>
      </w:r>
      <w:r w:rsidR="00A21188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REF _Ref486956732 \n \h  \* MERGEFORMAT </w:instrText>
      </w:r>
      <w:r w:rsidR="00A21188" w:rsidRPr="00F61C0F">
        <w:rPr>
          <w:rFonts w:ascii="Times New Roman" w:hAnsi="Times New Roman" w:cs="Times New Roman"/>
          <w:sz w:val="28"/>
          <w:szCs w:val="28"/>
        </w:rPr>
      </w:r>
      <w:r w:rsidR="00A21188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55</w:t>
      </w:r>
      <w:r w:rsidR="00A21188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A21188" w:rsidRPr="00F61C0F">
        <w:rPr>
          <w:rFonts w:ascii="Times New Roman" w:hAnsi="Times New Roman" w:cs="Times New Roman"/>
          <w:sz w:val="28"/>
          <w:szCs w:val="28"/>
        </w:rPr>
        <w:t>]</w:t>
      </w:r>
      <w:r w:rsidRPr="00F61C0F">
        <w:rPr>
          <w:rFonts w:ascii="Times New Roman" w:hAnsi="Times New Roman" w:cs="Times New Roman"/>
          <w:sz w:val="28"/>
          <w:szCs w:val="28"/>
        </w:rPr>
        <w:t>.</w:t>
      </w:r>
    </w:p>
    <w:p w14:paraId="1CD37C11" w14:textId="1A3100D6" w:rsidR="00892B44" w:rsidRPr="00F61C0F" w:rsidRDefault="00D35E13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Нормативно-правовая база по о</w:t>
      </w:r>
      <w:r w:rsidR="00892B44" w:rsidRPr="00F61C0F">
        <w:rPr>
          <w:rFonts w:ascii="Times New Roman" w:hAnsi="Times New Roman" w:cs="Times New Roman"/>
          <w:sz w:val="28"/>
          <w:szCs w:val="28"/>
        </w:rPr>
        <w:t>ценк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="00892B44" w:rsidRPr="00F61C0F">
        <w:rPr>
          <w:rFonts w:ascii="Times New Roman" w:hAnsi="Times New Roman" w:cs="Times New Roman"/>
          <w:sz w:val="28"/>
          <w:szCs w:val="28"/>
        </w:rPr>
        <w:t xml:space="preserve"> качества подготовки </w:t>
      </w:r>
      <w:proofErr w:type="gramStart"/>
      <w:r w:rsidR="00892B44" w:rsidRPr="00F61C0F">
        <w:rPr>
          <w:rFonts w:ascii="Times New Roman" w:hAnsi="Times New Roman" w:cs="Times New Roman"/>
          <w:sz w:val="28"/>
          <w:szCs w:val="28"/>
        </w:rPr>
        <w:t>обучающи</w:t>
      </w:r>
      <w:r w:rsidR="00892B44" w:rsidRPr="00F61C0F">
        <w:rPr>
          <w:rFonts w:ascii="Times New Roman" w:hAnsi="Times New Roman" w:cs="Times New Roman"/>
          <w:sz w:val="28"/>
          <w:szCs w:val="28"/>
        </w:rPr>
        <w:t>х</w:t>
      </w:r>
      <w:r w:rsidR="00892B44" w:rsidRPr="00F61C0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892B44" w:rsidRPr="00F61C0F">
        <w:rPr>
          <w:rFonts w:ascii="Times New Roman" w:hAnsi="Times New Roman" w:cs="Times New Roman"/>
          <w:sz w:val="28"/>
          <w:szCs w:val="28"/>
        </w:rPr>
        <w:t xml:space="preserve"> на региональ</w:t>
      </w:r>
      <w:r w:rsidRPr="00F61C0F">
        <w:rPr>
          <w:rFonts w:ascii="Times New Roman" w:hAnsi="Times New Roman" w:cs="Times New Roman"/>
          <w:sz w:val="28"/>
          <w:szCs w:val="28"/>
        </w:rPr>
        <w:t xml:space="preserve">ном уровне размещена на сайте Центра оценки и </w:t>
      </w:r>
      <w:r w:rsidR="00A21188" w:rsidRPr="00F61C0F">
        <w:rPr>
          <w:rFonts w:ascii="Times New Roman" w:hAnsi="Times New Roman" w:cs="Times New Roman"/>
          <w:sz w:val="28"/>
          <w:szCs w:val="28"/>
        </w:rPr>
        <w:t>контроля кач</w:t>
      </w:r>
      <w:r w:rsidR="00A21188" w:rsidRPr="00F61C0F">
        <w:rPr>
          <w:rFonts w:ascii="Times New Roman" w:hAnsi="Times New Roman" w:cs="Times New Roman"/>
          <w:sz w:val="28"/>
          <w:szCs w:val="28"/>
        </w:rPr>
        <w:t>е</w:t>
      </w:r>
      <w:r w:rsidR="00A21188" w:rsidRPr="00F61C0F">
        <w:rPr>
          <w:rFonts w:ascii="Times New Roman" w:hAnsi="Times New Roman" w:cs="Times New Roman"/>
          <w:sz w:val="28"/>
          <w:szCs w:val="28"/>
        </w:rPr>
        <w:t>ства образования [</w:t>
      </w:r>
      <w:r w:rsidR="00A21188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A21188" w:rsidRPr="00F61C0F">
        <w:rPr>
          <w:rFonts w:ascii="Times New Roman" w:hAnsi="Times New Roman" w:cs="Times New Roman"/>
          <w:sz w:val="28"/>
          <w:szCs w:val="28"/>
        </w:rPr>
        <w:instrText xml:space="preserve"> REF _Ref486956870 \n \h  \* MERGEFORMAT </w:instrText>
      </w:r>
      <w:r w:rsidR="00A21188" w:rsidRPr="00F61C0F">
        <w:rPr>
          <w:rFonts w:ascii="Times New Roman" w:hAnsi="Times New Roman" w:cs="Times New Roman"/>
          <w:sz w:val="28"/>
          <w:szCs w:val="28"/>
        </w:rPr>
      </w:r>
      <w:r w:rsidR="00A21188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hAnsi="Times New Roman" w:cs="Times New Roman"/>
          <w:sz w:val="28"/>
          <w:szCs w:val="28"/>
        </w:rPr>
        <w:t>56</w:t>
      </w:r>
      <w:r w:rsidR="00A21188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A21188" w:rsidRPr="00F61C0F">
        <w:rPr>
          <w:rFonts w:ascii="Times New Roman" w:hAnsi="Times New Roman" w:cs="Times New Roman"/>
          <w:sz w:val="28"/>
          <w:szCs w:val="28"/>
        </w:rPr>
        <w:t>]</w:t>
      </w:r>
      <w:r w:rsidRPr="00F61C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27D751" w14:textId="77777777" w:rsidR="00495CE7" w:rsidRPr="00F61C0F" w:rsidRDefault="00495CE7" w:rsidP="00860D0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A98FBE" w14:textId="30C02026" w:rsidR="008A1F59" w:rsidRPr="006869A8" w:rsidRDefault="008A1F59" w:rsidP="00860D08">
      <w:pPr>
        <w:numPr>
          <w:ilvl w:val="1"/>
          <w:numId w:val="3"/>
        </w:numPr>
        <w:tabs>
          <w:tab w:val="clear" w:pos="576"/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9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6869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60D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8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 реализации Концепции развития математического образования</w:t>
      </w:r>
    </w:p>
    <w:p w14:paraId="27740931" w14:textId="77777777" w:rsidR="00B5619E" w:rsidRPr="00F61C0F" w:rsidRDefault="00B5619E" w:rsidP="00860D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0F96F0" w14:textId="7A250FF7" w:rsidR="000A3DE4" w:rsidRPr="00F61C0F" w:rsidRDefault="005953E1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Реализация Концепции развития математического образования в Яр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славской области в 2017 году продолжается в соответствии с Федеральным и региональным планами.</w:t>
      </w:r>
      <w:r w:rsidR="00B708B0" w:rsidRPr="00F6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79C994" w14:textId="312709DF" w:rsidR="005953E1" w:rsidRPr="00F61C0F" w:rsidRDefault="005953E1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Продолжается развитие проекта «Ярославская математическая школа», в рамках которого реализуются программы дополнительного образования для школьников по математике, проводятся олимпиады и иные массовые меропр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ятия. Также в рамках проекта проводятся мероприятия для учителей математ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ки: семинары, </w:t>
      </w:r>
      <w:proofErr w:type="spellStart"/>
      <w:r w:rsidRPr="00F61C0F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Pr="00F61C0F">
        <w:rPr>
          <w:rFonts w:ascii="Times New Roman" w:eastAsia="Times New Roman" w:hAnsi="Times New Roman" w:cs="Times New Roman"/>
          <w:sz w:val="28"/>
          <w:szCs w:val="28"/>
        </w:rPr>
        <w:t>, конференции математической направле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14:paraId="1834956A" w14:textId="5C59204F" w:rsidR="000A3DE4" w:rsidRPr="00F61C0F" w:rsidRDefault="00B708B0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План основных мероприятий по реализации регионального проекта «Яр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славская математическая школа» на 2017 год утвержден приказом департаме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та образования ЯО от 02.03.2017 № 100/01-03 [</w:t>
      </w:r>
      <w:r w:rsidR="00A21188" w:rsidRPr="00F61C0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A21188"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REF _Ref486956974 \n \h </w:instrText>
      </w:r>
      <w:r w:rsidR="00F61C0F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="00A21188" w:rsidRPr="00F61C0F">
        <w:rPr>
          <w:rFonts w:ascii="Times New Roman" w:eastAsia="Times New Roman" w:hAnsi="Times New Roman" w:cs="Times New Roman"/>
          <w:sz w:val="28"/>
          <w:szCs w:val="28"/>
        </w:rPr>
      </w:r>
      <w:r w:rsidR="00A21188" w:rsidRPr="00F61C0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eastAsia="Times New Roman" w:hAnsi="Times New Roman" w:cs="Times New Roman"/>
          <w:sz w:val="28"/>
          <w:szCs w:val="28"/>
        </w:rPr>
        <w:t>24</w:t>
      </w:r>
      <w:r w:rsidR="00A21188" w:rsidRPr="00F61C0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r w:rsidR="000A3DE4" w:rsidRPr="00F61C0F">
        <w:rPr>
          <w:rFonts w:ascii="Times New Roman" w:eastAsia="Times New Roman" w:hAnsi="Times New Roman" w:cs="Times New Roman"/>
          <w:sz w:val="28"/>
          <w:szCs w:val="28"/>
        </w:rPr>
        <w:t>Основными участниками р</w:t>
      </w:r>
      <w:r w:rsidR="000A3DE4" w:rsidRPr="00F61C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3DE4" w:rsidRPr="00F61C0F">
        <w:rPr>
          <w:rFonts w:ascii="Times New Roman" w:eastAsia="Times New Roman" w:hAnsi="Times New Roman" w:cs="Times New Roman"/>
          <w:sz w:val="28"/>
          <w:szCs w:val="28"/>
        </w:rPr>
        <w:t>ализации проекта являются следующие организации: ГОУ ДО ЯО ЯРИОЦ «Н</w:t>
      </w:r>
      <w:r w:rsidR="000A3DE4" w:rsidRPr="00F61C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3DE4" w:rsidRPr="00F61C0F">
        <w:rPr>
          <w:rFonts w:ascii="Times New Roman" w:eastAsia="Times New Roman" w:hAnsi="Times New Roman" w:cs="Times New Roman"/>
          <w:sz w:val="28"/>
          <w:szCs w:val="28"/>
        </w:rPr>
        <w:t>вая школа», ГУ ЯО ЦТИСО, ГАУ ДПО ЯО ИРО.</w:t>
      </w:r>
    </w:p>
    <w:p w14:paraId="0C3C5E5D" w14:textId="051D9011" w:rsidR="000A3DE4" w:rsidRPr="00F61C0F" w:rsidRDefault="00B708B0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Основными мероприятиями плана являются:</w:t>
      </w:r>
    </w:p>
    <w:p w14:paraId="6139E546" w14:textId="6EBB5ECB" w:rsidR="00B708B0" w:rsidRPr="00F61C0F" w:rsidRDefault="00B708B0" w:rsidP="00860D08">
      <w:pPr>
        <w:pStyle w:val="aff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1C0F">
        <w:rPr>
          <w:rFonts w:ascii="Times New Roman" w:eastAsia="Times New Roman" w:hAnsi="Times New Roman" w:cs="Times New Roman"/>
          <w:sz w:val="28"/>
          <w:szCs w:val="28"/>
        </w:rPr>
        <w:t>Мероприятия по выявлению, сопровождению и развитию математич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ски одаренных детей (деятельность математических объединений, разработка и апробация новых дополнительных общеобразов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тельных программ и моделей их реализации, разработка методич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ских комплектов для проведения олимпиад, турниров, конференций школьников, реализация интернет-проектов для школьников, лекториев, поддержка интернет-ресурсов, психологическая ди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гностика математи</w:t>
      </w:r>
      <w:r w:rsidR="00860D08">
        <w:rPr>
          <w:rFonts w:ascii="Times New Roman" w:eastAsia="Times New Roman" w:hAnsi="Times New Roman" w:cs="Times New Roman"/>
          <w:sz w:val="28"/>
          <w:szCs w:val="28"/>
        </w:rPr>
        <w:t>ческой одаренности школьников) —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ГОУ ДО ЯО ЯРИОЦ «Новая школа», ГУ ЯО ЦТИСО;</w:t>
      </w:r>
      <w:proofErr w:type="gramEnd"/>
    </w:p>
    <w:p w14:paraId="33AE067D" w14:textId="6F0F9C7E" w:rsidR="003C0C52" w:rsidRPr="00F61C0F" w:rsidRDefault="003C0C52" w:rsidP="00860D08">
      <w:pPr>
        <w:pStyle w:val="aff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Мероприятия по обеспечению участия обучающихся Ярославской о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ласти в межрегиональных, всероссийских, международных олимпиадах, турн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рах и конкурсах (проведение учебно-тренировочных сборов в различных фо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мах, летних школ, непосредственное участие в мероприятиях, развитие прое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тов межрегионального сотрудничества с использованием дистанционных форм со</w:t>
      </w:r>
      <w:r w:rsidR="00860D08">
        <w:rPr>
          <w:rFonts w:ascii="Times New Roman" w:eastAsia="Times New Roman" w:hAnsi="Times New Roman" w:cs="Times New Roman"/>
          <w:sz w:val="28"/>
          <w:szCs w:val="28"/>
        </w:rPr>
        <w:t>трудничества и обмена) —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ГОУ ДО ЯО ЯРИОЦ «Новая школа», ГУ ЯО ЦТИСО;</w:t>
      </w:r>
    </w:p>
    <w:p w14:paraId="5E5AA808" w14:textId="4C4AE7D5" w:rsidR="003C0C52" w:rsidRPr="00F61C0F" w:rsidRDefault="003C0C52" w:rsidP="00860D08">
      <w:pPr>
        <w:pStyle w:val="aff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Мероприятия по расширению и углублению профессиональных ко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петенций педагогических работников (семинары и </w:t>
      </w:r>
      <w:proofErr w:type="spellStart"/>
      <w:r w:rsidRPr="00F61C0F">
        <w:rPr>
          <w:rFonts w:ascii="Times New Roman" w:eastAsia="Times New Roman" w:hAnsi="Times New Roman" w:cs="Times New Roman"/>
          <w:sz w:val="28"/>
          <w:szCs w:val="28"/>
        </w:rPr>
        <w:t>вебнары</w:t>
      </w:r>
      <w:proofErr w:type="spellEnd"/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для учителей и р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ководит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лей математических объединений школьников, реализация программ ДПО, мастер-классы, профессио</w:t>
      </w:r>
      <w:r w:rsidR="00860D08">
        <w:rPr>
          <w:rFonts w:ascii="Times New Roman" w:eastAsia="Times New Roman" w:hAnsi="Times New Roman" w:cs="Times New Roman"/>
          <w:sz w:val="28"/>
          <w:szCs w:val="28"/>
        </w:rPr>
        <w:t>нальные конкурсы, конференции) —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ГОУ ДО ЯО ЯРИОЦ «Новая школа», ГУ ЯО ЦТИСО, ГАУ ДПО ЯО ИРО;</w:t>
      </w:r>
    </w:p>
    <w:p w14:paraId="0095A885" w14:textId="1E3FB2E0" w:rsidR="003C0C52" w:rsidRPr="00F61C0F" w:rsidRDefault="003C0C52" w:rsidP="00860D08">
      <w:pPr>
        <w:pStyle w:val="aff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Мероприятия организационного характера, направленные на обесп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чение деятельности в рамках реализации проекта (награждение участников и 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lastRenderedPageBreak/>
        <w:t>приз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0D08">
        <w:rPr>
          <w:rFonts w:ascii="Times New Roman" w:eastAsia="Times New Roman" w:hAnsi="Times New Roman" w:cs="Times New Roman"/>
          <w:sz w:val="28"/>
          <w:szCs w:val="28"/>
        </w:rPr>
        <w:t>ров, информационная поддержка) —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ГОУ ДО ЯО ЯРИОЦ «Новая школа», ГУ ЯО ЦТИСО, ГАУ ДПО ЯО ИРО.</w:t>
      </w:r>
    </w:p>
    <w:p w14:paraId="3A6CC6B5" w14:textId="53879404" w:rsidR="003C0C52" w:rsidRPr="00F61C0F" w:rsidRDefault="003C0C52" w:rsidP="00860D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В рамках второй группы мероприятий ярославские школьники приним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ют участие в следующих </w:t>
      </w:r>
      <w:r w:rsidR="000549A0" w:rsidRPr="00F61C0F">
        <w:rPr>
          <w:rFonts w:ascii="Times New Roman" w:eastAsia="Times New Roman" w:hAnsi="Times New Roman" w:cs="Times New Roman"/>
          <w:sz w:val="28"/>
          <w:szCs w:val="28"/>
        </w:rPr>
        <w:t xml:space="preserve">школах, 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олимпиадах и турнирах:</w:t>
      </w:r>
    </w:p>
    <w:p w14:paraId="0B0520E3" w14:textId="6654C1C1" w:rsidR="003C0C52" w:rsidRPr="00F61C0F" w:rsidRDefault="000549A0" w:rsidP="00860D08">
      <w:pPr>
        <w:pStyle w:val="aff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Летняя математическая школа в рамках образовательного лагеря «ОЛИМП» Ярославская область;</w:t>
      </w:r>
    </w:p>
    <w:p w14:paraId="2BB8A9BF" w14:textId="60BDCCA8" w:rsidR="000549A0" w:rsidRPr="00F61C0F" w:rsidRDefault="000549A0" w:rsidP="00860D08">
      <w:pPr>
        <w:pStyle w:val="aff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Профильные смены в образовательном центре «Сириус» г. Сочи;</w:t>
      </w:r>
    </w:p>
    <w:p w14:paraId="02A3CB60" w14:textId="585A321D" w:rsidR="000549A0" w:rsidRPr="00F61C0F" w:rsidRDefault="000549A0" w:rsidP="00860D08">
      <w:pPr>
        <w:pStyle w:val="aff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Математические мероприятия, в </w:t>
      </w:r>
      <w:proofErr w:type="spellStart"/>
      <w:r w:rsidRPr="00F61C0F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F61C0F">
        <w:rPr>
          <w:rFonts w:ascii="Times New Roman" w:eastAsia="Times New Roman" w:hAnsi="Times New Roman" w:cs="Times New Roman"/>
          <w:sz w:val="28"/>
          <w:szCs w:val="28"/>
        </w:rPr>
        <w:t>. на базе ВДЦ «Орленок», ОЦ «Сириус»;</w:t>
      </w:r>
    </w:p>
    <w:p w14:paraId="603E7D4F" w14:textId="667D9F64" w:rsidR="000549A0" w:rsidRPr="00F61C0F" w:rsidRDefault="000549A0" w:rsidP="00860D08">
      <w:pPr>
        <w:pStyle w:val="aff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Санкт-Петербургская олимпиада школьников на базе президентского л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цея г. Санкт-Петербург;</w:t>
      </w:r>
    </w:p>
    <w:p w14:paraId="32684DCE" w14:textId="70A7D962" w:rsidR="000549A0" w:rsidRPr="00F61C0F" w:rsidRDefault="000549A0" w:rsidP="00860D08">
      <w:pPr>
        <w:pStyle w:val="aff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Всероссийская олимпиада школьников по математике (все этапы);</w:t>
      </w:r>
    </w:p>
    <w:p w14:paraId="7C58AB12" w14:textId="524491D9" w:rsidR="000549A0" w:rsidRPr="00F61C0F" w:rsidRDefault="000549A0" w:rsidP="00860D08">
      <w:pPr>
        <w:pStyle w:val="aff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Уральский турнир юных математиков;</w:t>
      </w:r>
    </w:p>
    <w:p w14:paraId="724B6A94" w14:textId="2F2D51A9" w:rsidR="000549A0" w:rsidRPr="00F61C0F" w:rsidRDefault="000549A0" w:rsidP="00860D08">
      <w:pPr>
        <w:pStyle w:val="aff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Олимпиада им. Леонарда Эйлера на базе Президентского лицея г. Санкт-Петербург;</w:t>
      </w:r>
    </w:p>
    <w:p w14:paraId="2651E790" w14:textId="0CBE1059" w:rsidR="000549A0" w:rsidRPr="00F61C0F" w:rsidRDefault="000549A0" w:rsidP="00860D08">
      <w:pPr>
        <w:pStyle w:val="aff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Турнир математических боев им. А.</w:t>
      </w:r>
      <w:r w:rsidR="00860D0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П. Савина;</w:t>
      </w:r>
    </w:p>
    <w:p w14:paraId="78A28BC5" w14:textId="7285D90E" w:rsidR="000549A0" w:rsidRPr="00F61C0F" w:rsidRDefault="000549A0" w:rsidP="00860D08">
      <w:pPr>
        <w:pStyle w:val="aff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Международный математический турнир старшеклассников «Кубок памяти А.</w:t>
      </w:r>
      <w:r w:rsidR="00860D0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Н. Колмогорова»;</w:t>
      </w:r>
    </w:p>
    <w:p w14:paraId="7E5AC533" w14:textId="12FEDA2E" w:rsidR="000549A0" w:rsidRPr="00F61C0F" w:rsidRDefault="000549A0" w:rsidP="00860D08">
      <w:pPr>
        <w:pStyle w:val="aff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Турнир </w:t>
      </w:r>
      <w:r w:rsidRPr="00F61C0F">
        <w:rPr>
          <w:rFonts w:ascii="Times New Roman" w:eastAsia="Times New Roman" w:hAnsi="Times New Roman" w:cs="Times New Roman"/>
          <w:sz w:val="28"/>
          <w:szCs w:val="28"/>
          <w:lang w:val="en-US"/>
        </w:rPr>
        <w:t>Kostroma Open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657362" w14:textId="78E4656E" w:rsidR="000549A0" w:rsidRPr="00F61C0F" w:rsidRDefault="000549A0" w:rsidP="00860D08">
      <w:pPr>
        <w:pStyle w:val="aff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Зимняя математическая школа Ярославская область.</w:t>
      </w:r>
    </w:p>
    <w:p w14:paraId="33CA7482" w14:textId="3B1D6AFF" w:rsidR="000549A0" w:rsidRPr="00F61C0F" w:rsidRDefault="000549A0" w:rsidP="009F6EC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В рамках третьей группы мероприятий планируется проведение семинаров и </w:t>
      </w:r>
      <w:proofErr w:type="spellStart"/>
      <w:r w:rsidRPr="00F61C0F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для руководителей математических объединений, для учителей р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гиона, в том числе на базе муниципальных районов, мастер классы. </w:t>
      </w:r>
    </w:p>
    <w:p w14:paraId="729E7DDE" w14:textId="454FA78F" w:rsidR="000549A0" w:rsidRPr="00F61C0F" w:rsidRDefault="000549A0" w:rsidP="009F6EC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В ноябре 2017 года планируется проведение очередного профессионального творческого конкурса для учителей математики.</w:t>
      </w:r>
    </w:p>
    <w:p w14:paraId="7E24F13B" w14:textId="655832DE" w:rsidR="005953E1" w:rsidRPr="00F61C0F" w:rsidRDefault="005953E1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1C0F">
        <w:rPr>
          <w:rFonts w:ascii="Times New Roman" w:eastAsia="Times New Roman" w:hAnsi="Times New Roman" w:cs="Times New Roman"/>
          <w:sz w:val="28"/>
          <w:szCs w:val="28"/>
        </w:rPr>
        <w:t>1 ноября планируется проведение 2-й конференции «Математическое о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разование: от дошкольного к среднему профессиональному»</w:t>
      </w:r>
      <w:r w:rsidR="000A3DE4" w:rsidRPr="00F61C0F">
        <w:rPr>
          <w:rFonts w:ascii="Times New Roman" w:eastAsia="Times New Roman" w:hAnsi="Times New Roman" w:cs="Times New Roman"/>
          <w:sz w:val="28"/>
          <w:szCs w:val="28"/>
        </w:rPr>
        <w:t>, связанной с орг</w:t>
      </w:r>
      <w:r w:rsidR="000A3DE4" w:rsidRPr="00F61C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3DE4" w:rsidRPr="00F61C0F">
        <w:rPr>
          <w:rFonts w:ascii="Times New Roman" w:eastAsia="Times New Roman" w:hAnsi="Times New Roman" w:cs="Times New Roman"/>
          <w:sz w:val="28"/>
          <w:szCs w:val="28"/>
        </w:rPr>
        <w:t>низацией проектной и учебно-исследовательской деятельности школ</w:t>
      </w:r>
      <w:r w:rsidR="000A3DE4" w:rsidRPr="00F61C0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A3DE4" w:rsidRPr="00F61C0F">
        <w:rPr>
          <w:rFonts w:ascii="Times New Roman" w:eastAsia="Times New Roman" w:hAnsi="Times New Roman" w:cs="Times New Roman"/>
          <w:sz w:val="28"/>
          <w:szCs w:val="28"/>
        </w:rPr>
        <w:t>ников.</w:t>
      </w:r>
      <w:proofErr w:type="gramEnd"/>
    </w:p>
    <w:p w14:paraId="03A45228" w14:textId="057FB834" w:rsidR="000549A0" w:rsidRPr="00F61C0F" w:rsidRDefault="000549A0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1C0F">
        <w:rPr>
          <w:rFonts w:ascii="Times New Roman" w:eastAsia="Times New Roman" w:hAnsi="Times New Roman" w:cs="Times New Roman"/>
          <w:sz w:val="28"/>
          <w:szCs w:val="28"/>
        </w:rPr>
        <w:t>Следует обратить внимание на тот факт, что реализация Концепции ра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вития математического образования осуществляется на всех уровнях с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стемы образования, от федерального, до уровня образовательной организации.</w:t>
      </w:r>
      <w:proofErr w:type="gramEnd"/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ципальные мероприятия по реализации концепции осуществляю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 xml:space="preserve">ся на основе муниципального плана. </w:t>
      </w:r>
    </w:p>
    <w:p w14:paraId="164DA105" w14:textId="17AE7102" w:rsidR="00F32E8B" w:rsidRPr="00F61C0F" w:rsidRDefault="000549A0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t>Координация планов всех уровней на территории области реализуется посредством деятельности профессиональных сообществ: Регионального мет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дического объединения ТЕМП [</w:t>
      </w:r>
      <w:r w:rsidR="00051584" w:rsidRPr="00F61C0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51584"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REF _Ref486944142 \n \h </w:instrText>
      </w:r>
      <w:r w:rsidR="00A21188"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="00051584" w:rsidRPr="00F61C0F">
        <w:rPr>
          <w:rFonts w:ascii="Times New Roman" w:eastAsia="Times New Roman" w:hAnsi="Times New Roman" w:cs="Times New Roman"/>
          <w:sz w:val="28"/>
          <w:szCs w:val="28"/>
        </w:rPr>
      </w:r>
      <w:r w:rsidR="00051584" w:rsidRPr="00F61C0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eastAsia="Times New Roman" w:hAnsi="Times New Roman" w:cs="Times New Roman"/>
          <w:sz w:val="28"/>
          <w:szCs w:val="28"/>
        </w:rPr>
        <w:t>58</w:t>
      </w:r>
      <w:r w:rsidR="00051584" w:rsidRPr="00F61C0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] и Ярославского отделения РАУМ [</w:t>
      </w:r>
      <w:r w:rsidR="00051584" w:rsidRPr="00F61C0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51584"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REF _Ref486944149 \n \h </w:instrText>
      </w:r>
      <w:r w:rsidR="00A21188" w:rsidRPr="00F61C0F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="00051584" w:rsidRPr="00F61C0F">
        <w:rPr>
          <w:rFonts w:ascii="Times New Roman" w:eastAsia="Times New Roman" w:hAnsi="Times New Roman" w:cs="Times New Roman"/>
          <w:sz w:val="28"/>
          <w:szCs w:val="28"/>
        </w:rPr>
      </w:r>
      <w:r w:rsidR="00051584" w:rsidRPr="00F61C0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96C80" w:rsidRPr="00F61C0F">
        <w:rPr>
          <w:rFonts w:ascii="Times New Roman" w:eastAsia="Times New Roman" w:hAnsi="Times New Roman" w:cs="Times New Roman"/>
          <w:sz w:val="28"/>
          <w:szCs w:val="28"/>
        </w:rPr>
        <w:t>59</w:t>
      </w:r>
      <w:r w:rsidR="00051584" w:rsidRPr="00F61C0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61C0F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5F1C2C36" w14:textId="3B270606" w:rsidR="000549A0" w:rsidRPr="00F61C0F" w:rsidRDefault="008A1F59" w:rsidP="009F6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0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FDFD0D1" w14:textId="77777777" w:rsidR="008A1F59" w:rsidRPr="00860D08" w:rsidRDefault="008A1F59" w:rsidP="004C2738">
      <w:pPr>
        <w:pStyle w:val="2"/>
        <w:numPr>
          <w:ilvl w:val="1"/>
          <w:numId w:val="3"/>
        </w:numPr>
        <w:tabs>
          <w:tab w:val="left" w:pos="1134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iCs w:val="0"/>
        </w:rPr>
      </w:pPr>
      <w:r w:rsidRPr="00860D08">
        <w:rPr>
          <w:rFonts w:ascii="Times New Roman" w:hAnsi="Times New Roman" w:cs="Times New Roman"/>
          <w:i w:val="0"/>
        </w:rPr>
        <w:lastRenderedPageBreak/>
        <w:t>Информационные ресурсы</w:t>
      </w:r>
    </w:p>
    <w:p w14:paraId="485ACCC6" w14:textId="77777777" w:rsidR="008A1F59" w:rsidRPr="00F61C0F" w:rsidRDefault="008A1F59" w:rsidP="004C273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6EA284" w14:textId="1D54DCEC" w:rsidR="008A1F59" w:rsidRPr="00F61C0F" w:rsidRDefault="004C2738" w:rsidP="004C273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Нормативное обеспечение</w:t>
      </w:r>
      <w:r w:rsidR="008A1F59" w:rsidRPr="00F61C0F">
        <w:rPr>
          <w:rFonts w:ascii="Times New Roman" w:hAnsi="Times New Roman" w:cs="Times New Roman"/>
          <w:b/>
          <w:bCs/>
          <w:sz w:val="28"/>
          <w:szCs w:val="28"/>
        </w:rPr>
        <w:br/>
        <w:t>преподавания математики в соответствии с ФГОС</w:t>
      </w:r>
    </w:p>
    <w:p w14:paraId="4B515D7B" w14:textId="77777777" w:rsidR="00C22AB0" w:rsidRPr="00F61C0F" w:rsidRDefault="00C22AB0" w:rsidP="004C2738">
      <w:pPr>
        <w:tabs>
          <w:tab w:val="left" w:pos="540"/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942ABD" w14:textId="74393846" w:rsidR="00B93C5B" w:rsidRPr="00F61C0F" w:rsidRDefault="00B93C5B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486927799"/>
      <w:bookmarkStart w:id="1" w:name="_Ref356043037"/>
      <w:bookmarkStart w:id="2" w:name="_Ref389323220"/>
      <w:r w:rsidRPr="00F61C0F">
        <w:rPr>
          <w:rFonts w:ascii="Times New Roman" w:hAnsi="Times New Roman" w:cs="Times New Roman"/>
          <w:sz w:val="28"/>
          <w:szCs w:val="28"/>
        </w:rPr>
        <w:t>Федеральный закон от 29 декабря 2012 г. N 273-ФЗ</w:t>
      </w:r>
      <w:r w:rsidR="004E648D"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860D08">
        <w:rPr>
          <w:rFonts w:ascii="Times New Roman" w:hAnsi="Times New Roman" w:cs="Times New Roman"/>
          <w:sz w:val="28"/>
          <w:szCs w:val="28"/>
        </w:rPr>
        <w:t>«</w:t>
      </w:r>
      <w:r w:rsidRPr="00F61C0F">
        <w:rPr>
          <w:rFonts w:ascii="Times New Roman" w:hAnsi="Times New Roman" w:cs="Times New Roman"/>
          <w:sz w:val="28"/>
          <w:szCs w:val="28"/>
        </w:rPr>
        <w:t>Об обр</w:t>
      </w:r>
      <w:r w:rsidR="00860D08">
        <w:rPr>
          <w:rFonts w:ascii="Times New Roman" w:hAnsi="Times New Roman" w:cs="Times New Roman"/>
          <w:sz w:val="28"/>
          <w:szCs w:val="28"/>
        </w:rPr>
        <w:t>азовании в Российской Федерации».</w:t>
      </w:r>
      <w:r w:rsidR="004E648D" w:rsidRPr="00F61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C0F">
        <w:rPr>
          <w:rFonts w:ascii="Times New Roman" w:hAnsi="Times New Roman" w:cs="Times New Roman"/>
          <w:sz w:val="28"/>
          <w:szCs w:val="28"/>
        </w:rPr>
        <w:t>С изменениями и дополнениями от:</w:t>
      </w:r>
      <w:r w:rsidR="004E648D"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>7 мая, 7 июня, 2, 23 июля, 25 ноября 2013 г., 3 февраля, 5, 27 мая, 4, 28 июня, 21 июля, 31 дека</w:t>
      </w:r>
      <w:r w:rsidRPr="00F61C0F">
        <w:rPr>
          <w:rFonts w:ascii="Times New Roman" w:hAnsi="Times New Roman" w:cs="Times New Roman"/>
          <w:sz w:val="28"/>
          <w:szCs w:val="28"/>
        </w:rPr>
        <w:t>б</w:t>
      </w:r>
      <w:r w:rsidRPr="00F61C0F">
        <w:rPr>
          <w:rFonts w:ascii="Times New Roman" w:hAnsi="Times New Roman" w:cs="Times New Roman"/>
          <w:sz w:val="28"/>
          <w:szCs w:val="28"/>
        </w:rPr>
        <w:t>ря 2014 г., 6 апреля, 2 мая, 29 июня, 13 июля, 14, 29, 30 декабря 2015 г., 2 марта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>, 2 июня, 3 июля, 19 декабря 2016 г., 1 мая 2017 г</w:t>
      </w:r>
      <w:r w:rsidR="004E648D" w:rsidRPr="00F61C0F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1310C84E" w14:textId="2E34A480" w:rsidR="002D06EB" w:rsidRPr="00F61C0F" w:rsidRDefault="002D06EB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bookmarkStart w:id="3" w:name="_Ref486943038"/>
      <w:r w:rsidRPr="00F61C0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F61C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61C0F">
        <w:rPr>
          <w:rFonts w:ascii="Times New Roman" w:hAnsi="Times New Roman" w:cs="Times New Roman"/>
          <w:sz w:val="28"/>
          <w:szCs w:val="28"/>
        </w:rPr>
        <w:t xml:space="preserve"> РФ № 1897 от 17.12.2010) с изменениями и дополнениями от 29 декабря 2014 г., 31 декабря 2015 г.</w:t>
      </w:r>
      <w:bookmarkEnd w:id="3"/>
    </w:p>
    <w:p w14:paraId="3EDC1E65" w14:textId="797A02DC" w:rsidR="005E7DEA" w:rsidRPr="00F61C0F" w:rsidRDefault="005E7DEA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486956240"/>
      <w:bookmarkStart w:id="5" w:name="_Ref454796513"/>
      <w:bookmarkStart w:id="6" w:name="_Ref486953975"/>
      <w:r w:rsidRPr="00F61C0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 декабря 2014 г. № 1644 «О внесении изменений в приказ Министерства образования и науки РФ от 17 декабря 2010 г. № 1897 «Об утверждении федерального государстве</w:t>
      </w:r>
      <w:r w:rsidRPr="00F61C0F">
        <w:rPr>
          <w:rFonts w:ascii="Times New Roman" w:hAnsi="Times New Roman" w:cs="Times New Roman"/>
          <w:sz w:val="28"/>
          <w:szCs w:val="28"/>
        </w:rPr>
        <w:t>н</w:t>
      </w:r>
      <w:r w:rsidRPr="00F61C0F">
        <w:rPr>
          <w:rFonts w:ascii="Times New Roman" w:hAnsi="Times New Roman" w:cs="Times New Roman"/>
          <w:sz w:val="28"/>
          <w:szCs w:val="28"/>
        </w:rPr>
        <w:t>ного образовательного стандарта основного общего образования»</w:t>
      </w:r>
      <w:bookmarkEnd w:id="4"/>
    </w:p>
    <w:p w14:paraId="75356BD2" w14:textId="5B63C7BE" w:rsidR="005E7DEA" w:rsidRPr="00F61C0F" w:rsidRDefault="005E7DEA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486956242"/>
      <w:r w:rsidRPr="00F61C0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31 </w:t>
      </w:r>
      <w:r w:rsidR="004C2738">
        <w:rPr>
          <w:rFonts w:ascii="Times New Roman" w:hAnsi="Times New Roman" w:cs="Times New Roman"/>
          <w:sz w:val="28"/>
          <w:szCs w:val="28"/>
        </w:rPr>
        <w:t>декабря 2015 г. N 1577 «</w:t>
      </w:r>
      <w:r w:rsidRPr="00F61C0F"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</w:t>
      </w:r>
      <w:r w:rsidRPr="00F61C0F">
        <w:rPr>
          <w:rFonts w:ascii="Times New Roman" w:hAnsi="Times New Roman" w:cs="Times New Roman"/>
          <w:sz w:val="28"/>
          <w:szCs w:val="28"/>
        </w:rPr>
        <w:t>ь</w:t>
      </w:r>
      <w:r w:rsidRPr="00F61C0F">
        <w:rPr>
          <w:rFonts w:ascii="Times New Roman" w:hAnsi="Times New Roman" w:cs="Times New Roman"/>
          <w:sz w:val="28"/>
          <w:szCs w:val="28"/>
        </w:rPr>
        <w:t>ный стандарт основного общего образования, утвержденный приказом Министе</w:t>
      </w:r>
      <w:r w:rsidRPr="00F61C0F">
        <w:rPr>
          <w:rFonts w:ascii="Times New Roman" w:hAnsi="Times New Roman" w:cs="Times New Roman"/>
          <w:sz w:val="28"/>
          <w:szCs w:val="28"/>
        </w:rPr>
        <w:t>р</w:t>
      </w:r>
      <w:r w:rsidRPr="00F61C0F">
        <w:rPr>
          <w:rFonts w:ascii="Times New Roman" w:hAnsi="Times New Roman" w:cs="Times New Roman"/>
          <w:sz w:val="28"/>
          <w:szCs w:val="28"/>
        </w:rPr>
        <w:t>ства образования и науки Российской Федерации от 17 декабря 2010 г. N 1897</w:t>
      </w:r>
      <w:bookmarkEnd w:id="5"/>
      <w:bookmarkEnd w:id="7"/>
      <w:r w:rsidR="004C2738">
        <w:rPr>
          <w:rFonts w:ascii="Times New Roman" w:hAnsi="Times New Roman" w:cs="Times New Roman"/>
          <w:sz w:val="28"/>
          <w:szCs w:val="28"/>
        </w:rPr>
        <w:t>».</w:t>
      </w:r>
    </w:p>
    <w:p w14:paraId="05E10479" w14:textId="018D62B8" w:rsidR="002D06EB" w:rsidRPr="00F61C0F" w:rsidRDefault="002D06EB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486956345"/>
      <w:r w:rsidRPr="00F61C0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общего образования (утвержден приказом </w:t>
      </w:r>
      <w:proofErr w:type="spellStart"/>
      <w:r w:rsidRPr="00F61C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61C0F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6A163E" w:rsidRPr="00F61C0F">
        <w:rPr>
          <w:rFonts w:ascii="Times New Roman" w:hAnsi="Times New Roman" w:cs="Times New Roman"/>
          <w:sz w:val="28"/>
          <w:szCs w:val="28"/>
        </w:rPr>
        <w:t xml:space="preserve">№ 413 </w:t>
      </w:r>
      <w:r w:rsidRPr="00F61C0F">
        <w:rPr>
          <w:rFonts w:ascii="Times New Roman" w:hAnsi="Times New Roman" w:cs="Times New Roman"/>
          <w:sz w:val="28"/>
          <w:szCs w:val="28"/>
        </w:rPr>
        <w:t xml:space="preserve">от </w:t>
      </w:r>
      <w:r w:rsidR="0026246C" w:rsidRPr="00F61C0F">
        <w:rPr>
          <w:rFonts w:ascii="Times New Roman" w:hAnsi="Times New Roman" w:cs="Times New Roman"/>
          <w:sz w:val="28"/>
          <w:szCs w:val="28"/>
        </w:rPr>
        <w:t>17</w:t>
      </w:r>
      <w:r w:rsidR="004C2738">
        <w:rPr>
          <w:rFonts w:ascii="Times New Roman" w:hAnsi="Times New Roman" w:cs="Times New Roman"/>
          <w:sz w:val="28"/>
          <w:szCs w:val="28"/>
        </w:rPr>
        <w:t> </w:t>
      </w:r>
      <w:r w:rsidR="0026246C" w:rsidRPr="00F61C0F">
        <w:rPr>
          <w:rFonts w:ascii="Times New Roman" w:hAnsi="Times New Roman" w:cs="Times New Roman"/>
          <w:sz w:val="28"/>
          <w:szCs w:val="28"/>
        </w:rPr>
        <w:t>мая</w:t>
      </w:r>
      <w:r w:rsidRPr="00F61C0F">
        <w:rPr>
          <w:rFonts w:ascii="Times New Roman" w:hAnsi="Times New Roman" w:cs="Times New Roman"/>
          <w:sz w:val="28"/>
          <w:szCs w:val="28"/>
        </w:rPr>
        <w:t xml:space="preserve"> 20</w:t>
      </w:r>
      <w:r w:rsidR="0026246C" w:rsidRPr="00F61C0F">
        <w:rPr>
          <w:rFonts w:ascii="Times New Roman" w:hAnsi="Times New Roman" w:cs="Times New Roman"/>
          <w:sz w:val="28"/>
          <w:szCs w:val="28"/>
        </w:rPr>
        <w:t>12</w:t>
      </w:r>
      <w:r w:rsidRPr="00F61C0F">
        <w:rPr>
          <w:rFonts w:ascii="Times New Roman" w:hAnsi="Times New Roman" w:cs="Times New Roman"/>
          <w:sz w:val="28"/>
          <w:szCs w:val="28"/>
        </w:rPr>
        <w:t xml:space="preserve"> года)</w:t>
      </w:r>
      <w:r w:rsidR="006A163E" w:rsidRPr="00F61C0F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</w:t>
      </w:r>
      <w:proofErr w:type="gramStart"/>
      <w:r w:rsidR="006A163E" w:rsidRPr="00F61C0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A163E" w:rsidRPr="00F61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747" w:rsidRPr="00F61C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163E" w:rsidRPr="00F61C0F">
        <w:rPr>
          <w:rFonts w:ascii="Times New Roman" w:hAnsi="Times New Roman" w:cs="Times New Roman"/>
          <w:sz w:val="28"/>
          <w:szCs w:val="28"/>
        </w:rPr>
        <w:t xml:space="preserve"> изменениями и дополн</w:t>
      </w:r>
      <w:r w:rsidR="006A163E" w:rsidRPr="00F61C0F">
        <w:rPr>
          <w:rFonts w:ascii="Times New Roman" w:hAnsi="Times New Roman" w:cs="Times New Roman"/>
          <w:sz w:val="28"/>
          <w:szCs w:val="28"/>
        </w:rPr>
        <w:t>е</w:t>
      </w:r>
      <w:r w:rsidR="006A163E" w:rsidRPr="00F61C0F">
        <w:rPr>
          <w:rFonts w:ascii="Times New Roman" w:hAnsi="Times New Roman" w:cs="Times New Roman"/>
          <w:sz w:val="28"/>
          <w:szCs w:val="28"/>
        </w:rPr>
        <w:t>ниями от: 29 декабря 2014 г., 31 декабря 2015 г.</w:t>
      </w:r>
      <w:bookmarkEnd w:id="6"/>
      <w:bookmarkEnd w:id="8"/>
    </w:p>
    <w:p w14:paraId="43835C92" w14:textId="7DCD6172" w:rsidR="005E7DEA" w:rsidRPr="00F61C0F" w:rsidRDefault="005E7DEA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486956347"/>
      <w:r w:rsidRPr="00F61C0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 декабря 2014 г. № 1645 о внесении изменений в приказ Министерства образования и науки РФ от 17 мая 2012 г. № 413 «Об утверждении федерального государственного о</w:t>
      </w:r>
      <w:r w:rsidRPr="00F61C0F">
        <w:rPr>
          <w:rFonts w:ascii="Times New Roman" w:hAnsi="Times New Roman" w:cs="Times New Roman"/>
          <w:sz w:val="28"/>
          <w:szCs w:val="28"/>
        </w:rPr>
        <w:t>б</w:t>
      </w:r>
      <w:r w:rsidRPr="00F61C0F">
        <w:rPr>
          <w:rFonts w:ascii="Times New Roman" w:hAnsi="Times New Roman" w:cs="Times New Roman"/>
          <w:sz w:val="28"/>
          <w:szCs w:val="28"/>
        </w:rPr>
        <w:t>разовательного стандарта среднего (полного) общего образования».</w:t>
      </w:r>
      <w:bookmarkEnd w:id="9"/>
    </w:p>
    <w:p w14:paraId="2462CFDF" w14:textId="706C62C7" w:rsidR="005E7DEA" w:rsidRPr="00F61C0F" w:rsidRDefault="0026246C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486956349"/>
      <w:r w:rsidRPr="00F61C0F">
        <w:rPr>
          <w:rFonts w:ascii="Times New Roman" w:hAnsi="Times New Roman" w:cs="Times New Roman"/>
          <w:sz w:val="28"/>
          <w:szCs w:val="28"/>
        </w:rPr>
        <w:t>Приказ Министерства образования и н</w:t>
      </w:r>
      <w:r w:rsidR="003F5DFA">
        <w:rPr>
          <w:rFonts w:ascii="Times New Roman" w:hAnsi="Times New Roman" w:cs="Times New Roman"/>
          <w:sz w:val="28"/>
          <w:szCs w:val="28"/>
        </w:rPr>
        <w:t>ауки РФ от 31 декабря 2015 г. № 1578 «</w:t>
      </w:r>
      <w:r w:rsidRPr="00F61C0F"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</w:t>
      </w:r>
      <w:r w:rsidRPr="00F61C0F">
        <w:rPr>
          <w:rFonts w:ascii="Times New Roman" w:hAnsi="Times New Roman" w:cs="Times New Roman"/>
          <w:sz w:val="28"/>
          <w:szCs w:val="28"/>
        </w:rPr>
        <w:t>ь</w:t>
      </w:r>
      <w:r w:rsidRPr="00F61C0F">
        <w:rPr>
          <w:rFonts w:ascii="Times New Roman" w:hAnsi="Times New Roman" w:cs="Times New Roman"/>
          <w:sz w:val="28"/>
          <w:szCs w:val="28"/>
        </w:rPr>
        <w:t>ный стандарт среднего общего образования, утвержденный приказом Мин</w:t>
      </w:r>
      <w:r w:rsidRPr="00F61C0F">
        <w:rPr>
          <w:rFonts w:ascii="Times New Roman" w:hAnsi="Times New Roman" w:cs="Times New Roman"/>
          <w:sz w:val="28"/>
          <w:szCs w:val="28"/>
        </w:rPr>
        <w:t>и</w:t>
      </w:r>
      <w:r w:rsidRPr="00F61C0F">
        <w:rPr>
          <w:rFonts w:ascii="Times New Roman" w:hAnsi="Times New Roman" w:cs="Times New Roman"/>
          <w:sz w:val="28"/>
          <w:szCs w:val="28"/>
        </w:rPr>
        <w:t>стерства образования и науки Российской Федерации от 17 ма</w:t>
      </w:r>
      <w:r w:rsidR="003F5DFA">
        <w:rPr>
          <w:rFonts w:ascii="Times New Roman" w:hAnsi="Times New Roman" w:cs="Times New Roman"/>
          <w:sz w:val="28"/>
          <w:szCs w:val="28"/>
        </w:rPr>
        <w:t>я 2012 г. № </w:t>
      </w:r>
      <w:r w:rsidRPr="00F61C0F">
        <w:rPr>
          <w:rFonts w:ascii="Times New Roman" w:hAnsi="Times New Roman" w:cs="Times New Roman"/>
          <w:sz w:val="28"/>
          <w:szCs w:val="28"/>
        </w:rPr>
        <w:t>413</w:t>
      </w:r>
      <w:bookmarkEnd w:id="10"/>
      <w:r w:rsidR="003F5DFA">
        <w:rPr>
          <w:rFonts w:ascii="Times New Roman" w:hAnsi="Times New Roman" w:cs="Times New Roman"/>
          <w:sz w:val="28"/>
          <w:szCs w:val="28"/>
        </w:rPr>
        <w:t>».</w:t>
      </w:r>
    </w:p>
    <w:p w14:paraId="5981F3D5" w14:textId="05805ED0" w:rsidR="00A946F1" w:rsidRPr="00F61C0F" w:rsidRDefault="00A946F1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86943092"/>
      <w:bookmarkStart w:id="12" w:name="_Ref390779123"/>
      <w:r w:rsidRPr="00F61C0F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образования: одобрена 8 апреля 2015. Протокол от №1/15 //</w:t>
      </w:r>
      <w:r w:rsidR="003F5DFA">
        <w:rPr>
          <w:rFonts w:ascii="Times New Roman" w:hAnsi="Times New Roman" w:cs="Times New Roman"/>
          <w:sz w:val="28"/>
          <w:szCs w:val="28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>Реестр примерных о</w:t>
      </w:r>
      <w:r w:rsidRPr="00F61C0F">
        <w:rPr>
          <w:rFonts w:ascii="Times New Roman" w:hAnsi="Times New Roman" w:cs="Times New Roman"/>
          <w:sz w:val="28"/>
          <w:szCs w:val="28"/>
        </w:rPr>
        <w:t>с</w:t>
      </w:r>
      <w:r w:rsidRPr="00F61C0F">
        <w:rPr>
          <w:rFonts w:ascii="Times New Roman" w:hAnsi="Times New Roman" w:cs="Times New Roman"/>
          <w:sz w:val="28"/>
          <w:szCs w:val="28"/>
        </w:rPr>
        <w:t>новных</w:t>
      </w:r>
      <w:r w:rsidR="003F5DFA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программ. —</w:t>
      </w:r>
      <w:r w:rsidRPr="00F61C0F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1" w:history="1">
        <w:r w:rsidRPr="00F61C0F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http://fgosreestr.ru/wp-content/uploads/2015/06/primernaja-osnovnaja-obrazovatelnaja-programma-osnovogo-obshchego-obrazovanija.pdf</w:t>
        </w:r>
      </w:hyperlink>
      <w:r w:rsidRPr="00F61C0F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>(дата обращения: 15.06.2017).</w:t>
      </w:r>
      <w:bookmarkEnd w:id="11"/>
    </w:p>
    <w:p w14:paraId="6974210C" w14:textId="33FECA1B" w:rsidR="00A946F1" w:rsidRPr="00F61C0F" w:rsidRDefault="00A946F1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86304848"/>
      <w:r w:rsidRPr="00F61C0F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</w:t>
      </w:r>
      <w:r w:rsidRPr="00F61C0F">
        <w:rPr>
          <w:rFonts w:ascii="Times New Roman" w:hAnsi="Times New Roman" w:cs="Times New Roman"/>
          <w:sz w:val="28"/>
          <w:szCs w:val="28"/>
        </w:rPr>
        <w:t>б</w:t>
      </w:r>
      <w:r w:rsidRPr="00F61C0F">
        <w:rPr>
          <w:rFonts w:ascii="Times New Roman" w:hAnsi="Times New Roman" w:cs="Times New Roman"/>
          <w:sz w:val="28"/>
          <w:szCs w:val="28"/>
        </w:rPr>
        <w:t>разования: одобрена 28 июня 2016. Протокол от №2/16 //</w:t>
      </w:r>
      <w:r w:rsidR="003F5DFA">
        <w:rPr>
          <w:rFonts w:ascii="Times New Roman" w:hAnsi="Times New Roman" w:cs="Times New Roman"/>
          <w:sz w:val="28"/>
          <w:szCs w:val="28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>Реестр примерных о</w:t>
      </w:r>
      <w:r w:rsidRPr="00F61C0F">
        <w:rPr>
          <w:rFonts w:ascii="Times New Roman" w:hAnsi="Times New Roman" w:cs="Times New Roman"/>
          <w:sz w:val="28"/>
          <w:szCs w:val="28"/>
        </w:rPr>
        <w:t>с</w:t>
      </w:r>
      <w:r w:rsidRPr="00F61C0F">
        <w:rPr>
          <w:rFonts w:ascii="Times New Roman" w:hAnsi="Times New Roman" w:cs="Times New Roman"/>
          <w:sz w:val="28"/>
          <w:szCs w:val="28"/>
        </w:rPr>
        <w:t>новных</w:t>
      </w:r>
      <w:r w:rsidR="003F5DFA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программ. —</w:t>
      </w:r>
      <w:r w:rsidRPr="00F61C0F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2" w:history="1">
        <w:r w:rsidRPr="00F61C0F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http://fgosreestr.ru/wp-content/uploads/2015/07/Primernaya-osnovnaya-obrazovatelnaya-programma-srednego-obshhego-obrazovaniya.pdf</w:t>
        </w:r>
      </w:hyperlink>
      <w:r w:rsidRPr="00F61C0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>(дата обращения: 15.06.2017).</w:t>
      </w:r>
      <w:bookmarkEnd w:id="13"/>
    </w:p>
    <w:p w14:paraId="7AF9CFA7" w14:textId="1E4471FB" w:rsidR="005E7DEA" w:rsidRPr="00F61C0F" w:rsidRDefault="005E7DEA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86947050"/>
      <w:bookmarkStart w:id="15" w:name="_Ref486946256"/>
      <w:bookmarkStart w:id="16" w:name="_Ref486946628"/>
      <w:r w:rsidRPr="00F61C0F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образования и нау</w:t>
      </w:r>
      <w:r w:rsidR="003F5DFA">
        <w:rPr>
          <w:rFonts w:ascii="Times New Roman" w:hAnsi="Times New Roman" w:cs="Times New Roman"/>
          <w:sz w:val="28"/>
          <w:szCs w:val="28"/>
        </w:rPr>
        <w:t>ки РФ от 18 июля 2016 г. N 870 «</w:t>
      </w:r>
      <w:r w:rsidRPr="00F61C0F">
        <w:rPr>
          <w:rFonts w:ascii="Times New Roman" w:hAnsi="Times New Roman" w:cs="Times New Roman"/>
          <w:sz w:val="28"/>
          <w:szCs w:val="28"/>
        </w:rPr>
        <w:t>Об утверждении Порядка формирования федерального перечня учебн</w:t>
      </w:r>
      <w:r w:rsidRPr="00F61C0F">
        <w:rPr>
          <w:rFonts w:ascii="Times New Roman" w:hAnsi="Times New Roman" w:cs="Times New Roman"/>
          <w:sz w:val="28"/>
          <w:szCs w:val="28"/>
        </w:rPr>
        <w:t>и</w:t>
      </w:r>
      <w:r w:rsidRPr="00F61C0F">
        <w:rPr>
          <w:rFonts w:ascii="Times New Roman" w:hAnsi="Times New Roman" w:cs="Times New Roman"/>
          <w:sz w:val="28"/>
          <w:szCs w:val="28"/>
        </w:rPr>
        <w:t>ков, рекомендуемых к использованию при реализации имеющих государстве</w:t>
      </w:r>
      <w:r w:rsidRPr="00F61C0F">
        <w:rPr>
          <w:rFonts w:ascii="Times New Roman" w:hAnsi="Times New Roman" w:cs="Times New Roman"/>
          <w:sz w:val="28"/>
          <w:szCs w:val="28"/>
        </w:rPr>
        <w:t>н</w:t>
      </w:r>
      <w:r w:rsidRPr="00F61C0F">
        <w:rPr>
          <w:rFonts w:ascii="Times New Roman" w:hAnsi="Times New Roman" w:cs="Times New Roman"/>
          <w:sz w:val="28"/>
          <w:szCs w:val="28"/>
        </w:rPr>
        <w:t>ную аккредитацию образовательных программ начального общего, о</w:t>
      </w:r>
      <w:r w:rsidRPr="00F61C0F">
        <w:rPr>
          <w:rFonts w:ascii="Times New Roman" w:hAnsi="Times New Roman" w:cs="Times New Roman"/>
          <w:sz w:val="28"/>
          <w:szCs w:val="28"/>
        </w:rPr>
        <w:t>с</w:t>
      </w:r>
      <w:r w:rsidRPr="00F61C0F">
        <w:rPr>
          <w:rFonts w:ascii="Times New Roman" w:hAnsi="Times New Roman" w:cs="Times New Roman"/>
          <w:sz w:val="28"/>
          <w:szCs w:val="28"/>
        </w:rPr>
        <w:t>новного общего, среднего общего образования</w:t>
      </w:r>
      <w:bookmarkEnd w:id="14"/>
      <w:r w:rsidR="003F5DFA">
        <w:rPr>
          <w:rFonts w:ascii="Times New Roman" w:hAnsi="Times New Roman" w:cs="Times New Roman"/>
          <w:sz w:val="28"/>
          <w:szCs w:val="28"/>
        </w:rPr>
        <w:t>».</w:t>
      </w:r>
    </w:p>
    <w:p w14:paraId="4F126E7A" w14:textId="78686A0C" w:rsidR="008A1F59" w:rsidRPr="00F61C0F" w:rsidRDefault="008A1F59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86957192"/>
      <w:r w:rsidRPr="00F61C0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61C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61C0F">
        <w:rPr>
          <w:rFonts w:ascii="Times New Roman" w:hAnsi="Times New Roman" w:cs="Times New Roman"/>
          <w:sz w:val="28"/>
          <w:szCs w:val="28"/>
        </w:rPr>
        <w:t xml:space="preserve"> РФ «Об утверждении федерального перечня учебников, рекомендованных к использованию при реализации имеющих гос</w:t>
      </w:r>
      <w:r w:rsidRPr="00F61C0F">
        <w:rPr>
          <w:rFonts w:ascii="Times New Roman" w:hAnsi="Times New Roman" w:cs="Times New Roman"/>
          <w:sz w:val="28"/>
          <w:szCs w:val="28"/>
        </w:rPr>
        <w:t>у</w:t>
      </w:r>
      <w:r w:rsidRPr="00F61C0F">
        <w:rPr>
          <w:rFonts w:ascii="Times New Roman" w:hAnsi="Times New Roman" w:cs="Times New Roman"/>
          <w:sz w:val="28"/>
          <w:szCs w:val="28"/>
        </w:rPr>
        <w:t>дарственную аккредитацию образовательных программ начального общего, о</w:t>
      </w:r>
      <w:r w:rsidRPr="00F61C0F">
        <w:rPr>
          <w:rFonts w:ascii="Times New Roman" w:hAnsi="Times New Roman" w:cs="Times New Roman"/>
          <w:sz w:val="28"/>
          <w:szCs w:val="28"/>
        </w:rPr>
        <w:t>с</w:t>
      </w:r>
      <w:r w:rsidRPr="00F61C0F">
        <w:rPr>
          <w:rFonts w:ascii="Times New Roman" w:hAnsi="Times New Roman" w:cs="Times New Roman"/>
          <w:sz w:val="28"/>
          <w:szCs w:val="28"/>
        </w:rPr>
        <w:t>новного общего, среднего общего образования» 31.03.2014 № 253.</w:t>
      </w:r>
      <w:bookmarkEnd w:id="15"/>
      <w:r w:rsidRPr="00F61C0F">
        <w:rPr>
          <w:rFonts w:ascii="Times New Roman" w:hAnsi="Times New Roman" w:cs="Times New Roman"/>
          <w:sz w:val="28"/>
          <w:szCs w:val="28"/>
        </w:rPr>
        <w:t xml:space="preserve"> </w:t>
      </w:r>
      <w:bookmarkEnd w:id="12"/>
      <w:r w:rsidR="004E50AC" w:rsidRPr="00F61C0F">
        <w:rPr>
          <w:rFonts w:ascii="Times New Roman" w:hAnsi="Times New Roman" w:cs="Times New Roman"/>
          <w:sz w:val="28"/>
          <w:szCs w:val="28"/>
        </w:rPr>
        <w:t>С изменен</w:t>
      </w:r>
      <w:r w:rsidR="004E50AC" w:rsidRPr="00F61C0F">
        <w:rPr>
          <w:rFonts w:ascii="Times New Roman" w:hAnsi="Times New Roman" w:cs="Times New Roman"/>
          <w:sz w:val="28"/>
          <w:szCs w:val="28"/>
        </w:rPr>
        <w:t>и</w:t>
      </w:r>
      <w:r w:rsidR="004E50AC" w:rsidRPr="00F61C0F">
        <w:rPr>
          <w:rFonts w:ascii="Times New Roman" w:hAnsi="Times New Roman" w:cs="Times New Roman"/>
          <w:sz w:val="28"/>
          <w:szCs w:val="28"/>
        </w:rPr>
        <w:t>ями и дополнениями от: 8 июня, 28 декабря 2015 г., 26 января, 21 апреля, 29 д</w:t>
      </w:r>
      <w:r w:rsidR="004E50AC" w:rsidRPr="00F61C0F">
        <w:rPr>
          <w:rFonts w:ascii="Times New Roman" w:hAnsi="Times New Roman" w:cs="Times New Roman"/>
          <w:sz w:val="28"/>
          <w:szCs w:val="28"/>
        </w:rPr>
        <w:t>е</w:t>
      </w:r>
      <w:r w:rsidR="004E50AC" w:rsidRPr="00F61C0F">
        <w:rPr>
          <w:rFonts w:ascii="Times New Roman" w:hAnsi="Times New Roman" w:cs="Times New Roman"/>
          <w:sz w:val="28"/>
          <w:szCs w:val="28"/>
        </w:rPr>
        <w:t>кабря 2016 г., 20 июня 2017 г.</w:t>
      </w:r>
      <w:bookmarkEnd w:id="16"/>
      <w:bookmarkEnd w:id="17"/>
    </w:p>
    <w:p w14:paraId="2620DE82" w14:textId="40A6826B" w:rsidR="00AB2051" w:rsidRPr="00F61C0F" w:rsidRDefault="00AB2051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86957193"/>
      <w:bookmarkStart w:id="19" w:name="_Ref486847069"/>
      <w:bookmarkStart w:id="20" w:name="_Ref391278628"/>
      <w:r w:rsidRPr="00F61C0F">
        <w:rPr>
          <w:rFonts w:ascii="Times New Roman" w:hAnsi="Times New Roman" w:cs="Times New Roman"/>
          <w:sz w:val="28"/>
          <w:szCs w:val="28"/>
        </w:rPr>
        <w:t>Приказ Министерства образования</w:t>
      </w:r>
      <w:r w:rsidR="003F5DFA">
        <w:rPr>
          <w:rFonts w:ascii="Times New Roman" w:hAnsi="Times New Roman" w:cs="Times New Roman"/>
          <w:sz w:val="28"/>
          <w:szCs w:val="28"/>
        </w:rPr>
        <w:t xml:space="preserve"> и науки РФ от 8 июня 2015 г. № 576 «</w:t>
      </w:r>
      <w:r w:rsidRPr="00F61C0F">
        <w:rPr>
          <w:rFonts w:ascii="Times New Roman" w:hAnsi="Times New Roman" w:cs="Times New Roman"/>
          <w:sz w:val="28"/>
          <w:szCs w:val="28"/>
        </w:rPr>
        <w:t>О внесении изменений в федеральный перечень учебников, рекоменд</w:t>
      </w:r>
      <w:r w:rsidRPr="00F61C0F">
        <w:rPr>
          <w:rFonts w:ascii="Times New Roman" w:hAnsi="Times New Roman" w:cs="Times New Roman"/>
          <w:sz w:val="28"/>
          <w:szCs w:val="28"/>
        </w:rPr>
        <w:t>у</w:t>
      </w:r>
      <w:r w:rsidRPr="00F61C0F">
        <w:rPr>
          <w:rFonts w:ascii="Times New Roman" w:hAnsi="Times New Roman" w:cs="Times New Roman"/>
          <w:sz w:val="28"/>
          <w:szCs w:val="28"/>
        </w:rPr>
        <w:t>емых к использованию при реализации имеющих государственную аккредит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цию образовательных программ начального общего, основного общего, средн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го общего образования, утвержденный приказом Министерства образования и науки Ро</w:t>
      </w:r>
      <w:r w:rsidRPr="00F61C0F">
        <w:rPr>
          <w:rFonts w:ascii="Times New Roman" w:hAnsi="Times New Roman" w:cs="Times New Roman"/>
          <w:sz w:val="28"/>
          <w:szCs w:val="28"/>
        </w:rPr>
        <w:t>с</w:t>
      </w:r>
      <w:r w:rsidRPr="00F61C0F">
        <w:rPr>
          <w:rFonts w:ascii="Times New Roman" w:hAnsi="Times New Roman" w:cs="Times New Roman"/>
          <w:sz w:val="28"/>
          <w:szCs w:val="28"/>
        </w:rPr>
        <w:t xml:space="preserve">сийской </w:t>
      </w:r>
      <w:r w:rsidR="003F5DFA">
        <w:rPr>
          <w:rFonts w:ascii="Times New Roman" w:hAnsi="Times New Roman" w:cs="Times New Roman"/>
          <w:sz w:val="28"/>
          <w:szCs w:val="28"/>
        </w:rPr>
        <w:t>Федерации от 31 марта 2014 г. № </w:t>
      </w:r>
      <w:r w:rsidRPr="00F61C0F">
        <w:rPr>
          <w:rFonts w:ascii="Times New Roman" w:hAnsi="Times New Roman" w:cs="Times New Roman"/>
          <w:sz w:val="28"/>
          <w:szCs w:val="28"/>
        </w:rPr>
        <w:t>253</w:t>
      </w:r>
      <w:bookmarkEnd w:id="18"/>
      <w:r w:rsidR="003F5DFA">
        <w:rPr>
          <w:rFonts w:ascii="Times New Roman" w:hAnsi="Times New Roman" w:cs="Times New Roman"/>
          <w:sz w:val="28"/>
          <w:szCs w:val="28"/>
        </w:rPr>
        <w:t>».</w:t>
      </w:r>
    </w:p>
    <w:p w14:paraId="5604E975" w14:textId="3E304817" w:rsidR="00AB2051" w:rsidRPr="00F61C0F" w:rsidRDefault="00AB2051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54795976"/>
      <w:r w:rsidRPr="00F61C0F">
        <w:rPr>
          <w:rFonts w:ascii="Times New Roman" w:hAnsi="Times New Roman" w:cs="Times New Roman"/>
          <w:sz w:val="28"/>
          <w:szCs w:val="28"/>
        </w:rPr>
        <w:t>Приказ Министерства образования и н</w:t>
      </w:r>
      <w:r w:rsidR="003F5DFA">
        <w:rPr>
          <w:rFonts w:ascii="Times New Roman" w:hAnsi="Times New Roman" w:cs="Times New Roman"/>
          <w:sz w:val="28"/>
          <w:szCs w:val="28"/>
        </w:rPr>
        <w:t>ауки РФ от 28 декабря 2015 г. № 1529 «</w:t>
      </w:r>
      <w:r w:rsidRPr="00F61C0F">
        <w:rPr>
          <w:rFonts w:ascii="Times New Roman" w:hAnsi="Times New Roman" w:cs="Times New Roman"/>
          <w:sz w:val="28"/>
          <w:szCs w:val="28"/>
        </w:rPr>
        <w:t>О внесении изменений в федеральный перечень учебников, рекоме</w:t>
      </w:r>
      <w:r w:rsidRPr="00F61C0F">
        <w:rPr>
          <w:rFonts w:ascii="Times New Roman" w:hAnsi="Times New Roman" w:cs="Times New Roman"/>
          <w:sz w:val="28"/>
          <w:szCs w:val="28"/>
        </w:rPr>
        <w:t>н</w:t>
      </w:r>
      <w:r w:rsidRPr="00F61C0F">
        <w:rPr>
          <w:rFonts w:ascii="Times New Roman" w:hAnsi="Times New Roman" w:cs="Times New Roman"/>
          <w:sz w:val="28"/>
          <w:szCs w:val="28"/>
        </w:rPr>
        <w:t>дуемых к использованию при реализации имеющих государственную аккред</w:t>
      </w:r>
      <w:r w:rsidRPr="00F61C0F">
        <w:rPr>
          <w:rFonts w:ascii="Times New Roman" w:hAnsi="Times New Roman" w:cs="Times New Roman"/>
          <w:sz w:val="28"/>
          <w:szCs w:val="28"/>
        </w:rPr>
        <w:t>и</w:t>
      </w:r>
      <w:r w:rsidRPr="00F61C0F">
        <w:rPr>
          <w:rFonts w:ascii="Times New Roman" w:hAnsi="Times New Roman" w:cs="Times New Roman"/>
          <w:sz w:val="28"/>
          <w:szCs w:val="28"/>
        </w:rPr>
        <w:t>тацию образовательных программ начального общего, основного общего, сре</w:t>
      </w:r>
      <w:r w:rsidRPr="00F61C0F">
        <w:rPr>
          <w:rFonts w:ascii="Times New Roman" w:hAnsi="Times New Roman" w:cs="Times New Roman"/>
          <w:sz w:val="28"/>
          <w:szCs w:val="28"/>
        </w:rPr>
        <w:t>д</w:t>
      </w:r>
      <w:r w:rsidRPr="00F61C0F">
        <w:rPr>
          <w:rFonts w:ascii="Times New Roman" w:hAnsi="Times New Roman" w:cs="Times New Roman"/>
          <w:sz w:val="28"/>
          <w:szCs w:val="28"/>
        </w:rPr>
        <w:t>него общего образования, утвержденный приказом Министерства обр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 xml:space="preserve">зования и науки Российской </w:t>
      </w:r>
      <w:r w:rsidR="003F5DFA">
        <w:rPr>
          <w:rFonts w:ascii="Times New Roman" w:hAnsi="Times New Roman" w:cs="Times New Roman"/>
          <w:sz w:val="28"/>
          <w:szCs w:val="28"/>
        </w:rPr>
        <w:t>Федерации от 31 марта 2014 г. № </w:t>
      </w:r>
      <w:r w:rsidRPr="00F61C0F">
        <w:rPr>
          <w:rFonts w:ascii="Times New Roman" w:hAnsi="Times New Roman" w:cs="Times New Roman"/>
          <w:sz w:val="28"/>
          <w:szCs w:val="28"/>
        </w:rPr>
        <w:t>253</w:t>
      </w:r>
      <w:bookmarkEnd w:id="21"/>
      <w:r w:rsidR="003F5DFA">
        <w:rPr>
          <w:rFonts w:ascii="Times New Roman" w:hAnsi="Times New Roman" w:cs="Times New Roman"/>
          <w:sz w:val="28"/>
          <w:szCs w:val="28"/>
        </w:rPr>
        <w:t>».</w:t>
      </w:r>
    </w:p>
    <w:p w14:paraId="157D0B3E" w14:textId="7C7987DB" w:rsidR="00AB2051" w:rsidRPr="00F61C0F" w:rsidRDefault="00AB2051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54795985"/>
      <w:r w:rsidRPr="00F61C0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</w:t>
      </w:r>
      <w:r w:rsidR="00B05B10">
        <w:rPr>
          <w:rFonts w:ascii="Times New Roman" w:hAnsi="Times New Roman" w:cs="Times New Roman"/>
          <w:sz w:val="28"/>
          <w:szCs w:val="28"/>
        </w:rPr>
        <w:t>РФ от 26 января 2016 г. № 38 «</w:t>
      </w:r>
      <w:r w:rsidRPr="00F61C0F">
        <w:rPr>
          <w:rFonts w:ascii="Times New Roman" w:hAnsi="Times New Roman" w:cs="Times New Roman"/>
          <w:sz w:val="28"/>
          <w:szCs w:val="28"/>
        </w:rPr>
        <w:t>О внесении изменений в федеральный перечень учебников, рекоменду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мых к использованию при реализации имеющих государственную аккредит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цию образовательных программ начального общего, основного общего, средн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 xml:space="preserve">го общего образования, утвержденный приказом Министерства образования и науки Российской </w:t>
      </w:r>
      <w:r w:rsidR="00B05B10">
        <w:rPr>
          <w:rFonts w:ascii="Times New Roman" w:hAnsi="Times New Roman" w:cs="Times New Roman"/>
          <w:sz w:val="28"/>
          <w:szCs w:val="28"/>
        </w:rPr>
        <w:t>Федерации от 31 марта 2014 г. № </w:t>
      </w:r>
      <w:r w:rsidRPr="00F61C0F">
        <w:rPr>
          <w:rFonts w:ascii="Times New Roman" w:hAnsi="Times New Roman" w:cs="Times New Roman"/>
          <w:sz w:val="28"/>
          <w:szCs w:val="28"/>
        </w:rPr>
        <w:t>253</w:t>
      </w:r>
      <w:bookmarkEnd w:id="22"/>
      <w:r w:rsidR="00B05B10">
        <w:rPr>
          <w:rFonts w:ascii="Times New Roman" w:hAnsi="Times New Roman" w:cs="Times New Roman"/>
          <w:sz w:val="28"/>
          <w:szCs w:val="28"/>
        </w:rPr>
        <w:t>».</w:t>
      </w:r>
    </w:p>
    <w:p w14:paraId="4859F2F5" w14:textId="742E52F4" w:rsidR="00A65A2A" w:rsidRPr="00F61C0F" w:rsidRDefault="00A65A2A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86957465"/>
      <w:r w:rsidRPr="00F61C0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61C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61C0F">
        <w:rPr>
          <w:rFonts w:ascii="Times New Roman" w:hAnsi="Times New Roman" w:cs="Times New Roman"/>
          <w:sz w:val="28"/>
          <w:szCs w:val="28"/>
        </w:rPr>
        <w:t xml:space="preserve"> РФ «Об утверждении перечня организаций, осуществляющих выпуск учебных пособий, которые допускаются к использ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ванию при реализации имеющих государственную аккредитацию образов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тельных программ начального общего, основного общего, среднего общего о</w:t>
      </w:r>
      <w:r w:rsidRPr="00F61C0F">
        <w:rPr>
          <w:rFonts w:ascii="Times New Roman" w:hAnsi="Times New Roman" w:cs="Times New Roman"/>
          <w:sz w:val="28"/>
          <w:szCs w:val="28"/>
        </w:rPr>
        <w:t>б</w:t>
      </w:r>
      <w:r w:rsidR="00B05B10">
        <w:rPr>
          <w:rFonts w:ascii="Times New Roman" w:hAnsi="Times New Roman" w:cs="Times New Roman"/>
          <w:sz w:val="28"/>
          <w:szCs w:val="28"/>
        </w:rPr>
        <w:t>разования» от 09.06.2016 № 699 —</w:t>
      </w:r>
      <w:r w:rsidRPr="00F61C0F">
        <w:rPr>
          <w:rFonts w:ascii="Times New Roman" w:hAnsi="Times New Roman" w:cs="Times New Roman"/>
          <w:sz w:val="28"/>
          <w:szCs w:val="28"/>
        </w:rPr>
        <w:t xml:space="preserve"> URL</w:t>
      </w:r>
      <w:proofErr w:type="gramStart"/>
      <w:r w:rsidR="00B05B10">
        <w:rPr>
          <w:rFonts w:ascii="Times New Roman" w:hAnsi="Times New Roman" w:cs="Times New Roman"/>
          <w:sz w:val="28"/>
          <w:szCs w:val="28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61C0F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http://fpu.edu.ru/files/contentfile/109/prikaz-699-ot-09.06.2016-perechen-organizacij.pdf</w:t>
        </w:r>
      </w:hyperlink>
      <w:r w:rsidRPr="00F61C0F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>(дата обращения 30.06.2017)</w:t>
      </w:r>
      <w:bookmarkEnd w:id="19"/>
      <w:bookmarkEnd w:id="23"/>
      <w:r w:rsidR="00B05B10">
        <w:rPr>
          <w:rFonts w:ascii="Times New Roman" w:hAnsi="Times New Roman" w:cs="Times New Roman"/>
          <w:sz w:val="28"/>
          <w:szCs w:val="28"/>
        </w:rPr>
        <w:t>.</w:t>
      </w:r>
    </w:p>
    <w:p w14:paraId="62D9FF70" w14:textId="1BFA9D46" w:rsidR="00F32E8B" w:rsidRPr="00F61C0F" w:rsidRDefault="00194187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486948165"/>
      <w:r w:rsidRPr="00F61C0F">
        <w:rPr>
          <w:rFonts w:ascii="Times New Roman" w:hAnsi="Times New Roman" w:cs="Times New Roman"/>
          <w:sz w:val="28"/>
          <w:szCs w:val="28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(утв. приказом Министерства труда и с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циальной за</w:t>
      </w:r>
      <w:r w:rsidR="00B05B10">
        <w:rPr>
          <w:rFonts w:ascii="Times New Roman" w:hAnsi="Times New Roman" w:cs="Times New Roman"/>
          <w:sz w:val="28"/>
          <w:szCs w:val="28"/>
        </w:rPr>
        <w:t>щиты РФ от 18 октября 2013 г. № </w:t>
      </w:r>
      <w:r w:rsidRPr="00F61C0F">
        <w:rPr>
          <w:rFonts w:ascii="Times New Roman" w:hAnsi="Times New Roman" w:cs="Times New Roman"/>
          <w:sz w:val="28"/>
          <w:szCs w:val="28"/>
        </w:rPr>
        <w:t>544н)</w:t>
      </w:r>
      <w:bookmarkEnd w:id="24"/>
      <w:r w:rsidR="00B05B10">
        <w:rPr>
          <w:rFonts w:ascii="Times New Roman" w:hAnsi="Times New Roman" w:cs="Times New Roman"/>
          <w:sz w:val="28"/>
          <w:szCs w:val="28"/>
        </w:rPr>
        <w:t>.</w:t>
      </w:r>
    </w:p>
    <w:p w14:paraId="63890E48" w14:textId="7A18D9E7" w:rsidR="00194187" w:rsidRPr="00F61C0F" w:rsidRDefault="00194187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Ref486948167"/>
      <w:proofErr w:type="gramStart"/>
      <w:r w:rsidRPr="00F61C0F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</w:t>
      </w:r>
      <w:r w:rsidR="00B05B10">
        <w:rPr>
          <w:rFonts w:ascii="Times New Roman" w:hAnsi="Times New Roman" w:cs="Times New Roman"/>
          <w:sz w:val="28"/>
          <w:szCs w:val="28"/>
        </w:rPr>
        <w:t xml:space="preserve"> от 25 декабря 2014 г. № 1115н «</w:t>
      </w:r>
      <w:r w:rsidRPr="00F61C0F">
        <w:rPr>
          <w:rFonts w:ascii="Times New Roman" w:hAnsi="Times New Roman" w:cs="Times New Roman"/>
          <w:sz w:val="28"/>
          <w:szCs w:val="28"/>
        </w:rPr>
        <w:t>О внесении изменения в приказ Министерства труда и соц</w:t>
      </w:r>
      <w:r w:rsidRPr="00F61C0F">
        <w:rPr>
          <w:rFonts w:ascii="Times New Roman" w:hAnsi="Times New Roman" w:cs="Times New Roman"/>
          <w:sz w:val="28"/>
          <w:szCs w:val="28"/>
        </w:rPr>
        <w:t>и</w:t>
      </w:r>
      <w:r w:rsidRPr="00F61C0F">
        <w:rPr>
          <w:rFonts w:ascii="Times New Roman" w:hAnsi="Times New Roman" w:cs="Times New Roman"/>
          <w:sz w:val="28"/>
          <w:szCs w:val="28"/>
        </w:rPr>
        <w:t>альной защиты Российской Федераци</w:t>
      </w:r>
      <w:r w:rsidR="00B05B10">
        <w:rPr>
          <w:rFonts w:ascii="Times New Roman" w:hAnsi="Times New Roman" w:cs="Times New Roman"/>
          <w:sz w:val="28"/>
          <w:szCs w:val="28"/>
        </w:rPr>
        <w:t>и» от 18 октября 2013 г. N 544н «</w:t>
      </w:r>
      <w:r w:rsidRPr="00F61C0F">
        <w:rPr>
          <w:rFonts w:ascii="Times New Roman" w:hAnsi="Times New Roman" w:cs="Times New Roman"/>
          <w:sz w:val="28"/>
          <w:szCs w:val="28"/>
        </w:rPr>
        <w:t>Об утвержден</w:t>
      </w:r>
      <w:r w:rsidR="00B05B10">
        <w:rPr>
          <w:rFonts w:ascii="Times New Roman" w:hAnsi="Times New Roman" w:cs="Times New Roman"/>
          <w:sz w:val="28"/>
          <w:szCs w:val="28"/>
        </w:rPr>
        <w:t xml:space="preserve">ии профессионального стандарта </w:t>
      </w:r>
      <w:r w:rsidR="00B05B10" w:rsidRPr="00B05B10">
        <w:rPr>
          <w:rFonts w:ascii="Times New Roman" w:hAnsi="Times New Roman" w:cs="Times New Roman"/>
          <w:sz w:val="28"/>
          <w:szCs w:val="28"/>
        </w:rPr>
        <w:t>“</w:t>
      </w:r>
      <w:r w:rsidRPr="00F61C0F">
        <w:rPr>
          <w:rFonts w:ascii="Times New Roman" w:hAnsi="Times New Roman" w:cs="Times New Roman"/>
          <w:sz w:val="28"/>
          <w:szCs w:val="28"/>
        </w:rPr>
        <w:t>Педагог</w:t>
      </w:r>
      <w:r w:rsidR="00B05B10" w:rsidRPr="00B05B10">
        <w:rPr>
          <w:rFonts w:ascii="Times New Roman" w:hAnsi="Times New Roman" w:cs="Times New Roman"/>
          <w:sz w:val="28"/>
          <w:szCs w:val="28"/>
        </w:rPr>
        <w:t>”</w:t>
      </w:r>
      <w:r w:rsidRPr="00F61C0F">
        <w:rPr>
          <w:rFonts w:ascii="Times New Roman" w:hAnsi="Times New Roman" w:cs="Times New Roman"/>
          <w:sz w:val="28"/>
          <w:szCs w:val="28"/>
        </w:rPr>
        <w:t xml:space="preserve"> (педагогическая де</w:t>
      </w:r>
      <w:r w:rsidRPr="00F61C0F">
        <w:rPr>
          <w:rFonts w:ascii="Times New Roman" w:hAnsi="Times New Roman" w:cs="Times New Roman"/>
          <w:sz w:val="28"/>
          <w:szCs w:val="28"/>
        </w:rPr>
        <w:t>я</w:t>
      </w:r>
      <w:r w:rsidRPr="00F61C0F">
        <w:rPr>
          <w:rFonts w:ascii="Times New Roman" w:hAnsi="Times New Roman" w:cs="Times New Roman"/>
          <w:sz w:val="28"/>
          <w:szCs w:val="28"/>
        </w:rPr>
        <w:lastRenderedPageBreak/>
        <w:t>тельность в сфере дошкольного, начального общего, основного общего, средн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го общего образования) (воспитатель, учитель)</w:t>
      </w:r>
      <w:bookmarkEnd w:id="25"/>
      <w:r w:rsidR="00B05B1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4A3850C5" w14:textId="7E871AFA" w:rsidR="00194187" w:rsidRPr="00F61C0F" w:rsidRDefault="00194187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486948274"/>
      <w:proofErr w:type="gramStart"/>
      <w:r w:rsidRPr="00F61C0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61C0F">
        <w:rPr>
          <w:rFonts w:ascii="Times New Roman" w:hAnsi="Times New Roman" w:cs="Times New Roman"/>
          <w:sz w:val="28"/>
          <w:szCs w:val="28"/>
        </w:rPr>
        <w:t>Миноб</w:t>
      </w:r>
      <w:r w:rsidR="00B05B10">
        <w:rPr>
          <w:rFonts w:ascii="Times New Roman" w:hAnsi="Times New Roman" w:cs="Times New Roman"/>
          <w:sz w:val="28"/>
          <w:szCs w:val="28"/>
        </w:rPr>
        <w:t>рнауки</w:t>
      </w:r>
      <w:proofErr w:type="spellEnd"/>
      <w:r w:rsidR="00B05B10">
        <w:rPr>
          <w:rFonts w:ascii="Times New Roman" w:hAnsi="Times New Roman" w:cs="Times New Roman"/>
          <w:sz w:val="28"/>
          <w:szCs w:val="28"/>
        </w:rPr>
        <w:t xml:space="preserve"> РФ от 30 марта 2016 г. № 336 «</w:t>
      </w:r>
      <w:r w:rsidRPr="00F61C0F">
        <w:rPr>
          <w:rFonts w:ascii="Times New Roman" w:hAnsi="Times New Roman" w:cs="Times New Roman"/>
          <w:sz w:val="28"/>
          <w:szCs w:val="28"/>
        </w:rPr>
        <w:t>Об утверждении перечня средств обучения и воспитания, необходимых для реализации образ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вательных программ начального общего, основного общего и среднего о</w:t>
      </w:r>
      <w:r w:rsidRPr="00F61C0F">
        <w:rPr>
          <w:rFonts w:ascii="Times New Roman" w:hAnsi="Times New Roman" w:cs="Times New Roman"/>
          <w:sz w:val="28"/>
          <w:szCs w:val="28"/>
        </w:rPr>
        <w:t>б</w:t>
      </w:r>
      <w:r w:rsidRPr="00F61C0F">
        <w:rPr>
          <w:rFonts w:ascii="Times New Roman" w:hAnsi="Times New Roman" w:cs="Times New Roman"/>
          <w:sz w:val="28"/>
          <w:szCs w:val="28"/>
        </w:rPr>
        <w:t>щего образования, соответствующих современным условиям обучения, необходим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го при оснащении общеобразовательных организаций в целях реализации м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роприятий по содействию созданию в субъектах Российской Федерации (исх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дя из прогнозируемой потребности) новых мест в общеобразовательных орг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низациях, критериев его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 xml:space="preserve"> формирования и требований к функциональному оснащению, а также норматива стоимости оснащения одного места обучающ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гося указанными с</w:t>
      </w:r>
      <w:r w:rsidR="00B05B10">
        <w:rPr>
          <w:rFonts w:ascii="Times New Roman" w:hAnsi="Times New Roman" w:cs="Times New Roman"/>
          <w:sz w:val="28"/>
          <w:szCs w:val="28"/>
        </w:rPr>
        <w:t>редствами обучения и воспитания»</w:t>
      </w:r>
      <w:r w:rsidRPr="00F61C0F">
        <w:rPr>
          <w:rFonts w:ascii="Times New Roman" w:hAnsi="Times New Roman" w:cs="Times New Roman"/>
          <w:sz w:val="28"/>
          <w:szCs w:val="28"/>
        </w:rPr>
        <w:t>.</w:t>
      </w:r>
      <w:bookmarkEnd w:id="26"/>
    </w:p>
    <w:p w14:paraId="7F40B461" w14:textId="200067CB" w:rsidR="0026246C" w:rsidRPr="00F61C0F" w:rsidRDefault="0026246C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486928990"/>
      <w:bookmarkStart w:id="28" w:name="_Ref454796338"/>
      <w:bookmarkStart w:id="29" w:name="_Ref486946801"/>
      <w:r w:rsidRPr="00F61C0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</w:t>
      </w:r>
      <w:r w:rsidR="00B05B10">
        <w:rPr>
          <w:rFonts w:ascii="Times New Roman" w:hAnsi="Times New Roman" w:cs="Times New Roman"/>
          <w:sz w:val="28"/>
          <w:szCs w:val="28"/>
        </w:rPr>
        <w:t>науки РФ от 27 января 2017 г. № </w:t>
      </w:r>
      <w:r w:rsidRPr="00F61C0F">
        <w:rPr>
          <w:rFonts w:ascii="Times New Roman" w:hAnsi="Times New Roman" w:cs="Times New Roman"/>
          <w:sz w:val="28"/>
          <w:szCs w:val="28"/>
        </w:rPr>
        <w:t>69 «О проведении мониторинга качества образования».</w:t>
      </w:r>
      <w:bookmarkEnd w:id="27"/>
    </w:p>
    <w:p w14:paraId="597CFB3B" w14:textId="697C0646" w:rsidR="008A1F59" w:rsidRPr="00F61C0F" w:rsidRDefault="008A1F59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422593662"/>
      <w:bookmarkStart w:id="31" w:name="_Ref454798693"/>
      <w:bookmarkEnd w:id="20"/>
      <w:bookmarkEnd w:id="28"/>
      <w:bookmarkEnd w:id="29"/>
      <w:r w:rsidRPr="00F61C0F">
        <w:rPr>
          <w:rFonts w:ascii="Times New Roman" w:hAnsi="Times New Roman" w:cs="Times New Roman"/>
          <w:sz w:val="28"/>
          <w:szCs w:val="28"/>
        </w:rPr>
        <w:t>Распоряжение П</w:t>
      </w:r>
      <w:r w:rsidR="00B05B10">
        <w:rPr>
          <w:rFonts w:ascii="Times New Roman" w:hAnsi="Times New Roman" w:cs="Times New Roman"/>
          <w:sz w:val="28"/>
          <w:szCs w:val="28"/>
        </w:rPr>
        <w:t>равительства РФ от 24.12.2013 № </w:t>
      </w:r>
      <w:r w:rsidRPr="00F61C0F">
        <w:rPr>
          <w:rFonts w:ascii="Times New Roman" w:hAnsi="Times New Roman" w:cs="Times New Roman"/>
          <w:sz w:val="28"/>
          <w:szCs w:val="28"/>
        </w:rPr>
        <w:t>2506-р</w:t>
      </w:r>
      <w:r w:rsidR="0026246C"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>«Об утве</w:t>
      </w:r>
      <w:r w:rsidRPr="00F61C0F">
        <w:rPr>
          <w:rFonts w:ascii="Times New Roman" w:hAnsi="Times New Roman" w:cs="Times New Roman"/>
          <w:sz w:val="28"/>
          <w:szCs w:val="28"/>
        </w:rPr>
        <w:t>р</w:t>
      </w:r>
      <w:r w:rsidRPr="00F61C0F">
        <w:rPr>
          <w:rFonts w:ascii="Times New Roman" w:hAnsi="Times New Roman" w:cs="Times New Roman"/>
          <w:sz w:val="28"/>
          <w:szCs w:val="28"/>
        </w:rPr>
        <w:t>ждении Концепции развития математического образования в Российской Фед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рации».</w:t>
      </w:r>
      <w:bookmarkEnd w:id="30"/>
      <w:bookmarkEnd w:id="31"/>
    </w:p>
    <w:p w14:paraId="2ABEE18C" w14:textId="26490FFA" w:rsidR="008A1F59" w:rsidRPr="00F61C0F" w:rsidRDefault="008A1F59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454798712"/>
      <w:r w:rsidRPr="00F61C0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61C0F">
        <w:rPr>
          <w:rFonts w:ascii="Times New Roman" w:hAnsi="Times New Roman" w:cs="Times New Roman"/>
          <w:sz w:val="28"/>
          <w:szCs w:val="28"/>
        </w:rPr>
        <w:t>Мин</w:t>
      </w:r>
      <w:r w:rsidR="0096061D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="0096061D">
        <w:rPr>
          <w:rFonts w:ascii="Times New Roman" w:hAnsi="Times New Roman" w:cs="Times New Roman"/>
          <w:sz w:val="28"/>
          <w:szCs w:val="28"/>
        </w:rPr>
        <w:t xml:space="preserve"> России от 03.04.2014 № </w:t>
      </w:r>
      <w:r w:rsidRPr="00F61C0F">
        <w:rPr>
          <w:rFonts w:ascii="Times New Roman" w:hAnsi="Times New Roman" w:cs="Times New Roman"/>
          <w:sz w:val="28"/>
          <w:szCs w:val="28"/>
        </w:rPr>
        <w:t>265</w:t>
      </w:r>
      <w:r w:rsidR="005E7DEA"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96061D">
        <w:rPr>
          <w:rFonts w:ascii="Times New Roman" w:hAnsi="Times New Roman" w:cs="Times New Roman"/>
          <w:sz w:val="28"/>
          <w:szCs w:val="28"/>
        </w:rPr>
        <w:t>«</w:t>
      </w:r>
      <w:r w:rsidRPr="00F61C0F">
        <w:rPr>
          <w:rFonts w:ascii="Times New Roman" w:hAnsi="Times New Roman" w:cs="Times New Roman"/>
          <w:sz w:val="28"/>
          <w:szCs w:val="28"/>
        </w:rPr>
        <w:t>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Федерации, утвержденной распоряжением Правительства Российской Федер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ции</w:t>
      </w:r>
      <w:r w:rsidR="0096061D">
        <w:rPr>
          <w:rFonts w:ascii="Times New Roman" w:hAnsi="Times New Roman" w:cs="Times New Roman"/>
          <w:sz w:val="28"/>
          <w:szCs w:val="28"/>
        </w:rPr>
        <w:t xml:space="preserve"> от 24 декабря 2013 г. № 2506-р»</w:t>
      </w:r>
      <w:r w:rsidRPr="00F61C0F">
        <w:rPr>
          <w:rFonts w:ascii="Times New Roman" w:hAnsi="Times New Roman" w:cs="Times New Roman"/>
          <w:sz w:val="28"/>
          <w:szCs w:val="28"/>
        </w:rPr>
        <w:t>.</w:t>
      </w:r>
      <w:bookmarkEnd w:id="32"/>
    </w:p>
    <w:p w14:paraId="21236F39" w14:textId="64257289" w:rsidR="008A1F59" w:rsidRPr="00F61C0F" w:rsidRDefault="008A1F59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454798846"/>
      <w:r w:rsidRPr="00F61C0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Ярославской </w:t>
      </w:r>
      <w:r w:rsidR="0096061D">
        <w:rPr>
          <w:rFonts w:ascii="Times New Roman" w:hAnsi="Times New Roman" w:cs="Times New Roman"/>
          <w:sz w:val="28"/>
          <w:szCs w:val="28"/>
        </w:rPr>
        <w:t>области от 1 сентября 2015 г. № 970-п «</w:t>
      </w:r>
      <w:r w:rsidRPr="00F61C0F"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в Яр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славской области Концепции развития математического образования в Росси</w:t>
      </w:r>
      <w:r w:rsidRPr="00F61C0F">
        <w:rPr>
          <w:rFonts w:ascii="Times New Roman" w:hAnsi="Times New Roman" w:cs="Times New Roman"/>
          <w:sz w:val="28"/>
          <w:szCs w:val="28"/>
        </w:rPr>
        <w:t>й</w:t>
      </w:r>
      <w:r w:rsidRPr="00F61C0F">
        <w:rPr>
          <w:rFonts w:ascii="Times New Roman" w:hAnsi="Times New Roman" w:cs="Times New Roman"/>
          <w:sz w:val="28"/>
          <w:szCs w:val="28"/>
        </w:rPr>
        <w:t>ской Ф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дерации на 2015 - 2020 годы</w:t>
      </w:r>
      <w:bookmarkEnd w:id="33"/>
      <w:r w:rsidR="0096061D">
        <w:rPr>
          <w:rFonts w:ascii="Times New Roman" w:hAnsi="Times New Roman" w:cs="Times New Roman"/>
          <w:sz w:val="28"/>
          <w:szCs w:val="28"/>
        </w:rPr>
        <w:t>».</w:t>
      </w:r>
    </w:p>
    <w:p w14:paraId="2B5C54B0" w14:textId="77777777" w:rsidR="0026246C" w:rsidRPr="00F61C0F" w:rsidRDefault="0026246C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Style w:val="af9"/>
          <w:rFonts w:ascii="Times New Roman" w:hAnsi="Times New Roman"/>
        </w:rPr>
      </w:pPr>
      <w:bookmarkStart w:id="34" w:name="_Ref486957359"/>
      <w:bookmarkStart w:id="35" w:name="_Ref486939104"/>
      <w:r w:rsidRPr="00F61C0F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общего о</w:t>
      </w:r>
      <w:r w:rsidRPr="00F61C0F">
        <w:rPr>
          <w:rFonts w:ascii="Times New Roman" w:hAnsi="Times New Roman" w:cs="Times New Roman"/>
          <w:sz w:val="28"/>
          <w:szCs w:val="28"/>
        </w:rPr>
        <w:t>б</w:t>
      </w:r>
      <w:r w:rsidRPr="00F61C0F">
        <w:rPr>
          <w:rFonts w:ascii="Times New Roman" w:hAnsi="Times New Roman" w:cs="Times New Roman"/>
          <w:sz w:val="28"/>
          <w:szCs w:val="28"/>
        </w:rPr>
        <w:t>разования «О федеральном перечне учебников» от 29.04.2014 № 08-548.</w:t>
      </w:r>
      <w:bookmarkEnd w:id="34"/>
      <w:r w:rsidRPr="00F61C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02864" w14:textId="03E35FC3" w:rsidR="00B708B0" w:rsidRPr="00F61C0F" w:rsidRDefault="00B708B0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Ref486956974"/>
      <w:r w:rsidRPr="00F61C0F">
        <w:rPr>
          <w:rFonts w:ascii="Times New Roman" w:hAnsi="Times New Roman" w:cs="Times New Roman"/>
          <w:sz w:val="28"/>
          <w:szCs w:val="28"/>
        </w:rPr>
        <w:t>Приказ Департамента образования Ярославской области от 2 марта 2017 г. № 100/01-03 «О реализации регионального проекта «Ярославская мат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матическая школа» в 2017 г.»</w:t>
      </w:r>
      <w:bookmarkEnd w:id="35"/>
      <w:bookmarkEnd w:id="36"/>
      <w:r w:rsidRPr="00F61C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E91C8" w14:textId="77777777" w:rsidR="008A1F59" w:rsidRPr="00F61C0F" w:rsidRDefault="008A1F59" w:rsidP="009F6EC5">
      <w:pPr>
        <w:tabs>
          <w:tab w:val="left" w:pos="1134"/>
        </w:tabs>
        <w:spacing w:after="0" w:line="240" w:lineRule="auto"/>
        <w:rPr>
          <w:rStyle w:val="af9"/>
          <w:rFonts w:ascii="Times New Roman" w:hAnsi="Times New Roman"/>
        </w:rPr>
      </w:pPr>
      <w:r w:rsidRPr="00F61C0F">
        <w:rPr>
          <w:rStyle w:val="af9"/>
          <w:rFonts w:ascii="Times New Roman" w:hAnsi="Times New Roman"/>
        </w:rPr>
        <w:br w:type="page"/>
      </w:r>
    </w:p>
    <w:bookmarkEnd w:id="1"/>
    <w:bookmarkEnd w:id="2"/>
    <w:p w14:paraId="55A66712" w14:textId="77777777" w:rsidR="008A1F59" w:rsidRPr="00F61C0F" w:rsidRDefault="008A1F59" w:rsidP="009F6EC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C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Материалы по итоговой аттестации</w:t>
      </w:r>
    </w:p>
    <w:p w14:paraId="76959F45" w14:textId="77777777" w:rsidR="00A96C80" w:rsidRPr="00F61C0F" w:rsidRDefault="00A96C80" w:rsidP="009F6EC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CCFEA5" w14:textId="2D60A60D" w:rsidR="008A1F59" w:rsidRPr="00F61C0F" w:rsidRDefault="008A1F59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422920927"/>
      <w:bookmarkStart w:id="38" w:name="_Ref422916748"/>
      <w:r w:rsidRPr="00F61C0F">
        <w:rPr>
          <w:rFonts w:ascii="Times New Roman" w:hAnsi="Times New Roman" w:cs="Times New Roman"/>
          <w:sz w:val="28"/>
          <w:szCs w:val="28"/>
        </w:rPr>
        <w:t>Демоверсии, сп</w:t>
      </w:r>
      <w:r w:rsidR="004D440F" w:rsidRPr="00F61C0F">
        <w:rPr>
          <w:rFonts w:ascii="Times New Roman" w:hAnsi="Times New Roman" w:cs="Times New Roman"/>
          <w:sz w:val="28"/>
          <w:szCs w:val="28"/>
        </w:rPr>
        <w:t>ецификации, кодификаторы ЕГЭ</w:t>
      </w:r>
      <w:r w:rsidRPr="00F61C0F">
        <w:rPr>
          <w:rFonts w:ascii="Times New Roman" w:hAnsi="Times New Roman" w:cs="Times New Roman"/>
          <w:sz w:val="28"/>
          <w:szCs w:val="28"/>
        </w:rPr>
        <w:t xml:space="preserve">. </w:t>
      </w:r>
      <w:r w:rsidR="0096061D" w:rsidRPr="0096061D">
        <w:rPr>
          <w:rFonts w:ascii="Times New Roman" w:hAnsi="Times New Roman" w:cs="Times New Roman"/>
          <w:sz w:val="28"/>
          <w:szCs w:val="28"/>
        </w:rPr>
        <w:t>[</w:t>
      </w:r>
      <w:r w:rsidR="0096061D">
        <w:rPr>
          <w:rFonts w:ascii="Times New Roman" w:hAnsi="Times New Roman" w:cs="Times New Roman"/>
          <w:sz w:val="28"/>
          <w:szCs w:val="28"/>
        </w:rPr>
        <w:t>Электронный р</w:t>
      </w:r>
      <w:r w:rsidR="0096061D">
        <w:rPr>
          <w:rFonts w:ascii="Times New Roman" w:hAnsi="Times New Roman" w:cs="Times New Roman"/>
          <w:sz w:val="28"/>
          <w:szCs w:val="28"/>
        </w:rPr>
        <w:t>е</w:t>
      </w:r>
      <w:r w:rsidR="0096061D">
        <w:rPr>
          <w:rFonts w:ascii="Times New Roman" w:hAnsi="Times New Roman" w:cs="Times New Roman"/>
          <w:sz w:val="28"/>
          <w:szCs w:val="28"/>
        </w:rPr>
        <w:t>сурс</w:t>
      </w:r>
      <w:r w:rsidR="0096061D" w:rsidRPr="0096061D">
        <w:rPr>
          <w:rFonts w:ascii="Times New Roman" w:hAnsi="Times New Roman" w:cs="Times New Roman"/>
          <w:sz w:val="28"/>
          <w:szCs w:val="28"/>
        </w:rPr>
        <w:t xml:space="preserve">] </w:t>
      </w:r>
      <w:r w:rsidR="0096061D">
        <w:rPr>
          <w:rFonts w:ascii="Times New Roman" w:hAnsi="Times New Roman" w:cs="Times New Roman"/>
          <w:sz w:val="28"/>
          <w:szCs w:val="28"/>
        </w:rPr>
        <w:t xml:space="preserve">— </w:t>
      </w:r>
      <w:r w:rsidRPr="00F61C0F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9606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F61C0F">
          <w:rPr>
            <w:rStyle w:val="af9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http://fipi.ru/ege-i-gve-11/demoversii-specifikacii-kodifikatory</w:t>
        </w:r>
      </w:hyperlink>
      <w:bookmarkEnd w:id="37"/>
      <w:r w:rsidRPr="00F61C0F">
        <w:rPr>
          <w:rStyle w:val="af9"/>
          <w:rFonts w:ascii="Times New Roman" w:hAnsi="Times New Roman"/>
        </w:rPr>
        <w:t xml:space="preserve"> </w:t>
      </w:r>
      <w:r w:rsidR="0096061D">
        <w:rPr>
          <w:rStyle w:val="af9"/>
          <w:rFonts w:ascii="Times New Roman" w:hAnsi="Times New Roman"/>
        </w:rPr>
        <w:t>.</w:t>
      </w:r>
    </w:p>
    <w:p w14:paraId="3251E95E" w14:textId="3693B953" w:rsidR="008A1F59" w:rsidRPr="00F61C0F" w:rsidRDefault="008A1F59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Style w:val="af9"/>
          <w:rFonts w:ascii="Times New Roman" w:hAnsi="Times New Roman"/>
          <w:b w:val="0"/>
          <w:color w:val="0070C0"/>
          <w:sz w:val="28"/>
          <w:szCs w:val="28"/>
          <w:u w:val="single"/>
        </w:rPr>
      </w:pPr>
      <w:bookmarkStart w:id="39" w:name="_Ref422921048"/>
      <w:r w:rsidRPr="00F61C0F">
        <w:rPr>
          <w:rFonts w:ascii="Times New Roman" w:hAnsi="Times New Roman" w:cs="Times New Roman"/>
          <w:sz w:val="28"/>
          <w:szCs w:val="28"/>
        </w:rPr>
        <w:t>Демоверсии, спе</w:t>
      </w:r>
      <w:r w:rsidR="004D440F" w:rsidRPr="00F61C0F">
        <w:rPr>
          <w:rFonts w:ascii="Times New Roman" w:hAnsi="Times New Roman" w:cs="Times New Roman"/>
          <w:sz w:val="28"/>
          <w:szCs w:val="28"/>
        </w:rPr>
        <w:t>цификации, кодификаторы ОГЭ</w:t>
      </w:r>
      <w:r w:rsidRPr="00F61C0F">
        <w:rPr>
          <w:rFonts w:ascii="Times New Roman" w:hAnsi="Times New Roman" w:cs="Times New Roman"/>
          <w:sz w:val="28"/>
          <w:szCs w:val="28"/>
        </w:rPr>
        <w:t xml:space="preserve">. </w:t>
      </w:r>
      <w:r w:rsidR="0096061D" w:rsidRPr="0096061D">
        <w:rPr>
          <w:rFonts w:ascii="Times New Roman" w:hAnsi="Times New Roman" w:cs="Times New Roman"/>
          <w:sz w:val="28"/>
          <w:szCs w:val="28"/>
        </w:rPr>
        <w:t>[Электронный р</w:t>
      </w:r>
      <w:r w:rsidR="0096061D" w:rsidRPr="0096061D">
        <w:rPr>
          <w:rFonts w:ascii="Times New Roman" w:hAnsi="Times New Roman" w:cs="Times New Roman"/>
          <w:sz w:val="28"/>
          <w:szCs w:val="28"/>
        </w:rPr>
        <w:t>е</w:t>
      </w:r>
      <w:r w:rsidR="0096061D" w:rsidRPr="0096061D">
        <w:rPr>
          <w:rFonts w:ascii="Times New Roman" w:hAnsi="Times New Roman" w:cs="Times New Roman"/>
          <w:sz w:val="28"/>
          <w:szCs w:val="28"/>
        </w:rPr>
        <w:t>сурс] — Режим доступа</w:t>
      </w:r>
      <w:proofErr w:type="gramStart"/>
      <w:r w:rsidR="0096061D" w:rsidRPr="009606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6061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F61C0F">
          <w:rPr>
            <w:rStyle w:val="af9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http://fipi.ru/oge-i-gve-9/demoversii-specifikacii-kodifikatory</w:t>
        </w:r>
      </w:hyperlink>
      <w:bookmarkEnd w:id="39"/>
      <w:r w:rsidRPr="00F61C0F">
        <w:rPr>
          <w:rStyle w:val="af9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  <w:r w:rsidR="0096061D">
        <w:rPr>
          <w:rStyle w:val="af9"/>
          <w:rFonts w:ascii="Times New Roman" w:hAnsi="Times New Roman"/>
          <w:b w:val="0"/>
          <w:color w:val="0070C0"/>
          <w:sz w:val="28"/>
          <w:szCs w:val="28"/>
          <w:u w:val="single"/>
        </w:rPr>
        <w:t>.</w:t>
      </w:r>
    </w:p>
    <w:p w14:paraId="43521C09" w14:textId="365DED93" w:rsidR="008A1F59" w:rsidRPr="00F61C0F" w:rsidRDefault="008A1F59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422920974"/>
      <w:bookmarkEnd w:id="38"/>
      <w:r w:rsidRPr="00F61C0F">
        <w:rPr>
          <w:rFonts w:ascii="Times New Roman" w:hAnsi="Times New Roman" w:cs="Times New Roman"/>
          <w:sz w:val="28"/>
          <w:szCs w:val="28"/>
        </w:rPr>
        <w:t xml:space="preserve">Официальный информационный портал ЕГЭ. </w:t>
      </w:r>
      <w:r w:rsidR="0096061D" w:rsidRPr="0096061D">
        <w:rPr>
          <w:rFonts w:ascii="Times New Roman" w:hAnsi="Times New Roman" w:cs="Times New Roman"/>
          <w:sz w:val="28"/>
          <w:szCs w:val="28"/>
        </w:rPr>
        <w:t>[</w:t>
      </w:r>
      <w:r w:rsidR="0096061D">
        <w:rPr>
          <w:rFonts w:ascii="Times New Roman" w:hAnsi="Times New Roman" w:cs="Times New Roman"/>
          <w:sz w:val="28"/>
          <w:szCs w:val="28"/>
        </w:rPr>
        <w:t>Электронный р</w:t>
      </w:r>
      <w:r w:rsidR="0096061D">
        <w:rPr>
          <w:rFonts w:ascii="Times New Roman" w:hAnsi="Times New Roman" w:cs="Times New Roman"/>
          <w:sz w:val="28"/>
          <w:szCs w:val="28"/>
        </w:rPr>
        <w:t>е</w:t>
      </w:r>
      <w:r w:rsidR="0096061D">
        <w:rPr>
          <w:rFonts w:ascii="Times New Roman" w:hAnsi="Times New Roman" w:cs="Times New Roman"/>
          <w:sz w:val="28"/>
          <w:szCs w:val="28"/>
        </w:rPr>
        <w:t>сурс</w:t>
      </w:r>
      <w:r w:rsidR="0096061D" w:rsidRPr="0096061D">
        <w:rPr>
          <w:rFonts w:ascii="Times New Roman" w:hAnsi="Times New Roman" w:cs="Times New Roman"/>
          <w:sz w:val="28"/>
          <w:szCs w:val="28"/>
        </w:rPr>
        <w:t xml:space="preserve">] </w:t>
      </w:r>
      <w:r w:rsidR="0096061D">
        <w:rPr>
          <w:rFonts w:ascii="Times New Roman" w:hAnsi="Times New Roman" w:cs="Times New Roman"/>
          <w:sz w:val="28"/>
          <w:szCs w:val="28"/>
        </w:rPr>
        <w:t xml:space="preserve">— </w:t>
      </w:r>
      <w:r w:rsidR="0096061D" w:rsidRPr="00F61C0F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9606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6061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F61C0F">
          <w:rPr>
            <w:rStyle w:val="af9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http://ege.edu.ru/</w:t>
        </w:r>
      </w:hyperlink>
      <w:bookmarkEnd w:id="40"/>
      <w:r w:rsidRPr="0096061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6061D" w:rsidRPr="0096061D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400A5093" w14:textId="7F2D8AB3" w:rsidR="008A1F59" w:rsidRPr="00F61C0F" w:rsidRDefault="008A1F59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Ref422920979"/>
      <w:r w:rsidRPr="00F61C0F">
        <w:rPr>
          <w:rFonts w:ascii="Times New Roman" w:hAnsi="Times New Roman" w:cs="Times New Roman"/>
          <w:sz w:val="28"/>
          <w:szCs w:val="28"/>
        </w:rPr>
        <w:t xml:space="preserve">Федеральный институт педагогических измерений. </w:t>
      </w:r>
      <w:r w:rsidR="0096061D" w:rsidRPr="0096061D">
        <w:rPr>
          <w:rFonts w:ascii="Times New Roman" w:hAnsi="Times New Roman" w:cs="Times New Roman"/>
          <w:sz w:val="28"/>
          <w:szCs w:val="28"/>
        </w:rPr>
        <w:t>[</w:t>
      </w:r>
      <w:r w:rsidR="0096061D">
        <w:rPr>
          <w:rFonts w:ascii="Times New Roman" w:hAnsi="Times New Roman" w:cs="Times New Roman"/>
          <w:sz w:val="28"/>
          <w:szCs w:val="28"/>
        </w:rPr>
        <w:t>Электронный р</w:t>
      </w:r>
      <w:r w:rsidR="0096061D">
        <w:rPr>
          <w:rFonts w:ascii="Times New Roman" w:hAnsi="Times New Roman" w:cs="Times New Roman"/>
          <w:sz w:val="28"/>
          <w:szCs w:val="28"/>
        </w:rPr>
        <w:t>е</w:t>
      </w:r>
      <w:r w:rsidR="0096061D">
        <w:rPr>
          <w:rFonts w:ascii="Times New Roman" w:hAnsi="Times New Roman" w:cs="Times New Roman"/>
          <w:sz w:val="28"/>
          <w:szCs w:val="28"/>
        </w:rPr>
        <w:t>сурс</w:t>
      </w:r>
      <w:r w:rsidR="0096061D" w:rsidRPr="0096061D">
        <w:rPr>
          <w:rFonts w:ascii="Times New Roman" w:hAnsi="Times New Roman" w:cs="Times New Roman"/>
          <w:sz w:val="28"/>
          <w:szCs w:val="28"/>
        </w:rPr>
        <w:t xml:space="preserve">] </w:t>
      </w:r>
      <w:r w:rsidR="0096061D">
        <w:rPr>
          <w:rFonts w:ascii="Times New Roman" w:hAnsi="Times New Roman" w:cs="Times New Roman"/>
          <w:sz w:val="28"/>
          <w:szCs w:val="28"/>
        </w:rPr>
        <w:t xml:space="preserve">— </w:t>
      </w:r>
      <w:r w:rsidR="0096061D" w:rsidRPr="00F61C0F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96061D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="005072E3">
        <w:fldChar w:fldCharType="begin"/>
      </w:r>
      <w:r w:rsidR="005072E3">
        <w:instrText xml:space="preserve"> HYPERLINK "http://fipi.ru/" </w:instrText>
      </w:r>
      <w:r w:rsidR="005072E3">
        <w:fldChar w:fldCharType="separate"/>
      </w:r>
      <w:r w:rsidRPr="00F61C0F">
        <w:rPr>
          <w:rStyle w:val="af9"/>
          <w:rFonts w:ascii="Times New Roman" w:hAnsi="Times New Roman"/>
          <w:b w:val="0"/>
          <w:color w:val="0070C0"/>
          <w:sz w:val="28"/>
          <w:szCs w:val="28"/>
          <w:u w:val="single"/>
        </w:rPr>
        <w:t>http</w:t>
      </w:r>
      <w:proofErr w:type="spellEnd"/>
      <w:r w:rsidRPr="00F61C0F">
        <w:rPr>
          <w:rStyle w:val="af9"/>
          <w:rFonts w:ascii="Times New Roman" w:hAnsi="Times New Roman"/>
          <w:b w:val="0"/>
          <w:color w:val="0070C0"/>
          <w:sz w:val="28"/>
          <w:szCs w:val="28"/>
          <w:u w:val="single"/>
        </w:rPr>
        <w:t>://fipi.ru/</w:t>
      </w:r>
      <w:r w:rsidR="005072E3">
        <w:rPr>
          <w:rStyle w:val="af9"/>
          <w:rFonts w:ascii="Times New Roman" w:hAnsi="Times New Roman"/>
          <w:b w:val="0"/>
          <w:color w:val="0070C0"/>
          <w:sz w:val="28"/>
          <w:szCs w:val="28"/>
          <w:u w:val="single"/>
        </w:rPr>
        <w:fldChar w:fldCharType="end"/>
      </w:r>
      <w:bookmarkEnd w:id="41"/>
      <w:r w:rsidRPr="00F61C0F">
        <w:rPr>
          <w:rStyle w:val="af9"/>
          <w:rFonts w:ascii="Times New Roman" w:hAnsi="Times New Roman"/>
        </w:rPr>
        <w:t xml:space="preserve"> </w:t>
      </w:r>
      <w:r w:rsidR="0096061D">
        <w:rPr>
          <w:rStyle w:val="af9"/>
          <w:rFonts w:ascii="Times New Roman" w:hAnsi="Times New Roman"/>
        </w:rPr>
        <w:t>.</w:t>
      </w:r>
    </w:p>
    <w:p w14:paraId="66C1DFEE" w14:textId="10F502F4" w:rsidR="008A1F59" w:rsidRPr="00F61C0F" w:rsidRDefault="008A1F59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Ref422920991"/>
      <w:r w:rsidRPr="00F61C0F">
        <w:rPr>
          <w:rFonts w:ascii="Times New Roman" w:hAnsi="Times New Roman" w:cs="Times New Roman"/>
          <w:sz w:val="28"/>
          <w:szCs w:val="28"/>
        </w:rPr>
        <w:t xml:space="preserve">Информационная страница ЕГЭ // Сайт Департамента образования Ярославской области. </w:t>
      </w:r>
      <w:r w:rsidR="0096061D" w:rsidRPr="0096061D">
        <w:rPr>
          <w:rFonts w:ascii="Times New Roman" w:hAnsi="Times New Roman" w:cs="Times New Roman"/>
          <w:sz w:val="28"/>
          <w:szCs w:val="28"/>
        </w:rPr>
        <w:t>[</w:t>
      </w:r>
      <w:r w:rsidR="0096061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96061D" w:rsidRPr="0096061D">
        <w:rPr>
          <w:rFonts w:ascii="Times New Roman" w:hAnsi="Times New Roman" w:cs="Times New Roman"/>
          <w:sz w:val="28"/>
          <w:szCs w:val="28"/>
        </w:rPr>
        <w:t xml:space="preserve">] </w:t>
      </w:r>
      <w:r w:rsidR="0096061D">
        <w:rPr>
          <w:rFonts w:ascii="Times New Roman" w:hAnsi="Times New Roman" w:cs="Times New Roman"/>
          <w:sz w:val="28"/>
          <w:szCs w:val="28"/>
        </w:rPr>
        <w:t xml:space="preserve">— </w:t>
      </w:r>
      <w:r w:rsidR="0096061D" w:rsidRPr="00F61C0F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9606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6061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F61C0F">
          <w:rPr>
            <w:rStyle w:val="af9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http://www.yarregion.ru/depts/dobr/Pages/ege.aspx</w:t>
        </w:r>
      </w:hyperlink>
      <w:bookmarkEnd w:id="42"/>
      <w:r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96061D">
        <w:rPr>
          <w:rFonts w:ascii="Times New Roman" w:hAnsi="Times New Roman" w:cs="Times New Roman"/>
          <w:sz w:val="28"/>
          <w:szCs w:val="28"/>
        </w:rPr>
        <w:t>.</w:t>
      </w:r>
    </w:p>
    <w:p w14:paraId="36B8A712" w14:textId="30981500" w:rsidR="008A1F59" w:rsidRPr="00F61C0F" w:rsidRDefault="008A1F59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Style w:val="af9"/>
          <w:rFonts w:ascii="Times New Roman" w:hAnsi="Times New Roman"/>
          <w:b w:val="0"/>
          <w:bCs w:val="0"/>
          <w:sz w:val="28"/>
          <w:szCs w:val="28"/>
        </w:rPr>
      </w:pPr>
      <w:bookmarkStart w:id="43" w:name="_Ref422921030"/>
      <w:r w:rsidRPr="00F61C0F">
        <w:rPr>
          <w:rFonts w:ascii="Times New Roman" w:hAnsi="Times New Roman" w:cs="Times New Roman"/>
          <w:sz w:val="28"/>
          <w:szCs w:val="28"/>
        </w:rPr>
        <w:t xml:space="preserve">Информационная страница ОГЭ // Сайт Департамента образования Ярославской области. </w:t>
      </w:r>
      <w:r w:rsidR="0096061D" w:rsidRPr="0096061D">
        <w:rPr>
          <w:rFonts w:ascii="Times New Roman" w:hAnsi="Times New Roman" w:cs="Times New Roman"/>
          <w:sz w:val="28"/>
          <w:szCs w:val="28"/>
        </w:rPr>
        <w:t>[</w:t>
      </w:r>
      <w:r w:rsidR="0096061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96061D" w:rsidRPr="0096061D">
        <w:rPr>
          <w:rFonts w:ascii="Times New Roman" w:hAnsi="Times New Roman" w:cs="Times New Roman"/>
          <w:sz w:val="28"/>
          <w:szCs w:val="28"/>
        </w:rPr>
        <w:t xml:space="preserve">] </w:t>
      </w:r>
      <w:r w:rsidR="0096061D">
        <w:rPr>
          <w:rFonts w:ascii="Times New Roman" w:hAnsi="Times New Roman" w:cs="Times New Roman"/>
          <w:sz w:val="28"/>
          <w:szCs w:val="28"/>
        </w:rPr>
        <w:t xml:space="preserve">— </w:t>
      </w:r>
      <w:r w:rsidR="0096061D" w:rsidRPr="00F61C0F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9606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6061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F61C0F">
          <w:rPr>
            <w:rStyle w:val="af9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http://www.yarregion.ru/depts/dobr/Pages/%D0%93%D0%98%D0%90-(9-%D0%BA%D0%BB%D0%B0%D1%81%D1%81).aspx</w:t>
        </w:r>
      </w:hyperlink>
      <w:bookmarkEnd w:id="43"/>
      <w:r w:rsidRPr="00F61C0F">
        <w:rPr>
          <w:rStyle w:val="af9"/>
          <w:rFonts w:ascii="Times New Roman" w:hAnsi="Times New Roman"/>
        </w:rPr>
        <w:t xml:space="preserve"> </w:t>
      </w:r>
      <w:r w:rsidR="0096061D">
        <w:rPr>
          <w:rStyle w:val="af9"/>
          <w:rFonts w:ascii="Times New Roman" w:hAnsi="Times New Roman"/>
        </w:rPr>
        <w:t>.</w:t>
      </w:r>
    </w:p>
    <w:p w14:paraId="64EE2FCF" w14:textId="49D70562" w:rsidR="008A1F59" w:rsidRPr="00F61C0F" w:rsidRDefault="008A1F59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454795835"/>
      <w:r w:rsidRPr="00F61C0F">
        <w:rPr>
          <w:rFonts w:ascii="Times New Roman" w:hAnsi="Times New Roman" w:cs="Times New Roman"/>
          <w:sz w:val="28"/>
          <w:szCs w:val="28"/>
        </w:rPr>
        <w:t>Организационно-технологическое обеспечение и инструктивно-методическое сопровождение проведения государственной (итоговой) аттест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>ции обучающихся и выпускников // Ярославль. Центр оценки и контроля кач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 xml:space="preserve">ства образования. </w:t>
      </w:r>
      <w:r w:rsidR="0096061D" w:rsidRPr="0096061D">
        <w:rPr>
          <w:rFonts w:ascii="Times New Roman" w:hAnsi="Times New Roman" w:cs="Times New Roman"/>
          <w:sz w:val="28"/>
          <w:szCs w:val="28"/>
        </w:rPr>
        <w:t>[</w:t>
      </w:r>
      <w:r w:rsidR="0096061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96061D" w:rsidRPr="0096061D">
        <w:rPr>
          <w:rFonts w:ascii="Times New Roman" w:hAnsi="Times New Roman" w:cs="Times New Roman"/>
          <w:sz w:val="28"/>
          <w:szCs w:val="28"/>
        </w:rPr>
        <w:t xml:space="preserve">] </w:t>
      </w:r>
      <w:r w:rsidR="0096061D">
        <w:rPr>
          <w:rFonts w:ascii="Times New Roman" w:hAnsi="Times New Roman" w:cs="Times New Roman"/>
          <w:sz w:val="28"/>
          <w:szCs w:val="28"/>
        </w:rPr>
        <w:t xml:space="preserve">— </w:t>
      </w:r>
      <w:r w:rsidR="0096061D" w:rsidRPr="00F61C0F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9606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6061D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F61C0F">
          <w:rPr>
            <w:rStyle w:val="af9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http://www.coikko.ru/index.php?do=cat&amp;category=total-certification</w:t>
        </w:r>
      </w:hyperlink>
      <w:bookmarkEnd w:id="44"/>
      <w:r w:rsidR="004E50AC" w:rsidRPr="00F61C0F">
        <w:rPr>
          <w:rStyle w:val="af9"/>
          <w:rFonts w:ascii="Times New Roman" w:hAnsi="Times New Roman"/>
          <w:b w:val="0"/>
          <w:color w:val="0070C0"/>
          <w:sz w:val="28"/>
          <w:szCs w:val="28"/>
          <w:u w:val="single"/>
        </w:rPr>
        <w:t>.</w:t>
      </w:r>
      <w:r w:rsidRPr="00F61C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7DE14" w14:textId="5E5FCF27" w:rsidR="008A1F59" w:rsidRPr="00F61C0F" w:rsidRDefault="001F7919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454797384"/>
      <w:bookmarkStart w:id="46" w:name="_Ref486306526"/>
      <w:r w:rsidRPr="00F61C0F">
        <w:rPr>
          <w:rFonts w:ascii="Times New Roman" w:hAnsi="Times New Roman" w:cs="Times New Roman"/>
          <w:sz w:val="28"/>
          <w:szCs w:val="28"/>
        </w:rPr>
        <w:t>Стали известны результаты ЕГЭ выпускников Ярославской области</w:t>
      </w:r>
      <w:r w:rsidR="008A1F59" w:rsidRPr="00F61C0F">
        <w:rPr>
          <w:rFonts w:ascii="Times New Roman" w:hAnsi="Times New Roman" w:cs="Times New Roman"/>
          <w:sz w:val="28"/>
          <w:szCs w:val="28"/>
        </w:rPr>
        <w:t xml:space="preserve"> //</w:t>
      </w:r>
      <w:r w:rsidRPr="00F61C0F">
        <w:rPr>
          <w:rFonts w:ascii="Times New Roman" w:hAnsi="Times New Roman" w:cs="Times New Roman"/>
          <w:sz w:val="28"/>
          <w:szCs w:val="28"/>
        </w:rPr>
        <w:t xml:space="preserve"> Сетевое издание «76.ру»</w:t>
      </w:r>
      <w:r w:rsidR="008A1F59"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>14</w:t>
      </w:r>
      <w:r w:rsidR="008A1F59" w:rsidRPr="00F61C0F">
        <w:rPr>
          <w:rFonts w:ascii="Times New Roman" w:hAnsi="Times New Roman" w:cs="Times New Roman"/>
          <w:sz w:val="28"/>
          <w:szCs w:val="28"/>
        </w:rPr>
        <w:t>.06.201</w:t>
      </w:r>
      <w:r w:rsidRPr="00F61C0F">
        <w:rPr>
          <w:rFonts w:ascii="Times New Roman" w:hAnsi="Times New Roman" w:cs="Times New Roman"/>
          <w:sz w:val="28"/>
          <w:szCs w:val="28"/>
        </w:rPr>
        <w:t>7</w:t>
      </w:r>
      <w:r w:rsidR="008A1F59" w:rsidRPr="00F61C0F">
        <w:rPr>
          <w:rFonts w:ascii="Times New Roman" w:hAnsi="Times New Roman" w:cs="Times New Roman"/>
          <w:sz w:val="28"/>
          <w:szCs w:val="28"/>
        </w:rPr>
        <w:t xml:space="preserve"> </w:t>
      </w:r>
      <w:bookmarkEnd w:id="45"/>
      <w:r w:rsidR="0096061D" w:rsidRPr="0096061D">
        <w:rPr>
          <w:rFonts w:ascii="Times New Roman" w:hAnsi="Times New Roman" w:cs="Times New Roman"/>
          <w:sz w:val="28"/>
          <w:szCs w:val="28"/>
        </w:rPr>
        <w:t>[</w:t>
      </w:r>
      <w:r w:rsidR="0096061D">
        <w:rPr>
          <w:rFonts w:ascii="Times New Roman" w:hAnsi="Times New Roman" w:cs="Times New Roman"/>
          <w:sz w:val="28"/>
          <w:szCs w:val="28"/>
        </w:rPr>
        <w:t>Электронный р</w:t>
      </w:r>
      <w:r w:rsidR="0096061D">
        <w:rPr>
          <w:rFonts w:ascii="Times New Roman" w:hAnsi="Times New Roman" w:cs="Times New Roman"/>
          <w:sz w:val="28"/>
          <w:szCs w:val="28"/>
        </w:rPr>
        <w:t>е</w:t>
      </w:r>
      <w:r w:rsidR="0096061D">
        <w:rPr>
          <w:rFonts w:ascii="Times New Roman" w:hAnsi="Times New Roman" w:cs="Times New Roman"/>
          <w:sz w:val="28"/>
          <w:szCs w:val="28"/>
        </w:rPr>
        <w:t>сурс</w:t>
      </w:r>
      <w:r w:rsidR="0096061D" w:rsidRPr="0096061D">
        <w:rPr>
          <w:rFonts w:ascii="Times New Roman" w:hAnsi="Times New Roman" w:cs="Times New Roman"/>
          <w:sz w:val="28"/>
          <w:szCs w:val="28"/>
        </w:rPr>
        <w:t xml:space="preserve">] </w:t>
      </w:r>
      <w:r w:rsidR="0096061D">
        <w:rPr>
          <w:rFonts w:ascii="Times New Roman" w:hAnsi="Times New Roman" w:cs="Times New Roman"/>
          <w:sz w:val="28"/>
          <w:szCs w:val="28"/>
        </w:rPr>
        <w:t xml:space="preserve">— </w:t>
      </w:r>
      <w:r w:rsidR="0096061D" w:rsidRPr="00F61C0F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9606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6061D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F61C0F">
          <w:rPr>
            <w:rStyle w:val="afd"/>
            <w:rFonts w:ascii="Times New Roman" w:hAnsi="Times New Roman" w:cs="Times New Roman"/>
            <w:sz w:val="28"/>
            <w:szCs w:val="28"/>
          </w:rPr>
          <w:t>http://76.ru/text/newsline/309848814444544.html</w:t>
        </w:r>
      </w:hyperlink>
      <w:r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96061D">
        <w:rPr>
          <w:rFonts w:ascii="Times New Roman" w:hAnsi="Times New Roman" w:cs="Times New Roman"/>
          <w:sz w:val="28"/>
          <w:szCs w:val="28"/>
        </w:rPr>
        <w:t>(</w:t>
      </w:r>
      <w:r w:rsidRPr="00F61C0F">
        <w:rPr>
          <w:rFonts w:ascii="Times New Roman" w:hAnsi="Times New Roman" w:cs="Times New Roman"/>
          <w:sz w:val="28"/>
          <w:szCs w:val="28"/>
        </w:rPr>
        <w:t>Дата обращения 15.06.2017</w:t>
      </w:r>
      <w:r w:rsidR="0096061D">
        <w:rPr>
          <w:rFonts w:ascii="Times New Roman" w:hAnsi="Times New Roman" w:cs="Times New Roman"/>
          <w:sz w:val="28"/>
          <w:szCs w:val="28"/>
        </w:rPr>
        <w:t>)</w:t>
      </w:r>
      <w:r w:rsidRPr="00F61C0F">
        <w:rPr>
          <w:rFonts w:ascii="Times New Roman" w:hAnsi="Times New Roman" w:cs="Times New Roman"/>
          <w:sz w:val="28"/>
          <w:szCs w:val="28"/>
        </w:rPr>
        <w:t>.</w:t>
      </w:r>
      <w:bookmarkEnd w:id="46"/>
    </w:p>
    <w:p w14:paraId="4DEF7404" w14:textId="361B309D" w:rsidR="008A1F59" w:rsidRPr="00F61C0F" w:rsidRDefault="008A1F59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bookmarkStart w:id="47" w:name="_Ref422921072"/>
      <w:r w:rsidRPr="00F61C0F">
        <w:rPr>
          <w:rFonts w:ascii="Times New Roman" w:hAnsi="Times New Roman" w:cs="Times New Roman"/>
          <w:sz w:val="28"/>
          <w:szCs w:val="28"/>
        </w:rPr>
        <w:t>Ященко</w:t>
      </w:r>
      <w:r w:rsidR="0096061D">
        <w:rPr>
          <w:rFonts w:ascii="Times New Roman" w:hAnsi="Times New Roman" w:cs="Times New Roman"/>
          <w:sz w:val="28"/>
          <w:szCs w:val="28"/>
        </w:rPr>
        <w:t>,</w:t>
      </w:r>
      <w:r w:rsidRPr="00F61C0F">
        <w:rPr>
          <w:rFonts w:ascii="Times New Roman" w:hAnsi="Times New Roman" w:cs="Times New Roman"/>
          <w:sz w:val="28"/>
          <w:szCs w:val="28"/>
        </w:rPr>
        <w:t xml:space="preserve"> И.</w:t>
      </w:r>
      <w:r w:rsidR="0096061D">
        <w:rPr>
          <w:rFonts w:ascii="Times New Roman" w:hAnsi="Times New Roman" w:cs="Times New Roman"/>
          <w:sz w:val="28"/>
          <w:szCs w:val="28"/>
        </w:rPr>
        <w:t> </w:t>
      </w:r>
      <w:r w:rsidRPr="00F61C0F">
        <w:rPr>
          <w:rFonts w:ascii="Times New Roman" w:hAnsi="Times New Roman" w:cs="Times New Roman"/>
          <w:sz w:val="28"/>
          <w:szCs w:val="28"/>
        </w:rPr>
        <w:t>В. Методические рекомендации для учителей, подгото</w:t>
      </w:r>
      <w:r w:rsidRPr="00F61C0F">
        <w:rPr>
          <w:rFonts w:ascii="Times New Roman" w:hAnsi="Times New Roman" w:cs="Times New Roman"/>
          <w:sz w:val="28"/>
          <w:szCs w:val="28"/>
        </w:rPr>
        <w:t>в</w:t>
      </w:r>
      <w:r w:rsidRPr="00F61C0F">
        <w:rPr>
          <w:rFonts w:ascii="Times New Roman" w:hAnsi="Times New Roman" w:cs="Times New Roman"/>
          <w:sz w:val="28"/>
          <w:szCs w:val="28"/>
        </w:rPr>
        <w:t>ленные на основе анализа типичных ошибок участников ЕГЭ 201</w:t>
      </w:r>
      <w:r w:rsidR="006A163E" w:rsidRPr="00F61C0F">
        <w:rPr>
          <w:rFonts w:ascii="Times New Roman" w:hAnsi="Times New Roman" w:cs="Times New Roman"/>
          <w:sz w:val="28"/>
          <w:szCs w:val="28"/>
        </w:rPr>
        <w:t>6</w:t>
      </w:r>
      <w:r w:rsidRPr="00F61C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43AD" w:rsidRPr="00F61C0F">
        <w:rPr>
          <w:rFonts w:ascii="Times New Roman" w:hAnsi="Times New Roman" w:cs="Times New Roman"/>
          <w:sz w:val="28"/>
          <w:szCs w:val="28"/>
        </w:rPr>
        <w:t>по м</w:t>
      </w:r>
      <w:r w:rsidR="00D143AD" w:rsidRPr="00F61C0F">
        <w:rPr>
          <w:rFonts w:ascii="Times New Roman" w:hAnsi="Times New Roman" w:cs="Times New Roman"/>
          <w:sz w:val="28"/>
          <w:szCs w:val="28"/>
        </w:rPr>
        <w:t>а</w:t>
      </w:r>
      <w:r w:rsidR="00D143AD" w:rsidRPr="00F61C0F">
        <w:rPr>
          <w:rFonts w:ascii="Times New Roman" w:hAnsi="Times New Roman" w:cs="Times New Roman"/>
          <w:sz w:val="28"/>
          <w:szCs w:val="28"/>
        </w:rPr>
        <w:t xml:space="preserve">тематике </w:t>
      </w:r>
      <w:r w:rsidRPr="00F61C0F">
        <w:rPr>
          <w:rFonts w:ascii="Times New Roman" w:hAnsi="Times New Roman" w:cs="Times New Roman"/>
          <w:sz w:val="28"/>
          <w:szCs w:val="28"/>
        </w:rPr>
        <w:t>[Электронный документ]</w:t>
      </w:r>
      <w:r w:rsidR="0096061D">
        <w:rPr>
          <w:rFonts w:ascii="Times New Roman" w:hAnsi="Times New Roman" w:cs="Times New Roman"/>
          <w:sz w:val="28"/>
          <w:szCs w:val="28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>// Ященко И.</w:t>
      </w:r>
      <w:r w:rsidR="0096061D">
        <w:rPr>
          <w:rFonts w:ascii="Times New Roman" w:hAnsi="Times New Roman" w:cs="Times New Roman"/>
          <w:sz w:val="28"/>
          <w:szCs w:val="28"/>
        </w:rPr>
        <w:t> </w:t>
      </w:r>
      <w:r w:rsidRPr="00F61C0F">
        <w:rPr>
          <w:rFonts w:ascii="Times New Roman" w:hAnsi="Times New Roman" w:cs="Times New Roman"/>
          <w:sz w:val="28"/>
          <w:szCs w:val="28"/>
        </w:rPr>
        <w:t>В., Семенов А.</w:t>
      </w:r>
      <w:r w:rsidR="0096061D">
        <w:rPr>
          <w:rFonts w:ascii="Times New Roman" w:hAnsi="Times New Roman" w:cs="Times New Roman"/>
          <w:sz w:val="28"/>
          <w:szCs w:val="28"/>
        </w:rPr>
        <w:t> В., Высо</w:t>
      </w:r>
      <w:r w:rsidR="0096061D">
        <w:rPr>
          <w:rFonts w:ascii="Times New Roman" w:hAnsi="Times New Roman" w:cs="Times New Roman"/>
          <w:sz w:val="28"/>
          <w:szCs w:val="28"/>
        </w:rPr>
        <w:t>ц</w:t>
      </w:r>
      <w:r w:rsidR="0096061D">
        <w:rPr>
          <w:rFonts w:ascii="Times New Roman" w:hAnsi="Times New Roman" w:cs="Times New Roman"/>
          <w:sz w:val="28"/>
          <w:szCs w:val="28"/>
        </w:rPr>
        <w:t>кий </w:t>
      </w:r>
      <w:r w:rsidRPr="00F61C0F">
        <w:rPr>
          <w:rFonts w:ascii="Times New Roman" w:hAnsi="Times New Roman" w:cs="Times New Roman"/>
          <w:sz w:val="28"/>
          <w:szCs w:val="28"/>
        </w:rPr>
        <w:t>И.</w:t>
      </w:r>
      <w:r w:rsidR="0096061D">
        <w:rPr>
          <w:rFonts w:ascii="Times New Roman" w:hAnsi="Times New Roman" w:cs="Times New Roman"/>
          <w:sz w:val="28"/>
          <w:szCs w:val="28"/>
        </w:rPr>
        <w:t> </w:t>
      </w:r>
      <w:r w:rsidRPr="00F61C0F">
        <w:rPr>
          <w:rFonts w:ascii="Times New Roman" w:hAnsi="Times New Roman" w:cs="Times New Roman"/>
          <w:sz w:val="28"/>
          <w:szCs w:val="28"/>
        </w:rPr>
        <w:t xml:space="preserve">Р. Федеральный институт педагогических измерений. </w:t>
      </w:r>
      <w:r w:rsidR="0096061D">
        <w:rPr>
          <w:rFonts w:ascii="Times New Roman" w:hAnsi="Times New Roman" w:cs="Times New Roman"/>
          <w:sz w:val="28"/>
          <w:szCs w:val="28"/>
        </w:rPr>
        <w:t xml:space="preserve">— </w:t>
      </w:r>
      <w:r w:rsidRPr="00F61C0F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96061D">
        <w:rPr>
          <w:rFonts w:ascii="Times New Roman" w:hAnsi="Times New Roman" w:cs="Times New Roman"/>
          <w:sz w:val="28"/>
          <w:szCs w:val="28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 xml:space="preserve"> 201</w:t>
      </w:r>
      <w:r w:rsidR="00D143AD" w:rsidRPr="00F61C0F">
        <w:rPr>
          <w:rFonts w:ascii="Times New Roman" w:hAnsi="Times New Roman" w:cs="Times New Roman"/>
          <w:sz w:val="28"/>
          <w:szCs w:val="28"/>
        </w:rPr>
        <w:t>6</w:t>
      </w:r>
      <w:r w:rsidRPr="00F61C0F">
        <w:rPr>
          <w:rFonts w:ascii="Times New Roman" w:hAnsi="Times New Roman" w:cs="Times New Roman"/>
          <w:sz w:val="28"/>
          <w:szCs w:val="28"/>
        </w:rPr>
        <w:t xml:space="preserve">. </w:t>
      </w:r>
      <w:r w:rsidR="0096061D">
        <w:rPr>
          <w:rFonts w:ascii="Times New Roman" w:hAnsi="Times New Roman" w:cs="Times New Roman"/>
          <w:sz w:val="28"/>
          <w:szCs w:val="28"/>
        </w:rPr>
        <w:t xml:space="preserve">— </w:t>
      </w:r>
      <w:r w:rsidR="00D143AD" w:rsidRPr="00F61C0F">
        <w:rPr>
          <w:rFonts w:ascii="Times New Roman" w:hAnsi="Times New Roman" w:cs="Times New Roman"/>
          <w:sz w:val="28"/>
          <w:szCs w:val="28"/>
        </w:rPr>
        <w:t>42</w:t>
      </w:r>
      <w:r w:rsidRPr="00F61C0F">
        <w:rPr>
          <w:rFonts w:ascii="Times New Roman" w:hAnsi="Times New Roman" w:cs="Times New Roman"/>
          <w:sz w:val="28"/>
          <w:szCs w:val="28"/>
        </w:rPr>
        <w:t xml:space="preserve"> с. </w:t>
      </w:r>
      <w:r w:rsidR="0096061D">
        <w:rPr>
          <w:rFonts w:ascii="Times New Roman" w:hAnsi="Times New Roman" w:cs="Times New Roman"/>
          <w:sz w:val="28"/>
          <w:szCs w:val="28"/>
        </w:rPr>
        <w:t xml:space="preserve">— </w:t>
      </w:r>
      <w:r w:rsidRPr="00F61C0F">
        <w:rPr>
          <w:rFonts w:ascii="Times New Roman" w:hAnsi="Times New Roman" w:cs="Times New Roman"/>
          <w:sz w:val="28"/>
          <w:szCs w:val="28"/>
        </w:rPr>
        <w:t>Режим доступа</w:t>
      </w:r>
      <w:r w:rsidR="009D32E3">
        <w:rPr>
          <w:rFonts w:ascii="Times New Roman" w:hAnsi="Times New Roman" w:cs="Times New Roman"/>
          <w:sz w:val="28"/>
          <w:szCs w:val="28"/>
        </w:rPr>
        <w:t xml:space="preserve"> :</w:t>
      </w:r>
      <w:r w:rsidRPr="00F61C0F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F61C0F">
          <w:rPr>
            <w:rStyle w:val="af9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http://fipi.ru/ege-i-gve-11/analiticheskie-i-metodicheskie-materialy</w:t>
        </w:r>
      </w:hyperlink>
      <w:bookmarkEnd w:id="47"/>
      <w:r w:rsidR="0026246C" w:rsidRPr="00F61C0F">
        <w:rPr>
          <w:rStyle w:val="af9"/>
          <w:rFonts w:ascii="Times New Roman" w:hAnsi="Times New Roman"/>
          <w:b w:val="0"/>
          <w:color w:val="0070C0"/>
          <w:sz w:val="28"/>
          <w:szCs w:val="28"/>
          <w:u w:val="single"/>
        </w:rPr>
        <w:t>.</w:t>
      </w:r>
      <w:r w:rsidRPr="00F61C0F">
        <w:rPr>
          <w:rStyle w:val="af9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</w:p>
    <w:p w14:paraId="7642939E" w14:textId="3F76E0E5" w:rsidR="008A1F59" w:rsidRPr="00F61C0F" w:rsidRDefault="008A1F59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Ref454797624"/>
      <w:bookmarkStart w:id="49" w:name="_Ref422921080"/>
      <w:r w:rsidRPr="00F61C0F">
        <w:rPr>
          <w:rFonts w:ascii="Times New Roman" w:hAnsi="Times New Roman" w:cs="Times New Roman"/>
          <w:sz w:val="28"/>
          <w:szCs w:val="28"/>
        </w:rPr>
        <w:t>Государственная итоговая аттестация в Ярославской области в 201</w:t>
      </w:r>
      <w:r w:rsidR="00D143AD" w:rsidRPr="00F61C0F">
        <w:rPr>
          <w:rFonts w:ascii="Times New Roman" w:hAnsi="Times New Roman" w:cs="Times New Roman"/>
          <w:sz w:val="28"/>
          <w:szCs w:val="28"/>
        </w:rPr>
        <w:t>6</w:t>
      </w:r>
      <w:r w:rsidRPr="00F61C0F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="0096061D">
        <w:rPr>
          <w:rFonts w:ascii="Times New Roman" w:hAnsi="Times New Roman" w:cs="Times New Roman"/>
          <w:sz w:val="28"/>
          <w:szCs w:val="28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 xml:space="preserve"> аналитико-статистические материалы / авторы-составители: В.</w:t>
      </w:r>
      <w:r w:rsidR="0096061D">
        <w:rPr>
          <w:rFonts w:ascii="Times New Roman" w:hAnsi="Times New Roman" w:cs="Times New Roman"/>
          <w:sz w:val="28"/>
          <w:szCs w:val="28"/>
        </w:rPr>
        <w:t> </w:t>
      </w:r>
      <w:r w:rsidRPr="00F61C0F">
        <w:rPr>
          <w:rFonts w:ascii="Times New Roman" w:hAnsi="Times New Roman" w:cs="Times New Roman"/>
          <w:sz w:val="28"/>
          <w:szCs w:val="28"/>
        </w:rPr>
        <w:t>Ю. Гор</w:t>
      </w:r>
      <w:r w:rsidRPr="00F61C0F">
        <w:rPr>
          <w:rFonts w:ascii="Times New Roman" w:hAnsi="Times New Roman" w:cs="Times New Roman"/>
          <w:sz w:val="28"/>
          <w:szCs w:val="28"/>
        </w:rPr>
        <w:t>ш</w:t>
      </w:r>
      <w:r w:rsidRPr="00F61C0F">
        <w:rPr>
          <w:rFonts w:ascii="Times New Roman" w:hAnsi="Times New Roman" w:cs="Times New Roman"/>
          <w:sz w:val="28"/>
          <w:szCs w:val="28"/>
        </w:rPr>
        <w:t>ков, Н.</w:t>
      </w:r>
      <w:r w:rsidR="0096061D">
        <w:rPr>
          <w:rFonts w:ascii="Times New Roman" w:hAnsi="Times New Roman" w:cs="Times New Roman"/>
          <w:sz w:val="28"/>
          <w:szCs w:val="28"/>
        </w:rPr>
        <w:t> </w:t>
      </w:r>
      <w:r w:rsidRPr="00F61C0F">
        <w:rPr>
          <w:rFonts w:ascii="Times New Roman" w:hAnsi="Times New Roman" w:cs="Times New Roman"/>
          <w:sz w:val="28"/>
          <w:szCs w:val="28"/>
        </w:rPr>
        <w:t>Л. Пак, Н.</w:t>
      </w:r>
      <w:r w:rsidR="0096061D">
        <w:rPr>
          <w:rFonts w:ascii="Times New Roman" w:hAnsi="Times New Roman" w:cs="Times New Roman"/>
          <w:sz w:val="28"/>
          <w:szCs w:val="28"/>
        </w:rPr>
        <w:t> </w:t>
      </w:r>
      <w:r w:rsidRPr="00F61C0F">
        <w:rPr>
          <w:rFonts w:ascii="Times New Roman" w:hAnsi="Times New Roman" w:cs="Times New Roman"/>
          <w:sz w:val="28"/>
          <w:szCs w:val="28"/>
        </w:rPr>
        <w:t>Л. Серова, Т.</w:t>
      </w:r>
      <w:r w:rsidR="0096061D">
        <w:rPr>
          <w:rFonts w:ascii="Times New Roman" w:hAnsi="Times New Roman" w:cs="Times New Roman"/>
          <w:sz w:val="28"/>
          <w:szCs w:val="28"/>
        </w:rPr>
        <w:t> </w:t>
      </w:r>
      <w:r w:rsidRPr="00F61C0F">
        <w:rPr>
          <w:rFonts w:ascii="Times New Roman" w:hAnsi="Times New Roman" w:cs="Times New Roman"/>
          <w:sz w:val="28"/>
          <w:szCs w:val="28"/>
        </w:rPr>
        <w:t>А. Смирнова, М.</w:t>
      </w:r>
      <w:r w:rsidR="0096061D">
        <w:rPr>
          <w:rFonts w:ascii="Times New Roman" w:hAnsi="Times New Roman" w:cs="Times New Roman"/>
          <w:sz w:val="28"/>
          <w:szCs w:val="28"/>
        </w:rPr>
        <w:t> </w:t>
      </w:r>
      <w:r w:rsidRPr="00F61C0F">
        <w:rPr>
          <w:rFonts w:ascii="Times New Roman" w:hAnsi="Times New Roman" w:cs="Times New Roman"/>
          <w:sz w:val="28"/>
          <w:szCs w:val="28"/>
        </w:rPr>
        <w:t>С. Тарыгина, А.</w:t>
      </w:r>
      <w:r w:rsidR="0096061D">
        <w:rPr>
          <w:rFonts w:ascii="Times New Roman" w:hAnsi="Times New Roman" w:cs="Times New Roman"/>
          <w:sz w:val="28"/>
          <w:szCs w:val="28"/>
        </w:rPr>
        <w:t xml:space="preserve"> Н. </w:t>
      </w:r>
      <w:proofErr w:type="spellStart"/>
      <w:r w:rsidR="0096061D">
        <w:rPr>
          <w:rFonts w:ascii="Times New Roman" w:hAnsi="Times New Roman" w:cs="Times New Roman"/>
          <w:sz w:val="28"/>
          <w:szCs w:val="28"/>
        </w:rPr>
        <w:t>Фал</w:t>
      </w:r>
      <w:r w:rsidR="0096061D">
        <w:rPr>
          <w:rFonts w:ascii="Times New Roman" w:hAnsi="Times New Roman" w:cs="Times New Roman"/>
          <w:sz w:val="28"/>
          <w:szCs w:val="28"/>
        </w:rPr>
        <w:t>и</w:t>
      </w:r>
      <w:r w:rsidR="0096061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6061D">
        <w:rPr>
          <w:rFonts w:ascii="Times New Roman" w:hAnsi="Times New Roman" w:cs="Times New Roman"/>
          <w:sz w:val="28"/>
          <w:szCs w:val="28"/>
        </w:rPr>
        <w:t>, </w:t>
      </w:r>
      <w:r w:rsidRPr="00F61C0F">
        <w:rPr>
          <w:rFonts w:ascii="Times New Roman" w:hAnsi="Times New Roman" w:cs="Times New Roman"/>
          <w:sz w:val="28"/>
          <w:szCs w:val="28"/>
        </w:rPr>
        <w:t>Е.</w:t>
      </w:r>
      <w:r w:rsidR="0096061D">
        <w:rPr>
          <w:rFonts w:ascii="Times New Roman" w:hAnsi="Times New Roman" w:cs="Times New Roman"/>
          <w:sz w:val="28"/>
          <w:szCs w:val="28"/>
        </w:rPr>
        <w:t> </w:t>
      </w:r>
      <w:r w:rsidRPr="00F61C0F">
        <w:rPr>
          <w:rFonts w:ascii="Times New Roman" w:hAnsi="Times New Roman" w:cs="Times New Roman"/>
          <w:sz w:val="28"/>
          <w:szCs w:val="28"/>
        </w:rPr>
        <w:t>В. Цыпленкова, С.</w:t>
      </w:r>
      <w:r w:rsidR="0096061D">
        <w:rPr>
          <w:rFonts w:ascii="Times New Roman" w:hAnsi="Times New Roman" w:cs="Times New Roman"/>
          <w:sz w:val="28"/>
          <w:szCs w:val="28"/>
        </w:rPr>
        <w:t> </w:t>
      </w:r>
      <w:r w:rsidRPr="00F61C0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61C0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F61C0F">
        <w:rPr>
          <w:rFonts w:ascii="Times New Roman" w:hAnsi="Times New Roman" w:cs="Times New Roman"/>
          <w:sz w:val="28"/>
          <w:szCs w:val="28"/>
        </w:rPr>
        <w:t>; под общей редакцией В.</w:t>
      </w:r>
      <w:r w:rsidR="0096061D">
        <w:rPr>
          <w:rFonts w:ascii="Times New Roman" w:hAnsi="Times New Roman" w:cs="Times New Roman"/>
          <w:sz w:val="28"/>
          <w:szCs w:val="28"/>
        </w:rPr>
        <w:t> </w:t>
      </w:r>
      <w:r w:rsidRPr="00F61C0F">
        <w:rPr>
          <w:rFonts w:ascii="Times New Roman" w:hAnsi="Times New Roman" w:cs="Times New Roman"/>
          <w:sz w:val="28"/>
          <w:szCs w:val="28"/>
        </w:rPr>
        <w:t xml:space="preserve">И. </w:t>
      </w:r>
      <w:r w:rsidR="009606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6061D">
        <w:rPr>
          <w:rFonts w:ascii="Times New Roman" w:hAnsi="Times New Roman" w:cs="Times New Roman"/>
          <w:sz w:val="28"/>
          <w:szCs w:val="28"/>
        </w:rPr>
        <w:t>Молодцовой</w:t>
      </w:r>
      <w:proofErr w:type="spellEnd"/>
      <w:r w:rsidR="0096061D">
        <w:rPr>
          <w:rFonts w:ascii="Times New Roman" w:hAnsi="Times New Roman" w:cs="Times New Roman"/>
          <w:sz w:val="28"/>
          <w:szCs w:val="28"/>
        </w:rPr>
        <w:t>. —</w:t>
      </w:r>
      <w:r w:rsidRPr="00F61C0F">
        <w:rPr>
          <w:rFonts w:ascii="Times New Roman" w:hAnsi="Times New Roman" w:cs="Times New Roman"/>
          <w:sz w:val="28"/>
          <w:szCs w:val="28"/>
        </w:rPr>
        <w:t xml:space="preserve"> Ярославль</w:t>
      </w:r>
      <w:proofErr w:type="gramStart"/>
      <w:r w:rsidR="0096061D">
        <w:rPr>
          <w:rFonts w:ascii="Times New Roman" w:hAnsi="Times New Roman" w:cs="Times New Roman"/>
          <w:sz w:val="28"/>
          <w:szCs w:val="28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 xml:space="preserve"> ГУ ЯО </w:t>
      </w:r>
      <w:proofErr w:type="spellStart"/>
      <w:r w:rsidRPr="00F61C0F">
        <w:rPr>
          <w:rFonts w:ascii="Times New Roman" w:hAnsi="Times New Roman" w:cs="Times New Roman"/>
          <w:sz w:val="28"/>
          <w:szCs w:val="28"/>
        </w:rPr>
        <w:t>ЦОиККО</w:t>
      </w:r>
      <w:proofErr w:type="spellEnd"/>
      <w:r w:rsidRPr="00F61C0F">
        <w:rPr>
          <w:rFonts w:ascii="Times New Roman" w:hAnsi="Times New Roman" w:cs="Times New Roman"/>
          <w:sz w:val="28"/>
          <w:szCs w:val="28"/>
        </w:rPr>
        <w:t>, 201</w:t>
      </w:r>
      <w:r w:rsidR="0096061D">
        <w:rPr>
          <w:rFonts w:ascii="Times New Roman" w:hAnsi="Times New Roman" w:cs="Times New Roman"/>
          <w:sz w:val="28"/>
          <w:szCs w:val="28"/>
        </w:rPr>
        <w:t>6. —</w:t>
      </w:r>
      <w:r w:rsidR="0026246C" w:rsidRPr="00F61C0F">
        <w:rPr>
          <w:rFonts w:ascii="Times New Roman" w:hAnsi="Times New Roman" w:cs="Times New Roman"/>
          <w:sz w:val="28"/>
          <w:szCs w:val="28"/>
        </w:rPr>
        <w:t xml:space="preserve"> 117</w:t>
      </w:r>
      <w:r w:rsidRPr="00F61C0F">
        <w:rPr>
          <w:rFonts w:ascii="Times New Roman" w:hAnsi="Times New Roman" w:cs="Times New Roman"/>
          <w:sz w:val="28"/>
          <w:szCs w:val="28"/>
        </w:rPr>
        <w:t xml:space="preserve"> с. </w:t>
      </w:r>
      <w:r w:rsidR="0096061D">
        <w:rPr>
          <w:rFonts w:ascii="Times New Roman" w:hAnsi="Times New Roman" w:cs="Times New Roman"/>
          <w:sz w:val="28"/>
          <w:szCs w:val="28"/>
        </w:rPr>
        <w:t xml:space="preserve">— </w:t>
      </w:r>
      <w:r w:rsidRPr="00F61C0F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96061D">
        <w:rPr>
          <w:rFonts w:ascii="Times New Roman" w:hAnsi="Times New Roman" w:cs="Times New Roman"/>
          <w:sz w:val="28"/>
          <w:szCs w:val="28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379CF">
        <w:rPr>
          <w:rFonts w:ascii="Times New Roman" w:hAnsi="Times New Roman" w:cs="Times New Roman"/>
          <w:sz w:val="28"/>
          <w:szCs w:val="28"/>
        </w:rPr>
        <w:t xml:space="preserve"> </w:t>
      </w:r>
      <w:bookmarkEnd w:id="48"/>
      <w:r w:rsidR="0026246C" w:rsidRPr="00F61C0F">
        <w:rPr>
          <w:rFonts w:ascii="Times New Roman" w:hAnsi="Times New Roman" w:cs="Times New Roman"/>
          <w:sz w:val="28"/>
          <w:szCs w:val="28"/>
        </w:rPr>
        <w:fldChar w:fldCharType="begin"/>
      </w:r>
      <w:r w:rsidR="0026246C" w:rsidRPr="00F61C0F">
        <w:rPr>
          <w:rFonts w:ascii="Times New Roman" w:hAnsi="Times New Roman" w:cs="Times New Roman"/>
          <w:sz w:val="28"/>
          <w:szCs w:val="28"/>
        </w:rPr>
        <w:instrText xml:space="preserve"> HYPERLINK "http://coikko.ru/uploads/files/itgia2016.pdf" </w:instrText>
      </w:r>
      <w:r w:rsidR="0026246C" w:rsidRPr="00F61C0F">
        <w:rPr>
          <w:rFonts w:ascii="Times New Roman" w:hAnsi="Times New Roman" w:cs="Times New Roman"/>
          <w:sz w:val="28"/>
          <w:szCs w:val="28"/>
        </w:rPr>
        <w:fldChar w:fldCharType="separate"/>
      </w:r>
      <w:r w:rsidR="0026246C" w:rsidRPr="00F61C0F">
        <w:rPr>
          <w:rStyle w:val="afd"/>
          <w:rFonts w:ascii="Times New Roman" w:hAnsi="Times New Roman" w:cs="Times New Roman"/>
          <w:sz w:val="28"/>
          <w:szCs w:val="28"/>
        </w:rPr>
        <w:t>http://coikko.ru/uploads/files/itgia2016.pdf</w:t>
      </w:r>
      <w:r w:rsidR="0026246C" w:rsidRPr="00F61C0F">
        <w:rPr>
          <w:rFonts w:ascii="Times New Roman" w:hAnsi="Times New Roman" w:cs="Times New Roman"/>
          <w:sz w:val="28"/>
          <w:szCs w:val="28"/>
        </w:rPr>
        <w:fldChar w:fldCharType="end"/>
      </w:r>
      <w:r w:rsidR="00A379CF">
        <w:rPr>
          <w:rFonts w:ascii="Times New Roman" w:hAnsi="Times New Roman" w:cs="Times New Roman"/>
          <w:sz w:val="28"/>
          <w:szCs w:val="28"/>
        </w:rPr>
        <w:t xml:space="preserve"> </w:t>
      </w:r>
      <w:r w:rsidR="0096061D">
        <w:rPr>
          <w:rFonts w:ascii="Times New Roman" w:hAnsi="Times New Roman" w:cs="Times New Roman"/>
          <w:sz w:val="28"/>
          <w:szCs w:val="28"/>
        </w:rPr>
        <w:t>(</w:t>
      </w:r>
      <w:r w:rsidR="0026246C" w:rsidRPr="00F61C0F">
        <w:rPr>
          <w:rStyle w:val="af9"/>
          <w:rFonts w:ascii="Times New Roman" w:hAnsi="Times New Roman"/>
          <w:b w:val="0"/>
          <w:sz w:val="28"/>
          <w:szCs w:val="28"/>
        </w:rPr>
        <w:t>Дата обращения 26.06.2017</w:t>
      </w:r>
      <w:r w:rsidR="0096061D">
        <w:rPr>
          <w:rFonts w:ascii="Times New Roman" w:hAnsi="Times New Roman" w:cs="Times New Roman"/>
        </w:rPr>
        <w:t>).</w:t>
      </w:r>
    </w:p>
    <w:p w14:paraId="73261041" w14:textId="0D5FFA8A" w:rsidR="008A1F59" w:rsidRPr="00F61C0F" w:rsidRDefault="008A1F59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Style w:val="af9"/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bookmarkStart w:id="50" w:name="_Ref454799519"/>
      <w:bookmarkEnd w:id="49"/>
      <w:r w:rsidRPr="00F61C0F">
        <w:rPr>
          <w:rFonts w:ascii="Times New Roman" w:hAnsi="Times New Roman" w:cs="Times New Roman"/>
          <w:sz w:val="28"/>
          <w:szCs w:val="28"/>
        </w:rPr>
        <w:t>Унифицированные учебные материалы для подготовки экспертов предметных комиссий ЕГЭ. МАТЕМАТИКА (профильный уровень). [Эле</w:t>
      </w:r>
      <w:r w:rsidRPr="00F61C0F">
        <w:rPr>
          <w:rFonts w:ascii="Times New Roman" w:hAnsi="Times New Roman" w:cs="Times New Roman"/>
          <w:sz w:val="28"/>
          <w:szCs w:val="28"/>
        </w:rPr>
        <w:t>к</w:t>
      </w:r>
      <w:r w:rsidRPr="00F61C0F">
        <w:rPr>
          <w:rFonts w:ascii="Times New Roman" w:hAnsi="Times New Roman" w:cs="Times New Roman"/>
          <w:sz w:val="28"/>
          <w:szCs w:val="28"/>
        </w:rPr>
        <w:t xml:space="preserve">тронный </w:t>
      </w:r>
      <w:r w:rsidR="009D32E3">
        <w:rPr>
          <w:rFonts w:ascii="Times New Roman" w:hAnsi="Times New Roman" w:cs="Times New Roman"/>
          <w:sz w:val="28"/>
          <w:szCs w:val="28"/>
        </w:rPr>
        <w:t>ресурс</w:t>
      </w:r>
      <w:r w:rsidRPr="00F61C0F">
        <w:rPr>
          <w:rFonts w:ascii="Times New Roman" w:hAnsi="Times New Roman" w:cs="Times New Roman"/>
          <w:sz w:val="28"/>
          <w:szCs w:val="28"/>
        </w:rPr>
        <w:t xml:space="preserve">] </w:t>
      </w:r>
      <w:r w:rsidR="009D32E3">
        <w:rPr>
          <w:rFonts w:ascii="Times New Roman" w:hAnsi="Times New Roman" w:cs="Times New Roman"/>
          <w:sz w:val="28"/>
          <w:szCs w:val="28"/>
        </w:rPr>
        <w:t xml:space="preserve">— </w:t>
      </w:r>
      <w:r w:rsidRPr="00F61C0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9D32E3">
        <w:rPr>
          <w:rFonts w:ascii="Times New Roman" w:hAnsi="Times New Roman" w:cs="Times New Roman"/>
          <w:sz w:val="28"/>
          <w:szCs w:val="28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 xml:space="preserve"> ФИПИ, 2016, 237 с. </w:t>
      </w:r>
      <w:r w:rsidR="009D32E3">
        <w:rPr>
          <w:rFonts w:ascii="Times New Roman" w:hAnsi="Times New Roman" w:cs="Times New Roman"/>
          <w:sz w:val="28"/>
          <w:szCs w:val="28"/>
        </w:rPr>
        <w:t xml:space="preserve">— </w:t>
      </w:r>
      <w:r w:rsidRPr="00F61C0F">
        <w:rPr>
          <w:rFonts w:ascii="Times New Roman" w:hAnsi="Times New Roman" w:cs="Times New Roman"/>
          <w:sz w:val="28"/>
          <w:szCs w:val="28"/>
        </w:rPr>
        <w:t>Режим доступа</w:t>
      </w:r>
      <w:r w:rsidR="009D32E3">
        <w:rPr>
          <w:rFonts w:ascii="Times New Roman" w:hAnsi="Times New Roman" w:cs="Times New Roman"/>
          <w:sz w:val="28"/>
          <w:szCs w:val="28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F61C0F">
          <w:rPr>
            <w:rStyle w:val="af9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http://fipi.ru/ege-i-gve-11/dlya-predmetnyh-komissiy-subektov-rf</w:t>
        </w:r>
      </w:hyperlink>
      <w:bookmarkEnd w:id="50"/>
      <w:r w:rsidRPr="009D32E3">
        <w:rPr>
          <w:rStyle w:val="af9"/>
          <w:rFonts w:ascii="Times New Roman" w:hAnsi="Times New Roman"/>
          <w:b w:val="0"/>
          <w:sz w:val="28"/>
          <w:szCs w:val="28"/>
        </w:rPr>
        <w:t xml:space="preserve"> </w:t>
      </w:r>
      <w:r w:rsidR="009D32E3" w:rsidRPr="009D32E3">
        <w:rPr>
          <w:rStyle w:val="af9"/>
          <w:rFonts w:ascii="Times New Roman" w:hAnsi="Times New Roman"/>
          <w:b w:val="0"/>
          <w:sz w:val="28"/>
          <w:szCs w:val="28"/>
        </w:rPr>
        <w:t>.</w:t>
      </w:r>
    </w:p>
    <w:p w14:paraId="434187A7" w14:textId="4C24BE84" w:rsidR="007042F0" w:rsidRPr="00F61C0F" w:rsidRDefault="004D440F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F61C0F">
        <w:rPr>
          <w:rFonts w:ascii="Times New Roman" w:hAnsi="Times New Roman" w:cs="Times New Roman"/>
          <w:sz w:val="28"/>
          <w:szCs w:val="28"/>
        </w:rPr>
        <w:t xml:space="preserve">Методические материалы для председателей и членов предметных комиссий субъектов Российской Федерации по проверке выполнения заданий с </w:t>
      </w:r>
      <w:r w:rsidRPr="00F61C0F">
        <w:rPr>
          <w:rFonts w:ascii="Times New Roman" w:hAnsi="Times New Roman" w:cs="Times New Roman"/>
          <w:sz w:val="28"/>
          <w:szCs w:val="28"/>
        </w:rPr>
        <w:lastRenderedPageBreak/>
        <w:t>развернутым ответом экзаменационных работ ЕГЭ 2017 года. Математика</w:t>
      </w:r>
      <w:r w:rsidR="009D32E3">
        <w:rPr>
          <w:rFonts w:ascii="Times New Roman" w:hAnsi="Times New Roman" w:cs="Times New Roman"/>
          <w:sz w:val="28"/>
          <w:szCs w:val="28"/>
        </w:rPr>
        <w:t xml:space="preserve"> </w:t>
      </w:r>
      <w:r w:rsidR="009D32E3" w:rsidRPr="009D32E3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F61C0F">
        <w:rPr>
          <w:rFonts w:ascii="Times New Roman" w:hAnsi="Times New Roman" w:cs="Times New Roman"/>
          <w:sz w:val="28"/>
          <w:szCs w:val="28"/>
        </w:rPr>
        <w:t>. / Методические рекомендации по оцениванию выполн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ния заданий с развернутым ответом</w:t>
      </w:r>
      <w:bookmarkStart w:id="51" w:name="_Ref422921087"/>
      <w:r w:rsidR="009D32E3">
        <w:rPr>
          <w:rFonts w:ascii="Times New Roman" w:hAnsi="Times New Roman" w:cs="Times New Roman"/>
          <w:sz w:val="28"/>
          <w:szCs w:val="28"/>
        </w:rPr>
        <w:t>. Авторы-</w:t>
      </w:r>
      <w:r w:rsidR="007042F0" w:rsidRPr="00F61C0F">
        <w:rPr>
          <w:rFonts w:ascii="Times New Roman" w:hAnsi="Times New Roman" w:cs="Times New Roman"/>
          <w:sz w:val="28"/>
          <w:szCs w:val="28"/>
        </w:rPr>
        <w:t>составители: И.</w:t>
      </w:r>
      <w:r w:rsidR="009D32E3">
        <w:rPr>
          <w:rFonts w:ascii="Times New Roman" w:hAnsi="Times New Roman" w:cs="Times New Roman"/>
          <w:sz w:val="28"/>
          <w:szCs w:val="28"/>
        </w:rPr>
        <w:t> </w:t>
      </w:r>
      <w:r w:rsidR="007042F0" w:rsidRPr="00F61C0F">
        <w:rPr>
          <w:rFonts w:ascii="Times New Roman" w:hAnsi="Times New Roman" w:cs="Times New Roman"/>
          <w:sz w:val="28"/>
          <w:szCs w:val="28"/>
        </w:rPr>
        <w:t>Р. Высоцкий, О.</w:t>
      </w:r>
      <w:r w:rsidR="009D32E3">
        <w:rPr>
          <w:rFonts w:ascii="Times New Roman" w:hAnsi="Times New Roman" w:cs="Times New Roman"/>
          <w:sz w:val="28"/>
          <w:szCs w:val="28"/>
        </w:rPr>
        <w:t> </w:t>
      </w:r>
      <w:r w:rsidR="007042F0" w:rsidRPr="00F61C0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7042F0" w:rsidRPr="00F61C0F">
        <w:rPr>
          <w:rFonts w:ascii="Times New Roman" w:hAnsi="Times New Roman" w:cs="Times New Roman"/>
          <w:sz w:val="28"/>
          <w:szCs w:val="28"/>
        </w:rPr>
        <w:t>Косухин</w:t>
      </w:r>
      <w:proofErr w:type="spellEnd"/>
      <w:r w:rsidR="007042F0" w:rsidRPr="00F61C0F">
        <w:rPr>
          <w:rFonts w:ascii="Times New Roman" w:hAnsi="Times New Roman" w:cs="Times New Roman"/>
          <w:sz w:val="28"/>
          <w:szCs w:val="28"/>
        </w:rPr>
        <w:t>, П.</w:t>
      </w:r>
      <w:r w:rsidR="009D32E3">
        <w:rPr>
          <w:rFonts w:ascii="Times New Roman" w:hAnsi="Times New Roman" w:cs="Times New Roman"/>
          <w:sz w:val="28"/>
          <w:szCs w:val="28"/>
        </w:rPr>
        <w:t> </w:t>
      </w:r>
      <w:r w:rsidR="007042F0" w:rsidRPr="00F61C0F">
        <w:rPr>
          <w:rFonts w:ascii="Times New Roman" w:hAnsi="Times New Roman" w:cs="Times New Roman"/>
          <w:sz w:val="28"/>
          <w:szCs w:val="28"/>
        </w:rPr>
        <w:t>В. Семёнов, А.</w:t>
      </w:r>
      <w:r w:rsidR="009D32E3">
        <w:rPr>
          <w:rFonts w:ascii="Times New Roman" w:hAnsi="Times New Roman" w:cs="Times New Roman"/>
          <w:sz w:val="28"/>
          <w:szCs w:val="28"/>
        </w:rPr>
        <w:t> </w:t>
      </w:r>
      <w:r w:rsidR="007042F0" w:rsidRPr="00F61C0F">
        <w:rPr>
          <w:rFonts w:ascii="Times New Roman" w:hAnsi="Times New Roman" w:cs="Times New Roman"/>
          <w:sz w:val="28"/>
          <w:szCs w:val="28"/>
        </w:rPr>
        <w:t>В. Семенов, А.</w:t>
      </w:r>
      <w:r w:rsidR="009D32E3">
        <w:rPr>
          <w:rFonts w:ascii="Times New Roman" w:hAnsi="Times New Roman" w:cs="Times New Roman"/>
          <w:sz w:val="28"/>
          <w:szCs w:val="28"/>
        </w:rPr>
        <w:t> </w:t>
      </w:r>
      <w:r w:rsidR="007042F0" w:rsidRPr="00F61C0F">
        <w:rPr>
          <w:rFonts w:ascii="Times New Roman" w:hAnsi="Times New Roman" w:cs="Times New Roman"/>
          <w:sz w:val="28"/>
          <w:szCs w:val="28"/>
        </w:rPr>
        <w:t xml:space="preserve">С. Трепалин </w:t>
      </w:r>
      <w:r w:rsidR="009D32E3">
        <w:rPr>
          <w:rFonts w:ascii="Times New Roman" w:hAnsi="Times New Roman" w:cs="Times New Roman"/>
          <w:sz w:val="28"/>
          <w:szCs w:val="28"/>
        </w:rPr>
        <w:t xml:space="preserve">— </w:t>
      </w:r>
      <w:r w:rsidR="007042F0" w:rsidRPr="00F61C0F">
        <w:rPr>
          <w:rFonts w:ascii="Times New Roman" w:hAnsi="Times New Roman" w:cs="Times New Roman"/>
          <w:sz w:val="28"/>
          <w:szCs w:val="28"/>
        </w:rPr>
        <w:t>М</w:t>
      </w:r>
      <w:r w:rsidR="009D32E3">
        <w:rPr>
          <w:rFonts w:ascii="Times New Roman" w:hAnsi="Times New Roman" w:cs="Times New Roman"/>
          <w:sz w:val="28"/>
          <w:szCs w:val="28"/>
        </w:rPr>
        <w:t xml:space="preserve"> — 2017, 29 </w:t>
      </w:r>
      <w:r w:rsidR="007042F0" w:rsidRPr="00F61C0F">
        <w:rPr>
          <w:rFonts w:ascii="Times New Roman" w:hAnsi="Times New Roman" w:cs="Times New Roman"/>
          <w:sz w:val="28"/>
          <w:szCs w:val="28"/>
        </w:rPr>
        <w:t xml:space="preserve">с. </w:t>
      </w:r>
      <w:r w:rsidR="009D32E3">
        <w:rPr>
          <w:rFonts w:ascii="Times New Roman" w:hAnsi="Times New Roman" w:cs="Times New Roman"/>
          <w:sz w:val="28"/>
          <w:szCs w:val="28"/>
        </w:rPr>
        <w:t xml:space="preserve">— </w:t>
      </w:r>
      <w:r w:rsidR="007042F0" w:rsidRPr="00F61C0F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9D32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042F0" w:rsidRPr="00F61C0F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7042F0" w:rsidRPr="00F61C0F">
          <w:rPr>
            <w:rStyle w:val="af9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http://fipi.ru/ege-i-gve-11/dlya-predmetnyh-komissiy-subektov-rf</w:t>
        </w:r>
      </w:hyperlink>
      <w:r w:rsidR="007042F0" w:rsidRPr="00F61C0F">
        <w:rPr>
          <w:rStyle w:val="af9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  <w:r w:rsidR="009D32E3">
        <w:rPr>
          <w:rStyle w:val="af9"/>
          <w:rFonts w:ascii="Times New Roman" w:hAnsi="Times New Roman"/>
          <w:b w:val="0"/>
          <w:color w:val="0070C0"/>
          <w:sz w:val="28"/>
          <w:szCs w:val="28"/>
          <w:u w:val="single"/>
        </w:rPr>
        <w:t>.</w:t>
      </w:r>
    </w:p>
    <w:p w14:paraId="164A7132" w14:textId="38ADB2BC" w:rsidR="008A1F59" w:rsidRPr="00F61C0F" w:rsidRDefault="008A1F59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Style w:val="af9"/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bookmarkStart w:id="52" w:name="_Ref486953220"/>
      <w:r w:rsidRPr="00F61C0F">
        <w:rPr>
          <w:rFonts w:ascii="Times New Roman" w:hAnsi="Times New Roman" w:cs="Times New Roman"/>
          <w:sz w:val="28"/>
          <w:szCs w:val="28"/>
        </w:rPr>
        <w:t>Методические материалы для председателей и членов региональных предметных комиссий по проверке выполнения заданий с развернутым отв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том экзаменационных работ ОГЭ 201</w:t>
      </w:r>
      <w:r w:rsidR="007042F0" w:rsidRPr="00F61C0F">
        <w:rPr>
          <w:rFonts w:ascii="Times New Roman" w:hAnsi="Times New Roman" w:cs="Times New Roman"/>
          <w:sz w:val="28"/>
          <w:szCs w:val="28"/>
        </w:rPr>
        <w:t>7</w:t>
      </w:r>
      <w:r w:rsidRPr="00F61C0F">
        <w:rPr>
          <w:rFonts w:ascii="Times New Roman" w:hAnsi="Times New Roman" w:cs="Times New Roman"/>
          <w:sz w:val="28"/>
          <w:szCs w:val="28"/>
        </w:rPr>
        <w:t xml:space="preserve"> года. МАТЕМАТИКА. МЕТОДИЧ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СКИЕ РЕКОМЕНДАЦИИ ПО ОЦЕНИВАНИЮ ВЫПОЛНЕНИЯ ЗАДАНИЙ ОГЭ С РАЗВЕРНУТ</w:t>
      </w:r>
      <w:r w:rsidR="009D32E3">
        <w:rPr>
          <w:rFonts w:ascii="Times New Roman" w:hAnsi="Times New Roman" w:cs="Times New Roman"/>
          <w:sz w:val="28"/>
          <w:szCs w:val="28"/>
        </w:rPr>
        <w:t>ЫМ ОТВЕТОМ</w:t>
      </w:r>
      <w:proofErr w:type="gramStart"/>
      <w:r w:rsidR="009D3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32E3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9D32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D32E3">
        <w:rPr>
          <w:rFonts w:ascii="Times New Roman" w:hAnsi="Times New Roman" w:cs="Times New Roman"/>
          <w:sz w:val="28"/>
          <w:szCs w:val="28"/>
        </w:rPr>
        <w:t>вторы-</w:t>
      </w:r>
      <w:r w:rsidRPr="00F61C0F">
        <w:rPr>
          <w:rFonts w:ascii="Times New Roman" w:hAnsi="Times New Roman" w:cs="Times New Roman"/>
          <w:sz w:val="28"/>
          <w:szCs w:val="28"/>
        </w:rPr>
        <w:t>составители: А.</w:t>
      </w:r>
      <w:r w:rsidR="009D32E3">
        <w:rPr>
          <w:rFonts w:ascii="Times New Roman" w:hAnsi="Times New Roman" w:cs="Times New Roman"/>
          <w:sz w:val="28"/>
          <w:szCs w:val="28"/>
        </w:rPr>
        <w:t> В. </w:t>
      </w:r>
      <w:r w:rsidRPr="00F61C0F">
        <w:rPr>
          <w:rFonts w:ascii="Times New Roman" w:hAnsi="Times New Roman" w:cs="Times New Roman"/>
          <w:sz w:val="28"/>
          <w:szCs w:val="28"/>
        </w:rPr>
        <w:t>Семенов, М.</w:t>
      </w:r>
      <w:r w:rsidR="009D32E3">
        <w:rPr>
          <w:rFonts w:ascii="Times New Roman" w:hAnsi="Times New Roman" w:cs="Times New Roman"/>
          <w:sz w:val="28"/>
          <w:szCs w:val="28"/>
        </w:rPr>
        <w:t> А. </w:t>
      </w:r>
      <w:r w:rsidRPr="00F61C0F">
        <w:rPr>
          <w:rFonts w:ascii="Times New Roman" w:hAnsi="Times New Roman" w:cs="Times New Roman"/>
          <w:sz w:val="28"/>
          <w:szCs w:val="28"/>
        </w:rPr>
        <w:t xml:space="preserve">Черняева. [Электронный </w:t>
      </w:r>
      <w:r w:rsidR="009D32E3">
        <w:rPr>
          <w:rFonts w:ascii="Times New Roman" w:hAnsi="Times New Roman" w:cs="Times New Roman"/>
          <w:sz w:val="28"/>
          <w:szCs w:val="28"/>
        </w:rPr>
        <w:t>ресурс</w:t>
      </w:r>
      <w:r w:rsidRPr="00F61C0F">
        <w:rPr>
          <w:rFonts w:ascii="Times New Roman" w:hAnsi="Times New Roman" w:cs="Times New Roman"/>
          <w:sz w:val="28"/>
          <w:szCs w:val="28"/>
        </w:rPr>
        <w:t xml:space="preserve">] </w:t>
      </w:r>
      <w:r w:rsidR="009D32E3">
        <w:rPr>
          <w:rFonts w:ascii="Times New Roman" w:hAnsi="Times New Roman" w:cs="Times New Roman"/>
          <w:sz w:val="28"/>
          <w:szCs w:val="28"/>
        </w:rPr>
        <w:t xml:space="preserve">— </w:t>
      </w:r>
      <w:r w:rsidRPr="00F61C0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9D32E3">
        <w:rPr>
          <w:rFonts w:ascii="Times New Roman" w:hAnsi="Times New Roman" w:cs="Times New Roman"/>
          <w:sz w:val="28"/>
          <w:szCs w:val="28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 xml:space="preserve"> ФИПИ, 201</w:t>
      </w:r>
      <w:r w:rsidR="007042F0" w:rsidRPr="00F61C0F">
        <w:rPr>
          <w:rFonts w:ascii="Times New Roman" w:hAnsi="Times New Roman" w:cs="Times New Roman"/>
          <w:sz w:val="28"/>
          <w:szCs w:val="28"/>
        </w:rPr>
        <w:t>7</w:t>
      </w:r>
      <w:r w:rsidRPr="00F61C0F">
        <w:rPr>
          <w:rFonts w:ascii="Times New Roman" w:hAnsi="Times New Roman" w:cs="Times New Roman"/>
          <w:sz w:val="28"/>
          <w:szCs w:val="28"/>
        </w:rPr>
        <w:t xml:space="preserve">, 89 с. </w:t>
      </w:r>
      <w:r w:rsidR="009D32E3">
        <w:rPr>
          <w:rFonts w:ascii="Times New Roman" w:hAnsi="Times New Roman" w:cs="Times New Roman"/>
          <w:sz w:val="28"/>
          <w:szCs w:val="28"/>
        </w:rPr>
        <w:t xml:space="preserve">— </w:t>
      </w:r>
      <w:r w:rsidRPr="00F61C0F">
        <w:rPr>
          <w:rFonts w:ascii="Times New Roman" w:hAnsi="Times New Roman" w:cs="Times New Roman"/>
          <w:sz w:val="28"/>
          <w:szCs w:val="28"/>
        </w:rPr>
        <w:t>Режим д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ступа</w:t>
      </w:r>
      <w:r w:rsidR="009D32E3">
        <w:rPr>
          <w:rFonts w:ascii="Times New Roman" w:hAnsi="Times New Roman" w:cs="Times New Roman"/>
          <w:sz w:val="28"/>
          <w:szCs w:val="28"/>
        </w:rPr>
        <w:t xml:space="preserve"> :</w:t>
      </w:r>
      <w:r w:rsidRPr="00F61C0F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F61C0F">
          <w:rPr>
            <w:rStyle w:val="af9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http://fipi.ru/oge-i-gve-9/dlya-predmetnyh-komissiy-subektov-rf</w:t>
        </w:r>
      </w:hyperlink>
      <w:bookmarkEnd w:id="51"/>
      <w:bookmarkEnd w:id="52"/>
      <w:r w:rsidRPr="009D32E3">
        <w:rPr>
          <w:rStyle w:val="af9"/>
          <w:rFonts w:ascii="Times New Roman" w:hAnsi="Times New Roman"/>
          <w:b w:val="0"/>
          <w:sz w:val="28"/>
          <w:szCs w:val="28"/>
        </w:rPr>
        <w:t xml:space="preserve"> </w:t>
      </w:r>
      <w:r w:rsidR="009D32E3" w:rsidRPr="009D32E3">
        <w:rPr>
          <w:rStyle w:val="af9"/>
          <w:rFonts w:ascii="Times New Roman" w:hAnsi="Times New Roman"/>
          <w:b w:val="0"/>
          <w:sz w:val="28"/>
          <w:szCs w:val="28"/>
        </w:rPr>
        <w:t>.</w:t>
      </w:r>
    </w:p>
    <w:p w14:paraId="37F1109C" w14:textId="77777777" w:rsidR="008A1F59" w:rsidRPr="00F61C0F" w:rsidRDefault="008A1F59" w:rsidP="009D32E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7051E" w14:textId="77777777" w:rsidR="008A1F59" w:rsidRPr="00F61C0F" w:rsidRDefault="008A1F59" w:rsidP="009D32E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b/>
          <w:bCs/>
          <w:sz w:val="28"/>
          <w:szCs w:val="28"/>
        </w:rPr>
        <w:t>Письма департамента образования Ярославской области</w:t>
      </w:r>
    </w:p>
    <w:p w14:paraId="2C2C1E93" w14:textId="77777777" w:rsidR="008A1F59" w:rsidRPr="00F61C0F" w:rsidRDefault="008A1F59" w:rsidP="009D32E3">
      <w:pPr>
        <w:tabs>
          <w:tab w:val="left" w:pos="540"/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20615" w14:textId="2CEBF22C" w:rsidR="008A1F59" w:rsidRPr="00F61C0F" w:rsidRDefault="008A1F59" w:rsidP="009F6EC5">
      <w:pPr>
        <w:numPr>
          <w:ilvl w:val="0"/>
          <w:numId w:val="4"/>
        </w:numPr>
        <w:tabs>
          <w:tab w:val="clear" w:pos="0"/>
          <w:tab w:val="num" w:pos="142"/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Письмо Департамента образования Ярославской области от 11.06.2015 №</w:t>
      </w:r>
      <w:r w:rsidR="009D32E3">
        <w:rPr>
          <w:rFonts w:ascii="Times New Roman" w:hAnsi="Times New Roman" w:cs="Times New Roman"/>
          <w:sz w:val="28"/>
          <w:szCs w:val="28"/>
        </w:rPr>
        <w:t> </w:t>
      </w:r>
      <w:r w:rsidRPr="00F61C0F">
        <w:rPr>
          <w:rFonts w:ascii="Times New Roman" w:hAnsi="Times New Roman" w:cs="Times New Roman"/>
          <w:sz w:val="28"/>
          <w:szCs w:val="28"/>
        </w:rPr>
        <w:t>1031/01-10 «О примерных основных образовательных программах».</w:t>
      </w:r>
    </w:p>
    <w:p w14:paraId="7F505947" w14:textId="72B641E5" w:rsidR="00775747" w:rsidRPr="00F61C0F" w:rsidRDefault="00775747" w:rsidP="009F6EC5">
      <w:pPr>
        <w:numPr>
          <w:ilvl w:val="0"/>
          <w:numId w:val="4"/>
        </w:numPr>
        <w:tabs>
          <w:tab w:val="clear" w:pos="0"/>
          <w:tab w:val="num" w:pos="142"/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sz w:val="28"/>
          <w:szCs w:val="28"/>
        </w:rPr>
        <w:t>Письмо Департамента образования Ярославской области № 1172/01-10 от 14.05.2014</w:t>
      </w:r>
      <w:r w:rsidR="009D32E3">
        <w:rPr>
          <w:rFonts w:ascii="Times New Roman" w:hAnsi="Times New Roman" w:cs="Times New Roman"/>
          <w:sz w:val="28"/>
          <w:szCs w:val="28"/>
        </w:rPr>
        <w:t> </w:t>
      </w:r>
      <w:r w:rsidRPr="00F61C0F">
        <w:rPr>
          <w:rFonts w:ascii="Times New Roman" w:hAnsi="Times New Roman" w:cs="Times New Roman"/>
          <w:sz w:val="28"/>
          <w:szCs w:val="28"/>
        </w:rPr>
        <w:t>г. «Об использовании учебников».</w:t>
      </w:r>
    </w:p>
    <w:p w14:paraId="487DEC8F" w14:textId="08D0BA6A" w:rsidR="00775747" w:rsidRPr="00F61C0F" w:rsidRDefault="004E50AC" w:rsidP="009F6EC5">
      <w:pPr>
        <w:numPr>
          <w:ilvl w:val="0"/>
          <w:numId w:val="4"/>
        </w:numPr>
        <w:tabs>
          <w:tab w:val="clear" w:pos="0"/>
          <w:tab w:val="num" w:pos="142"/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3" w:name="_Ref486945967"/>
      <w:r w:rsidRPr="00F61C0F">
        <w:rPr>
          <w:rFonts w:ascii="Times New Roman" w:hAnsi="Times New Roman" w:cs="Times New Roman"/>
          <w:sz w:val="28"/>
          <w:szCs w:val="28"/>
        </w:rPr>
        <w:t>Письмо Департамента образования Ярос</w:t>
      </w:r>
      <w:r w:rsidR="009D32E3">
        <w:rPr>
          <w:rFonts w:ascii="Times New Roman" w:hAnsi="Times New Roman" w:cs="Times New Roman"/>
          <w:sz w:val="28"/>
          <w:szCs w:val="28"/>
        </w:rPr>
        <w:t>лавской области от 02.08.2016 № </w:t>
      </w:r>
      <w:r w:rsidRPr="00F61C0F">
        <w:rPr>
          <w:rFonts w:ascii="Times New Roman" w:hAnsi="Times New Roman" w:cs="Times New Roman"/>
          <w:sz w:val="28"/>
          <w:szCs w:val="28"/>
        </w:rPr>
        <w:t>24-3707/16 «Об обра</w:t>
      </w:r>
      <w:r w:rsidR="009D32E3">
        <w:rPr>
          <w:rFonts w:ascii="Times New Roman" w:hAnsi="Times New Roman" w:cs="Times New Roman"/>
          <w:sz w:val="28"/>
          <w:szCs w:val="28"/>
        </w:rPr>
        <w:t>зовательной деятельности в 2016–</w:t>
      </w:r>
      <w:r w:rsidRPr="00F61C0F">
        <w:rPr>
          <w:rFonts w:ascii="Times New Roman" w:hAnsi="Times New Roman" w:cs="Times New Roman"/>
          <w:sz w:val="28"/>
          <w:szCs w:val="28"/>
        </w:rPr>
        <w:t>2017 учебном году»</w:t>
      </w:r>
      <w:r w:rsidR="00775747" w:rsidRPr="00F61C0F">
        <w:rPr>
          <w:rFonts w:ascii="Times New Roman" w:hAnsi="Times New Roman" w:cs="Times New Roman"/>
          <w:sz w:val="28"/>
          <w:szCs w:val="28"/>
        </w:rPr>
        <w:t>.</w:t>
      </w:r>
      <w:bookmarkEnd w:id="53"/>
    </w:p>
    <w:p w14:paraId="67B01304" w14:textId="77777777" w:rsidR="008A1F59" w:rsidRPr="00F61C0F" w:rsidRDefault="008A1F59" w:rsidP="009D32E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673EA" w14:textId="62FC25E3" w:rsidR="008A1F59" w:rsidRPr="00F61C0F" w:rsidRDefault="008A1F59" w:rsidP="009D32E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C0F">
        <w:rPr>
          <w:rFonts w:ascii="Times New Roman" w:hAnsi="Times New Roman" w:cs="Times New Roman"/>
          <w:b/>
          <w:bCs/>
          <w:sz w:val="28"/>
          <w:szCs w:val="28"/>
        </w:rPr>
        <w:t>Методические письма Г</w:t>
      </w:r>
      <w:r w:rsidR="00A96C80" w:rsidRPr="00F61C0F">
        <w:rPr>
          <w:rFonts w:ascii="Times New Roman" w:hAnsi="Times New Roman" w:cs="Times New Roman"/>
          <w:b/>
          <w:bCs/>
          <w:sz w:val="28"/>
          <w:szCs w:val="28"/>
        </w:rPr>
        <w:t>АУ ДПО</w:t>
      </w:r>
      <w:r w:rsidRPr="00F61C0F">
        <w:rPr>
          <w:rFonts w:ascii="Times New Roman" w:hAnsi="Times New Roman" w:cs="Times New Roman"/>
          <w:b/>
          <w:bCs/>
          <w:sz w:val="28"/>
          <w:szCs w:val="28"/>
        </w:rPr>
        <w:t xml:space="preserve"> ЯО ИРО</w:t>
      </w:r>
    </w:p>
    <w:p w14:paraId="0629D4B1" w14:textId="77777777" w:rsidR="008A1F59" w:rsidRPr="00F61C0F" w:rsidRDefault="008A1F59" w:rsidP="009D32E3">
      <w:pPr>
        <w:pStyle w:val="a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D1475F" w14:textId="5F105CB1" w:rsidR="008A1F59" w:rsidRPr="00F61C0F" w:rsidRDefault="008A1F59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4" w:name="_Ref324494804"/>
      <w:bookmarkStart w:id="55" w:name="_Ref323561168"/>
      <w:r w:rsidRPr="00F61C0F">
        <w:rPr>
          <w:rFonts w:ascii="Times New Roman" w:hAnsi="Times New Roman" w:cs="Times New Roman"/>
          <w:sz w:val="28"/>
          <w:szCs w:val="28"/>
        </w:rPr>
        <w:t>Зуева</w:t>
      </w:r>
      <w:r w:rsidR="009D32E3">
        <w:rPr>
          <w:rFonts w:ascii="Times New Roman" w:hAnsi="Times New Roman" w:cs="Times New Roman"/>
          <w:sz w:val="28"/>
          <w:szCs w:val="28"/>
        </w:rPr>
        <w:t>,</w:t>
      </w:r>
      <w:r w:rsidRPr="00F61C0F">
        <w:rPr>
          <w:rFonts w:ascii="Times New Roman" w:hAnsi="Times New Roman" w:cs="Times New Roman"/>
          <w:sz w:val="28"/>
          <w:szCs w:val="28"/>
        </w:rPr>
        <w:t xml:space="preserve"> М. Л. Инструктивно-методическое письмо о преподавании учебного предмета «Математика» в 2010/11 </w:t>
      </w:r>
      <w:proofErr w:type="spellStart"/>
      <w:r w:rsidRPr="00F61C0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61C0F">
        <w:rPr>
          <w:rFonts w:ascii="Times New Roman" w:hAnsi="Times New Roman" w:cs="Times New Roman"/>
          <w:sz w:val="28"/>
          <w:szCs w:val="28"/>
        </w:rPr>
        <w:t>. в образовательных учрежд</w:t>
      </w:r>
      <w:r w:rsidRPr="00F61C0F">
        <w:rPr>
          <w:rFonts w:ascii="Times New Roman" w:hAnsi="Times New Roman" w:cs="Times New Roman"/>
          <w:sz w:val="28"/>
          <w:szCs w:val="28"/>
        </w:rPr>
        <w:t>е</w:t>
      </w:r>
      <w:r w:rsidRPr="00F61C0F">
        <w:rPr>
          <w:rFonts w:ascii="Times New Roman" w:hAnsi="Times New Roman" w:cs="Times New Roman"/>
          <w:sz w:val="28"/>
          <w:szCs w:val="28"/>
        </w:rPr>
        <w:t>ниях Ярославской области, реализующих программы общего об</w:t>
      </w:r>
      <w:r w:rsidR="009D32E3">
        <w:rPr>
          <w:rFonts w:ascii="Times New Roman" w:hAnsi="Times New Roman" w:cs="Times New Roman"/>
          <w:sz w:val="28"/>
          <w:szCs w:val="28"/>
        </w:rPr>
        <w:t>разования [Электронный ресурс] —</w:t>
      </w:r>
      <w:r w:rsidRPr="00F61C0F">
        <w:rPr>
          <w:rFonts w:ascii="Times New Roman" w:hAnsi="Times New Roman" w:cs="Times New Roman"/>
          <w:sz w:val="28"/>
          <w:szCs w:val="28"/>
        </w:rPr>
        <w:t xml:space="preserve"> Сайт государственного образовательного учреждения Яр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славской области «</w:t>
      </w:r>
      <w:r w:rsidR="00775747" w:rsidRPr="00F61C0F">
        <w:rPr>
          <w:rFonts w:ascii="Times New Roman" w:hAnsi="Times New Roman" w:cs="Times New Roman"/>
          <w:sz w:val="28"/>
          <w:szCs w:val="28"/>
        </w:rPr>
        <w:t>Институт развития образования»</w:t>
      </w:r>
      <w:r w:rsidR="009D32E3">
        <w:rPr>
          <w:rFonts w:ascii="Times New Roman" w:hAnsi="Times New Roman" w:cs="Times New Roman"/>
          <w:sz w:val="28"/>
          <w:szCs w:val="28"/>
        </w:rPr>
        <w:t>, 11 </w:t>
      </w:r>
      <w:r w:rsidRPr="00F61C0F">
        <w:rPr>
          <w:rFonts w:ascii="Times New Roman" w:hAnsi="Times New Roman" w:cs="Times New Roman"/>
          <w:sz w:val="28"/>
          <w:szCs w:val="28"/>
        </w:rPr>
        <w:t>с.</w:t>
      </w:r>
      <w:bookmarkEnd w:id="54"/>
      <w:bookmarkEnd w:id="55"/>
      <w:r w:rsidR="00775747" w:rsidRPr="00F61C0F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proofErr w:type="gramStart"/>
      <w:r w:rsidR="009D32E3">
        <w:rPr>
          <w:rFonts w:ascii="Times New Roman" w:hAnsi="Times New Roman" w:cs="Times New Roman"/>
          <w:sz w:val="28"/>
          <w:szCs w:val="28"/>
        </w:rPr>
        <w:t xml:space="preserve"> </w:t>
      </w:r>
      <w:r w:rsidR="00775747" w:rsidRPr="00F61C0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75747" w:rsidRPr="00F61C0F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775747" w:rsidRPr="00F61C0F">
          <w:rPr>
            <w:rStyle w:val="afd"/>
            <w:rFonts w:ascii="Times New Roman" w:hAnsi="Times New Roman" w:cs="Times New Roman"/>
            <w:sz w:val="28"/>
            <w:szCs w:val="28"/>
          </w:rPr>
          <w:t>http://www.iro.yar.ru/index.php?id=1317</w:t>
        </w:r>
      </w:hyperlink>
      <w:r w:rsidR="00775747" w:rsidRPr="00F61C0F">
        <w:rPr>
          <w:rFonts w:ascii="Times New Roman" w:hAnsi="Times New Roman" w:cs="Times New Roman"/>
          <w:sz w:val="28"/>
          <w:szCs w:val="28"/>
        </w:rPr>
        <w:t xml:space="preserve">. </w:t>
      </w:r>
      <w:r w:rsidR="009D32E3">
        <w:rPr>
          <w:rFonts w:ascii="Times New Roman" w:hAnsi="Times New Roman" w:cs="Times New Roman"/>
          <w:sz w:val="28"/>
          <w:szCs w:val="28"/>
        </w:rPr>
        <w:t>(</w:t>
      </w:r>
      <w:r w:rsidR="00775747" w:rsidRPr="00F61C0F">
        <w:rPr>
          <w:rFonts w:ascii="Times New Roman" w:hAnsi="Times New Roman" w:cs="Times New Roman"/>
          <w:sz w:val="28"/>
          <w:szCs w:val="28"/>
        </w:rPr>
        <w:t>Дата обращения 26.06.2017</w:t>
      </w:r>
      <w:r w:rsidR="009D32E3">
        <w:rPr>
          <w:rFonts w:ascii="Times New Roman" w:hAnsi="Times New Roman" w:cs="Times New Roman"/>
          <w:sz w:val="28"/>
          <w:szCs w:val="28"/>
        </w:rPr>
        <w:t>)</w:t>
      </w:r>
      <w:r w:rsidR="00775747" w:rsidRPr="00F61C0F">
        <w:rPr>
          <w:rFonts w:ascii="Times New Roman" w:hAnsi="Times New Roman" w:cs="Times New Roman"/>
          <w:sz w:val="28"/>
          <w:szCs w:val="28"/>
        </w:rPr>
        <w:t>.</w:t>
      </w:r>
    </w:p>
    <w:p w14:paraId="30ABBC6A" w14:textId="0B28440F" w:rsidR="008A1F59" w:rsidRPr="00F61C0F" w:rsidRDefault="008A1F59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bookmarkStart w:id="56" w:name="_Ref323561169"/>
      <w:bookmarkStart w:id="57" w:name="_Ref324494852"/>
      <w:r w:rsidRPr="00F61C0F">
        <w:rPr>
          <w:rFonts w:ascii="Times New Roman" w:hAnsi="Times New Roman" w:cs="Times New Roman"/>
          <w:spacing w:val="-8"/>
          <w:sz w:val="28"/>
          <w:szCs w:val="28"/>
        </w:rPr>
        <w:t>Михайлова</w:t>
      </w:r>
      <w:r w:rsidR="009D32E3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F61C0F">
        <w:rPr>
          <w:rFonts w:ascii="Times New Roman" w:hAnsi="Times New Roman" w:cs="Times New Roman"/>
          <w:spacing w:val="-8"/>
          <w:sz w:val="28"/>
          <w:szCs w:val="28"/>
        </w:rPr>
        <w:t xml:space="preserve"> О. Ю., Зуева</w:t>
      </w:r>
      <w:r w:rsidR="009D32E3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F61C0F">
        <w:rPr>
          <w:rFonts w:ascii="Times New Roman" w:hAnsi="Times New Roman" w:cs="Times New Roman"/>
          <w:spacing w:val="-8"/>
          <w:sz w:val="28"/>
          <w:szCs w:val="28"/>
        </w:rPr>
        <w:t xml:space="preserve"> М. Л., Завьялова</w:t>
      </w:r>
      <w:r w:rsidR="009D32E3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F61C0F">
        <w:rPr>
          <w:rFonts w:ascii="Times New Roman" w:hAnsi="Times New Roman" w:cs="Times New Roman"/>
          <w:spacing w:val="-8"/>
          <w:sz w:val="28"/>
          <w:szCs w:val="28"/>
        </w:rPr>
        <w:t xml:space="preserve"> И. В. Методическое письмо «О преподавании учебного предмета «Математика» в образовательных учреждениях Ярославской области в 2011/12 уч. г.»</w:t>
      </w:r>
      <w:r w:rsidR="009D32E3">
        <w:rPr>
          <w:rFonts w:ascii="Times New Roman" w:hAnsi="Times New Roman" w:cs="Times New Roman"/>
          <w:spacing w:val="-8"/>
          <w:sz w:val="28"/>
          <w:szCs w:val="28"/>
        </w:rPr>
        <w:t xml:space="preserve"> — 13 </w:t>
      </w:r>
      <w:r w:rsidRPr="00F61C0F">
        <w:rPr>
          <w:rFonts w:ascii="Times New Roman" w:hAnsi="Times New Roman" w:cs="Times New Roman"/>
          <w:spacing w:val="-8"/>
          <w:sz w:val="28"/>
          <w:szCs w:val="28"/>
        </w:rPr>
        <w:t>с</w:t>
      </w:r>
      <w:bookmarkEnd w:id="56"/>
      <w:r w:rsidRPr="00F61C0F">
        <w:rPr>
          <w:rFonts w:ascii="Times New Roman" w:hAnsi="Times New Roman" w:cs="Times New Roman"/>
          <w:spacing w:val="-8"/>
          <w:sz w:val="28"/>
          <w:szCs w:val="28"/>
        </w:rPr>
        <w:t>.</w:t>
      </w:r>
      <w:bookmarkEnd w:id="57"/>
      <w:r w:rsidR="00775747" w:rsidRPr="00F61C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D32E3">
        <w:rPr>
          <w:rFonts w:ascii="Times New Roman" w:hAnsi="Times New Roman" w:cs="Times New Roman"/>
          <w:spacing w:val="-8"/>
          <w:sz w:val="28"/>
          <w:szCs w:val="28"/>
        </w:rPr>
        <w:t xml:space="preserve">— </w:t>
      </w:r>
      <w:r w:rsidR="00775747" w:rsidRPr="00F61C0F">
        <w:rPr>
          <w:rFonts w:ascii="Times New Roman" w:hAnsi="Times New Roman" w:cs="Times New Roman"/>
          <w:spacing w:val="-8"/>
          <w:sz w:val="28"/>
          <w:szCs w:val="28"/>
        </w:rPr>
        <w:t>Режим доступа</w:t>
      </w:r>
      <w:proofErr w:type="gramStart"/>
      <w:r w:rsidR="009D32E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75747" w:rsidRPr="00F61C0F">
        <w:rPr>
          <w:rFonts w:ascii="Times New Roman" w:hAnsi="Times New Roman" w:cs="Times New Roman"/>
          <w:spacing w:val="-8"/>
          <w:sz w:val="28"/>
          <w:szCs w:val="28"/>
        </w:rPr>
        <w:t>:</w:t>
      </w:r>
      <w:proofErr w:type="gramEnd"/>
      <w:r w:rsidR="00775747" w:rsidRPr="00F61C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hyperlink r:id="rId26" w:history="1">
        <w:r w:rsidR="00775747" w:rsidRPr="00F61C0F">
          <w:rPr>
            <w:rStyle w:val="afd"/>
            <w:rFonts w:ascii="Times New Roman" w:hAnsi="Times New Roman" w:cs="Times New Roman"/>
            <w:spacing w:val="-8"/>
            <w:sz w:val="28"/>
            <w:szCs w:val="28"/>
          </w:rPr>
          <w:t>http://www.iro.yar.ru/index.php?id=595</w:t>
        </w:r>
      </w:hyperlink>
      <w:r w:rsidR="00775747" w:rsidRPr="00F61C0F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9D32E3">
        <w:rPr>
          <w:rFonts w:ascii="Times New Roman" w:hAnsi="Times New Roman" w:cs="Times New Roman"/>
          <w:spacing w:val="-8"/>
          <w:sz w:val="28"/>
          <w:szCs w:val="28"/>
        </w:rPr>
        <w:t>(</w:t>
      </w:r>
      <w:r w:rsidR="00775747" w:rsidRPr="00F61C0F">
        <w:rPr>
          <w:rFonts w:ascii="Times New Roman" w:hAnsi="Times New Roman" w:cs="Times New Roman"/>
          <w:spacing w:val="-8"/>
          <w:sz w:val="28"/>
          <w:szCs w:val="28"/>
        </w:rPr>
        <w:t>Дата обращения 26.06.2017</w:t>
      </w:r>
      <w:r w:rsidR="009D32E3">
        <w:rPr>
          <w:rFonts w:ascii="Times New Roman" w:hAnsi="Times New Roman" w:cs="Times New Roman"/>
          <w:spacing w:val="-8"/>
          <w:sz w:val="28"/>
          <w:szCs w:val="28"/>
        </w:rPr>
        <w:t>)</w:t>
      </w:r>
      <w:r w:rsidR="00775747" w:rsidRPr="00F61C0F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14:paraId="4767EB20" w14:textId="52DAA8A5" w:rsidR="008A1F59" w:rsidRPr="00F61C0F" w:rsidRDefault="008A1F59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Ref356041731"/>
      <w:r w:rsidRPr="00F61C0F">
        <w:rPr>
          <w:rFonts w:ascii="Times New Roman" w:hAnsi="Times New Roman" w:cs="Times New Roman"/>
          <w:sz w:val="28"/>
          <w:szCs w:val="28"/>
        </w:rPr>
        <w:t>Михайлова</w:t>
      </w:r>
      <w:r w:rsidR="009D32E3">
        <w:rPr>
          <w:rFonts w:ascii="Times New Roman" w:hAnsi="Times New Roman" w:cs="Times New Roman"/>
          <w:sz w:val="28"/>
          <w:szCs w:val="28"/>
        </w:rPr>
        <w:t>,</w:t>
      </w:r>
      <w:r w:rsidRPr="00F61C0F">
        <w:rPr>
          <w:rFonts w:ascii="Times New Roman" w:hAnsi="Times New Roman" w:cs="Times New Roman"/>
          <w:sz w:val="28"/>
          <w:szCs w:val="28"/>
        </w:rPr>
        <w:t xml:space="preserve"> О. Ю., Зуева</w:t>
      </w:r>
      <w:r w:rsidR="009D32E3">
        <w:rPr>
          <w:rFonts w:ascii="Times New Roman" w:hAnsi="Times New Roman" w:cs="Times New Roman"/>
          <w:sz w:val="28"/>
          <w:szCs w:val="28"/>
        </w:rPr>
        <w:t>,</w:t>
      </w:r>
      <w:r w:rsidRPr="00F61C0F">
        <w:rPr>
          <w:rFonts w:ascii="Times New Roman" w:hAnsi="Times New Roman" w:cs="Times New Roman"/>
          <w:sz w:val="28"/>
          <w:szCs w:val="28"/>
        </w:rPr>
        <w:t xml:space="preserve"> М. Л. Методическое письмо о преподавании учебного предмета «Математика» в общеобразовательных учреждениях Яр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t>славской области в 20</w:t>
      </w:r>
      <w:r w:rsidR="00775747" w:rsidRPr="00F61C0F">
        <w:rPr>
          <w:rFonts w:ascii="Times New Roman" w:hAnsi="Times New Roman" w:cs="Times New Roman"/>
          <w:sz w:val="28"/>
          <w:szCs w:val="28"/>
        </w:rPr>
        <w:t xml:space="preserve">12/13 уч. г. </w:t>
      </w:r>
      <w:r w:rsidR="009D32E3">
        <w:rPr>
          <w:rFonts w:ascii="Times New Roman" w:hAnsi="Times New Roman" w:cs="Times New Roman"/>
          <w:sz w:val="28"/>
          <w:szCs w:val="28"/>
        </w:rPr>
        <w:t>,</w:t>
      </w:r>
      <w:r w:rsidRPr="00F61C0F">
        <w:rPr>
          <w:rFonts w:ascii="Times New Roman" w:hAnsi="Times New Roman" w:cs="Times New Roman"/>
          <w:sz w:val="28"/>
          <w:szCs w:val="28"/>
        </w:rPr>
        <w:t xml:space="preserve"> 2012.</w:t>
      </w:r>
      <w:bookmarkEnd w:id="58"/>
      <w:r w:rsidR="00AB2051" w:rsidRPr="00F61C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B40270" w14:textId="1D879306" w:rsidR="008A1F59" w:rsidRPr="00F61C0F" w:rsidRDefault="008A1F59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388899480"/>
      <w:r w:rsidRPr="00F61C0F">
        <w:rPr>
          <w:rFonts w:ascii="Times New Roman" w:hAnsi="Times New Roman" w:cs="Times New Roman"/>
          <w:sz w:val="28"/>
          <w:szCs w:val="28"/>
        </w:rPr>
        <w:t>Зуева</w:t>
      </w:r>
      <w:r w:rsidR="009D32E3">
        <w:rPr>
          <w:rFonts w:ascii="Times New Roman" w:hAnsi="Times New Roman" w:cs="Times New Roman"/>
          <w:sz w:val="28"/>
          <w:szCs w:val="28"/>
        </w:rPr>
        <w:t>,</w:t>
      </w:r>
      <w:r w:rsidRPr="00F61C0F">
        <w:rPr>
          <w:rFonts w:ascii="Times New Roman" w:hAnsi="Times New Roman" w:cs="Times New Roman"/>
          <w:sz w:val="28"/>
          <w:szCs w:val="28"/>
        </w:rPr>
        <w:t xml:space="preserve"> М. Л., </w:t>
      </w:r>
      <w:proofErr w:type="spellStart"/>
      <w:r w:rsidRPr="00F61C0F">
        <w:rPr>
          <w:rFonts w:ascii="Times New Roman" w:hAnsi="Times New Roman" w:cs="Times New Roman"/>
          <w:sz w:val="28"/>
          <w:szCs w:val="28"/>
        </w:rPr>
        <w:t>Шестеркина</w:t>
      </w:r>
      <w:proofErr w:type="spellEnd"/>
      <w:r w:rsidR="009D32E3">
        <w:rPr>
          <w:rFonts w:ascii="Times New Roman" w:hAnsi="Times New Roman" w:cs="Times New Roman"/>
          <w:sz w:val="28"/>
          <w:szCs w:val="28"/>
        </w:rPr>
        <w:t>,</w:t>
      </w:r>
      <w:r w:rsidRPr="00F61C0F">
        <w:rPr>
          <w:rFonts w:ascii="Times New Roman" w:hAnsi="Times New Roman" w:cs="Times New Roman"/>
          <w:sz w:val="28"/>
          <w:szCs w:val="28"/>
        </w:rPr>
        <w:t xml:space="preserve"> Е. С., Завьялова И. В. Методическое письмо о преподавании учебного предмета «Математика» в общеобразовательных учреждениях Ярославской области в 2013/2014 уч. г.</w:t>
      </w:r>
      <w:bookmarkEnd w:id="59"/>
      <w:r w:rsidR="00AB2051"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9D32E3">
        <w:rPr>
          <w:rFonts w:ascii="Times New Roman" w:hAnsi="Times New Roman" w:cs="Times New Roman"/>
          <w:sz w:val="28"/>
          <w:szCs w:val="28"/>
        </w:rPr>
        <w:t xml:space="preserve">— </w:t>
      </w:r>
      <w:r w:rsidR="00AB2051" w:rsidRPr="00F61C0F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9D32E3">
        <w:rPr>
          <w:rFonts w:ascii="Times New Roman" w:hAnsi="Times New Roman" w:cs="Times New Roman"/>
          <w:sz w:val="28"/>
          <w:szCs w:val="28"/>
        </w:rPr>
        <w:t xml:space="preserve"> </w:t>
      </w:r>
      <w:r w:rsidR="00AB2051" w:rsidRPr="00F61C0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B2051" w:rsidRPr="00F61C0F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AB2051" w:rsidRPr="00F61C0F">
          <w:rPr>
            <w:rStyle w:val="afd"/>
            <w:rFonts w:ascii="Times New Roman" w:hAnsi="Times New Roman" w:cs="Times New Roman"/>
            <w:sz w:val="28"/>
            <w:szCs w:val="28"/>
          </w:rPr>
          <w:t>http://www.iro.yar.ru/index.php?id=594</w:t>
        </w:r>
      </w:hyperlink>
      <w:r w:rsidR="00AB2051" w:rsidRPr="00F61C0F">
        <w:rPr>
          <w:rFonts w:ascii="Times New Roman" w:hAnsi="Times New Roman" w:cs="Times New Roman"/>
          <w:sz w:val="28"/>
          <w:szCs w:val="28"/>
        </w:rPr>
        <w:t xml:space="preserve">. </w:t>
      </w:r>
      <w:r w:rsidR="009D32E3">
        <w:rPr>
          <w:rFonts w:ascii="Times New Roman" w:hAnsi="Times New Roman" w:cs="Times New Roman"/>
          <w:sz w:val="28"/>
          <w:szCs w:val="28"/>
        </w:rPr>
        <w:t xml:space="preserve">— </w:t>
      </w:r>
      <w:r w:rsidR="00AB2051" w:rsidRPr="00F61C0F">
        <w:rPr>
          <w:rFonts w:ascii="Times New Roman" w:hAnsi="Times New Roman" w:cs="Times New Roman"/>
          <w:sz w:val="28"/>
          <w:szCs w:val="28"/>
        </w:rPr>
        <w:t>Дата обращения 26.06.2017.</w:t>
      </w:r>
    </w:p>
    <w:p w14:paraId="2CCE7E65" w14:textId="1F5CA23B" w:rsidR="008A1F59" w:rsidRPr="00F61C0F" w:rsidRDefault="008A1F59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0" w:name="_Ref421557522"/>
      <w:r w:rsidRPr="00F61C0F">
        <w:rPr>
          <w:rFonts w:ascii="Times New Roman" w:hAnsi="Times New Roman" w:cs="Times New Roman"/>
          <w:sz w:val="28"/>
          <w:szCs w:val="28"/>
        </w:rPr>
        <w:t>Зуева</w:t>
      </w:r>
      <w:r w:rsidR="009D32E3">
        <w:rPr>
          <w:rFonts w:ascii="Times New Roman" w:hAnsi="Times New Roman" w:cs="Times New Roman"/>
          <w:sz w:val="28"/>
          <w:szCs w:val="28"/>
        </w:rPr>
        <w:t>,</w:t>
      </w:r>
      <w:r w:rsidRPr="00F61C0F">
        <w:rPr>
          <w:rFonts w:ascii="Times New Roman" w:hAnsi="Times New Roman" w:cs="Times New Roman"/>
          <w:sz w:val="28"/>
          <w:szCs w:val="28"/>
        </w:rPr>
        <w:t xml:space="preserve"> М.</w:t>
      </w:r>
      <w:r w:rsidR="009D32E3">
        <w:rPr>
          <w:rFonts w:ascii="Times New Roman" w:hAnsi="Times New Roman" w:cs="Times New Roman"/>
          <w:sz w:val="28"/>
          <w:szCs w:val="28"/>
        </w:rPr>
        <w:t> </w:t>
      </w:r>
      <w:r w:rsidRPr="00F61C0F">
        <w:rPr>
          <w:rFonts w:ascii="Times New Roman" w:hAnsi="Times New Roman" w:cs="Times New Roman"/>
          <w:sz w:val="28"/>
          <w:szCs w:val="28"/>
        </w:rPr>
        <w:t>Л., Головлева</w:t>
      </w:r>
      <w:r w:rsidR="009D32E3">
        <w:rPr>
          <w:rFonts w:ascii="Times New Roman" w:hAnsi="Times New Roman" w:cs="Times New Roman"/>
          <w:sz w:val="28"/>
          <w:szCs w:val="28"/>
        </w:rPr>
        <w:t>,</w:t>
      </w:r>
      <w:r w:rsidRPr="00F61C0F">
        <w:rPr>
          <w:rFonts w:ascii="Times New Roman" w:hAnsi="Times New Roman" w:cs="Times New Roman"/>
          <w:sz w:val="28"/>
          <w:szCs w:val="28"/>
        </w:rPr>
        <w:t xml:space="preserve"> С.</w:t>
      </w:r>
      <w:r w:rsidR="009D32E3">
        <w:rPr>
          <w:rFonts w:ascii="Times New Roman" w:hAnsi="Times New Roman" w:cs="Times New Roman"/>
          <w:sz w:val="28"/>
          <w:szCs w:val="28"/>
        </w:rPr>
        <w:t> </w:t>
      </w:r>
      <w:r w:rsidRPr="00F61C0F">
        <w:rPr>
          <w:rFonts w:ascii="Times New Roman" w:hAnsi="Times New Roman" w:cs="Times New Roman"/>
          <w:sz w:val="28"/>
          <w:szCs w:val="28"/>
        </w:rPr>
        <w:t>М. Методическое письмо о преподавании учебного предмета «Математика» в общеобразовательных учреждениях Яр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Pr="00F61C0F">
        <w:rPr>
          <w:rFonts w:ascii="Times New Roman" w:hAnsi="Times New Roman" w:cs="Times New Roman"/>
          <w:sz w:val="28"/>
          <w:szCs w:val="28"/>
        </w:rPr>
        <w:lastRenderedPageBreak/>
        <w:t>славской области в 2014/2015 уч. г</w:t>
      </w:r>
      <w:r w:rsidR="008B499C">
        <w:rPr>
          <w:rFonts w:ascii="Times New Roman" w:hAnsi="Times New Roman" w:cs="Times New Roman"/>
          <w:sz w:val="28"/>
          <w:szCs w:val="28"/>
        </w:rPr>
        <w:t>. [Электронный ресурс]</w:t>
      </w:r>
      <w:bookmarkEnd w:id="60"/>
      <w:r w:rsidR="00AB2051"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9D32E3">
        <w:rPr>
          <w:rFonts w:ascii="Times New Roman" w:hAnsi="Times New Roman" w:cs="Times New Roman"/>
          <w:sz w:val="28"/>
          <w:szCs w:val="28"/>
        </w:rPr>
        <w:t xml:space="preserve">— </w:t>
      </w:r>
      <w:r w:rsidR="00AB2051" w:rsidRPr="00F61C0F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9D32E3">
        <w:rPr>
          <w:rFonts w:ascii="Times New Roman" w:hAnsi="Times New Roman" w:cs="Times New Roman"/>
          <w:sz w:val="28"/>
          <w:szCs w:val="28"/>
        </w:rPr>
        <w:t xml:space="preserve"> </w:t>
      </w:r>
      <w:r w:rsidR="00AB2051" w:rsidRPr="00F61C0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B2051" w:rsidRPr="00F61C0F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AB2051" w:rsidRPr="00F61C0F">
          <w:rPr>
            <w:rStyle w:val="afd"/>
            <w:rFonts w:ascii="Times New Roman" w:hAnsi="Times New Roman" w:cs="Times New Roman"/>
            <w:sz w:val="28"/>
            <w:szCs w:val="28"/>
          </w:rPr>
          <w:t>http://www.iro.yar.ru/index.php?id=1315</w:t>
        </w:r>
      </w:hyperlink>
      <w:r w:rsidR="00AB2051" w:rsidRPr="00F61C0F">
        <w:rPr>
          <w:rFonts w:ascii="Times New Roman" w:hAnsi="Times New Roman" w:cs="Times New Roman"/>
          <w:sz w:val="28"/>
          <w:szCs w:val="28"/>
        </w:rPr>
        <w:t xml:space="preserve">. </w:t>
      </w:r>
      <w:r w:rsidR="009D32E3">
        <w:rPr>
          <w:rFonts w:ascii="Times New Roman" w:hAnsi="Times New Roman" w:cs="Times New Roman"/>
          <w:sz w:val="28"/>
          <w:szCs w:val="28"/>
        </w:rPr>
        <w:t>(</w:t>
      </w:r>
      <w:r w:rsidR="00AB2051" w:rsidRPr="00F61C0F">
        <w:rPr>
          <w:rFonts w:ascii="Times New Roman" w:hAnsi="Times New Roman" w:cs="Times New Roman"/>
          <w:sz w:val="28"/>
          <w:szCs w:val="28"/>
        </w:rPr>
        <w:t>Дата обращения 26.06.2017</w:t>
      </w:r>
      <w:r w:rsidR="009D32E3">
        <w:rPr>
          <w:rFonts w:ascii="Times New Roman" w:hAnsi="Times New Roman" w:cs="Times New Roman"/>
          <w:sz w:val="28"/>
          <w:szCs w:val="28"/>
        </w:rPr>
        <w:t>)</w:t>
      </w:r>
      <w:r w:rsidR="00AB2051" w:rsidRPr="00F61C0F">
        <w:rPr>
          <w:rFonts w:ascii="Times New Roman" w:hAnsi="Times New Roman" w:cs="Times New Roman"/>
          <w:sz w:val="28"/>
          <w:szCs w:val="28"/>
        </w:rPr>
        <w:t>.</w:t>
      </w:r>
    </w:p>
    <w:p w14:paraId="08D3BE57" w14:textId="35100EBF" w:rsidR="008A1F59" w:rsidRPr="00F61C0F" w:rsidRDefault="008A1F59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454796494"/>
      <w:r w:rsidRPr="00F61C0F">
        <w:rPr>
          <w:rFonts w:ascii="Times New Roman" w:hAnsi="Times New Roman" w:cs="Times New Roman"/>
          <w:sz w:val="28"/>
          <w:szCs w:val="28"/>
        </w:rPr>
        <w:t>Зуева</w:t>
      </w:r>
      <w:r w:rsidR="008B499C">
        <w:rPr>
          <w:rFonts w:ascii="Times New Roman" w:hAnsi="Times New Roman" w:cs="Times New Roman"/>
          <w:sz w:val="28"/>
          <w:szCs w:val="28"/>
        </w:rPr>
        <w:t>,</w:t>
      </w:r>
      <w:r w:rsidRPr="00F61C0F">
        <w:rPr>
          <w:rFonts w:ascii="Times New Roman" w:hAnsi="Times New Roman" w:cs="Times New Roman"/>
          <w:sz w:val="28"/>
          <w:szCs w:val="28"/>
        </w:rPr>
        <w:t xml:space="preserve"> М.</w:t>
      </w:r>
      <w:r w:rsidR="008B499C">
        <w:rPr>
          <w:rFonts w:ascii="Times New Roman" w:hAnsi="Times New Roman" w:cs="Times New Roman"/>
          <w:sz w:val="28"/>
          <w:szCs w:val="28"/>
        </w:rPr>
        <w:t> </w:t>
      </w:r>
      <w:r w:rsidRPr="00F61C0F">
        <w:rPr>
          <w:rFonts w:ascii="Times New Roman" w:hAnsi="Times New Roman" w:cs="Times New Roman"/>
          <w:sz w:val="28"/>
          <w:szCs w:val="28"/>
        </w:rPr>
        <w:t>Л., Головлева</w:t>
      </w:r>
      <w:r w:rsidR="008B499C">
        <w:rPr>
          <w:rFonts w:ascii="Times New Roman" w:hAnsi="Times New Roman" w:cs="Times New Roman"/>
          <w:sz w:val="28"/>
          <w:szCs w:val="28"/>
        </w:rPr>
        <w:t>,</w:t>
      </w:r>
      <w:r w:rsidRPr="00F61C0F">
        <w:rPr>
          <w:rFonts w:ascii="Times New Roman" w:hAnsi="Times New Roman" w:cs="Times New Roman"/>
          <w:sz w:val="28"/>
          <w:szCs w:val="28"/>
        </w:rPr>
        <w:t xml:space="preserve"> С.</w:t>
      </w:r>
      <w:r w:rsidR="008B499C">
        <w:rPr>
          <w:rFonts w:ascii="Times New Roman" w:hAnsi="Times New Roman" w:cs="Times New Roman"/>
          <w:sz w:val="28"/>
          <w:szCs w:val="28"/>
        </w:rPr>
        <w:t> </w:t>
      </w:r>
      <w:r w:rsidRPr="00F61C0F">
        <w:rPr>
          <w:rFonts w:ascii="Times New Roman" w:hAnsi="Times New Roman" w:cs="Times New Roman"/>
          <w:sz w:val="28"/>
          <w:szCs w:val="28"/>
        </w:rPr>
        <w:t>М. Методическое письмо о преподавании учебного предмета «Математика» в общеобразовательных учреждениях Яр</w:t>
      </w:r>
      <w:r w:rsidRPr="00F61C0F">
        <w:rPr>
          <w:rFonts w:ascii="Times New Roman" w:hAnsi="Times New Roman" w:cs="Times New Roman"/>
          <w:sz w:val="28"/>
          <w:szCs w:val="28"/>
        </w:rPr>
        <w:t>о</w:t>
      </w:r>
      <w:r w:rsidR="00C53BBE">
        <w:rPr>
          <w:rFonts w:ascii="Times New Roman" w:hAnsi="Times New Roman" w:cs="Times New Roman"/>
          <w:sz w:val="28"/>
          <w:szCs w:val="28"/>
        </w:rPr>
        <w:t>славской области в 2015–</w:t>
      </w:r>
      <w:r w:rsidRPr="00F61C0F">
        <w:rPr>
          <w:rFonts w:ascii="Times New Roman" w:hAnsi="Times New Roman" w:cs="Times New Roman"/>
          <w:sz w:val="28"/>
          <w:szCs w:val="28"/>
        </w:rPr>
        <w:t>20</w:t>
      </w:r>
      <w:r w:rsidR="003A45B7" w:rsidRPr="00F61C0F">
        <w:rPr>
          <w:rFonts w:ascii="Times New Roman" w:hAnsi="Times New Roman" w:cs="Times New Roman"/>
          <w:sz w:val="28"/>
          <w:szCs w:val="28"/>
        </w:rPr>
        <w:t>1</w:t>
      </w:r>
      <w:r w:rsidRPr="00F61C0F">
        <w:rPr>
          <w:rFonts w:ascii="Times New Roman" w:hAnsi="Times New Roman" w:cs="Times New Roman"/>
          <w:sz w:val="28"/>
          <w:szCs w:val="28"/>
        </w:rPr>
        <w:t>6 уч. г</w:t>
      </w:r>
      <w:r w:rsidR="00C53BBE">
        <w:rPr>
          <w:rFonts w:ascii="Times New Roman" w:hAnsi="Times New Roman" w:cs="Times New Roman"/>
          <w:sz w:val="28"/>
          <w:szCs w:val="28"/>
        </w:rPr>
        <w:t>.</w:t>
      </w:r>
      <w:bookmarkEnd w:id="61"/>
    </w:p>
    <w:p w14:paraId="0CC54D98" w14:textId="5F28408C" w:rsidR="00510B62" w:rsidRPr="00F61C0F" w:rsidRDefault="00510B62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486253083"/>
      <w:r w:rsidRPr="00F61C0F">
        <w:rPr>
          <w:rFonts w:ascii="Times New Roman" w:hAnsi="Times New Roman" w:cs="Times New Roman"/>
          <w:sz w:val="28"/>
          <w:szCs w:val="28"/>
        </w:rPr>
        <w:t>Головлева</w:t>
      </w:r>
      <w:r w:rsidR="008B499C">
        <w:rPr>
          <w:rFonts w:ascii="Times New Roman" w:hAnsi="Times New Roman" w:cs="Times New Roman"/>
          <w:sz w:val="28"/>
          <w:szCs w:val="28"/>
        </w:rPr>
        <w:t>,</w:t>
      </w:r>
      <w:r w:rsidRPr="00F61C0F">
        <w:rPr>
          <w:rFonts w:ascii="Times New Roman" w:hAnsi="Times New Roman" w:cs="Times New Roman"/>
          <w:sz w:val="28"/>
          <w:szCs w:val="28"/>
        </w:rPr>
        <w:t xml:space="preserve"> С.</w:t>
      </w:r>
      <w:r w:rsidR="008B499C">
        <w:rPr>
          <w:rFonts w:ascii="Times New Roman" w:hAnsi="Times New Roman" w:cs="Times New Roman"/>
          <w:sz w:val="28"/>
          <w:szCs w:val="28"/>
        </w:rPr>
        <w:t> </w:t>
      </w:r>
      <w:r w:rsidRPr="00F61C0F">
        <w:rPr>
          <w:rFonts w:ascii="Times New Roman" w:hAnsi="Times New Roman" w:cs="Times New Roman"/>
          <w:sz w:val="28"/>
          <w:szCs w:val="28"/>
        </w:rPr>
        <w:t>М., Методическое письмо о преподавании учебного предмета «Математика» в общеобразовательных учреждениях Ярославской о</w:t>
      </w:r>
      <w:r w:rsidRPr="00F61C0F">
        <w:rPr>
          <w:rFonts w:ascii="Times New Roman" w:hAnsi="Times New Roman" w:cs="Times New Roman"/>
          <w:sz w:val="28"/>
          <w:szCs w:val="28"/>
        </w:rPr>
        <w:t>б</w:t>
      </w:r>
      <w:r w:rsidRPr="00F61C0F">
        <w:rPr>
          <w:rFonts w:ascii="Times New Roman" w:hAnsi="Times New Roman" w:cs="Times New Roman"/>
          <w:sz w:val="28"/>
          <w:szCs w:val="28"/>
        </w:rPr>
        <w:t>ласти в 2016/2017 уч. г.</w:t>
      </w:r>
      <w:bookmarkEnd w:id="62"/>
    </w:p>
    <w:p w14:paraId="5C1D5556" w14:textId="77777777" w:rsidR="0026246C" w:rsidRPr="00F61C0F" w:rsidRDefault="0026246C" w:rsidP="008B499C">
      <w:pPr>
        <w:tabs>
          <w:tab w:val="left" w:pos="540"/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5FBA1A" w14:textId="7A26DF78" w:rsidR="0026246C" w:rsidRPr="00F61C0F" w:rsidRDefault="0026246C" w:rsidP="008B499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C0F">
        <w:rPr>
          <w:rFonts w:ascii="Times New Roman" w:hAnsi="Times New Roman" w:cs="Times New Roman"/>
          <w:b/>
          <w:bCs/>
          <w:sz w:val="28"/>
          <w:szCs w:val="28"/>
        </w:rPr>
        <w:t>Иные информационные источники</w:t>
      </w:r>
    </w:p>
    <w:p w14:paraId="2F736CEF" w14:textId="77777777" w:rsidR="0026246C" w:rsidRPr="00F61C0F" w:rsidRDefault="0026246C" w:rsidP="008B499C">
      <w:pPr>
        <w:tabs>
          <w:tab w:val="left" w:pos="540"/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A8F966" w14:textId="59B607BB" w:rsidR="0026246C" w:rsidRPr="00F61C0F" w:rsidRDefault="0026246C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486928265"/>
      <w:r w:rsidRPr="00F61C0F">
        <w:rPr>
          <w:rFonts w:ascii="Times New Roman" w:hAnsi="Times New Roman" w:cs="Times New Roman"/>
          <w:sz w:val="28"/>
          <w:szCs w:val="28"/>
        </w:rPr>
        <w:t xml:space="preserve">Национальные исследования качества образования. Официальный сайт </w:t>
      </w:r>
      <w:r w:rsidR="008B499C">
        <w:rPr>
          <w:rFonts w:ascii="Times New Roman" w:hAnsi="Times New Roman" w:cs="Times New Roman"/>
          <w:sz w:val="28"/>
          <w:szCs w:val="28"/>
        </w:rPr>
        <w:t xml:space="preserve">— </w:t>
      </w:r>
      <w:r w:rsidRPr="00F61C0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9" w:history="1">
        <w:r w:rsidRPr="00F61C0F">
          <w:rPr>
            <w:rStyle w:val="afd"/>
            <w:rFonts w:ascii="Times New Roman" w:hAnsi="Times New Roman" w:cs="Times New Roman"/>
            <w:sz w:val="28"/>
            <w:szCs w:val="28"/>
          </w:rPr>
          <w:t>https://www.eduniko.ru/</w:t>
        </w:r>
      </w:hyperlink>
      <w:r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8B499C">
        <w:rPr>
          <w:rFonts w:ascii="Times New Roman" w:hAnsi="Times New Roman" w:cs="Times New Roman"/>
          <w:sz w:val="28"/>
          <w:szCs w:val="28"/>
        </w:rPr>
        <w:t>(</w:t>
      </w:r>
      <w:r w:rsidR="00DC2DE4" w:rsidRPr="00F61C0F">
        <w:rPr>
          <w:rFonts w:ascii="Times New Roman" w:hAnsi="Times New Roman" w:cs="Times New Roman"/>
          <w:sz w:val="28"/>
          <w:szCs w:val="28"/>
        </w:rPr>
        <w:t>д</w:t>
      </w:r>
      <w:r w:rsidRPr="00F61C0F">
        <w:rPr>
          <w:rFonts w:ascii="Times New Roman" w:hAnsi="Times New Roman" w:cs="Times New Roman"/>
          <w:sz w:val="28"/>
          <w:szCs w:val="28"/>
        </w:rPr>
        <w:t>ата обращения: 26.06.2017</w:t>
      </w:r>
      <w:r w:rsidR="008B499C">
        <w:rPr>
          <w:rFonts w:ascii="Times New Roman" w:hAnsi="Times New Roman" w:cs="Times New Roman"/>
          <w:sz w:val="28"/>
          <w:szCs w:val="28"/>
        </w:rPr>
        <w:t>)</w:t>
      </w:r>
      <w:r w:rsidRPr="00F61C0F">
        <w:rPr>
          <w:rFonts w:ascii="Times New Roman" w:hAnsi="Times New Roman" w:cs="Times New Roman"/>
          <w:sz w:val="28"/>
          <w:szCs w:val="28"/>
        </w:rPr>
        <w:t>.</w:t>
      </w:r>
    </w:p>
    <w:p w14:paraId="4BE75A9D" w14:textId="795A2A7D" w:rsidR="001A756C" w:rsidRPr="00F61C0F" w:rsidRDefault="001A756C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486956483"/>
      <w:r w:rsidRPr="00F61C0F">
        <w:rPr>
          <w:rFonts w:ascii="Times New Roman" w:hAnsi="Times New Roman" w:cs="Times New Roman"/>
          <w:sz w:val="28"/>
          <w:szCs w:val="28"/>
        </w:rPr>
        <w:t>Проект концепции национальных исследований качества образования (НИКО).</w:t>
      </w:r>
      <w:r w:rsidR="00C53BBE" w:rsidRPr="00C53BBE">
        <w:rPr>
          <w:rFonts w:ascii="Times New Roman" w:hAnsi="Times New Roman" w:cs="Times New Roman"/>
          <w:sz w:val="28"/>
          <w:szCs w:val="28"/>
        </w:rPr>
        <w:t xml:space="preserve"> </w:t>
      </w:r>
      <w:r w:rsidR="00C53BBE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C53BBE"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C53BBE">
        <w:rPr>
          <w:rFonts w:ascii="Times New Roman" w:hAnsi="Times New Roman" w:cs="Times New Roman"/>
          <w:sz w:val="28"/>
          <w:szCs w:val="28"/>
        </w:rPr>
        <w:t>—</w:t>
      </w:r>
      <w:r w:rsidRPr="00F61C0F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30" w:history="1">
        <w:r w:rsidRPr="00F61C0F">
          <w:rPr>
            <w:rStyle w:val="afd"/>
            <w:rFonts w:ascii="Times New Roman" w:hAnsi="Times New Roman" w:cs="Times New Roman"/>
            <w:sz w:val="28"/>
            <w:szCs w:val="28"/>
          </w:rPr>
          <w:t>https://www.eduniko.ru/--c20b5</w:t>
        </w:r>
      </w:hyperlink>
      <w:r w:rsidRPr="00F61C0F">
        <w:rPr>
          <w:rFonts w:ascii="Times New Roman" w:hAnsi="Times New Roman" w:cs="Times New Roman"/>
          <w:sz w:val="28"/>
          <w:szCs w:val="28"/>
        </w:rPr>
        <w:t xml:space="preserve">. </w:t>
      </w:r>
      <w:r w:rsidR="008B499C">
        <w:rPr>
          <w:rFonts w:ascii="Times New Roman" w:hAnsi="Times New Roman" w:cs="Times New Roman"/>
          <w:sz w:val="28"/>
          <w:szCs w:val="28"/>
        </w:rPr>
        <w:t>(</w:t>
      </w:r>
      <w:r w:rsidR="00DC2DE4" w:rsidRPr="00F61C0F">
        <w:rPr>
          <w:rFonts w:ascii="Times New Roman" w:hAnsi="Times New Roman" w:cs="Times New Roman"/>
          <w:sz w:val="28"/>
          <w:szCs w:val="28"/>
        </w:rPr>
        <w:t>д</w:t>
      </w:r>
      <w:r w:rsidRPr="00F61C0F">
        <w:rPr>
          <w:rFonts w:ascii="Times New Roman" w:hAnsi="Times New Roman" w:cs="Times New Roman"/>
          <w:sz w:val="28"/>
          <w:szCs w:val="28"/>
        </w:rPr>
        <w:t>ата обращения 26.06.2017</w:t>
      </w:r>
      <w:bookmarkEnd w:id="64"/>
      <w:r w:rsidR="008B499C">
        <w:rPr>
          <w:rFonts w:ascii="Times New Roman" w:hAnsi="Times New Roman" w:cs="Times New Roman"/>
          <w:sz w:val="28"/>
          <w:szCs w:val="28"/>
        </w:rPr>
        <w:t>).</w:t>
      </w:r>
    </w:p>
    <w:p w14:paraId="6E7AF646" w14:textId="56B225EF" w:rsidR="0026246C" w:rsidRPr="00F61C0F" w:rsidRDefault="0026246C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5" w:name="_Ref486956638"/>
      <w:r w:rsidRPr="00F61C0F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работы. Официальный сайт. </w:t>
      </w:r>
      <w:r w:rsidR="00C53BBE">
        <w:rPr>
          <w:rFonts w:ascii="Times New Roman" w:hAnsi="Times New Roman" w:cs="Times New Roman"/>
          <w:sz w:val="28"/>
          <w:szCs w:val="28"/>
        </w:rPr>
        <w:t xml:space="preserve">— </w:t>
      </w:r>
      <w:r w:rsidRPr="00F61C0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31" w:history="1">
        <w:r w:rsidRPr="00F61C0F">
          <w:rPr>
            <w:rStyle w:val="afd"/>
            <w:rFonts w:ascii="Times New Roman" w:hAnsi="Times New Roman" w:cs="Times New Roman"/>
            <w:sz w:val="28"/>
            <w:szCs w:val="28"/>
          </w:rPr>
          <w:t>https://4vpr.ru/</w:t>
        </w:r>
      </w:hyperlink>
      <w:r w:rsidRPr="00F61C0F">
        <w:rPr>
          <w:rFonts w:ascii="Times New Roman" w:hAnsi="Times New Roman" w:cs="Times New Roman"/>
          <w:sz w:val="28"/>
          <w:szCs w:val="28"/>
        </w:rPr>
        <w:t xml:space="preserve">. </w:t>
      </w:r>
      <w:r w:rsidR="00C53BBE">
        <w:rPr>
          <w:rFonts w:ascii="Times New Roman" w:hAnsi="Times New Roman" w:cs="Times New Roman"/>
          <w:sz w:val="28"/>
          <w:szCs w:val="28"/>
        </w:rPr>
        <w:t>(</w:t>
      </w:r>
      <w:r w:rsidR="00C53BBE" w:rsidRPr="00F61C0F">
        <w:rPr>
          <w:rFonts w:ascii="Times New Roman" w:hAnsi="Times New Roman" w:cs="Times New Roman"/>
          <w:sz w:val="28"/>
          <w:szCs w:val="28"/>
        </w:rPr>
        <w:t>д</w:t>
      </w:r>
      <w:r w:rsidRPr="00F61C0F">
        <w:rPr>
          <w:rFonts w:ascii="Times New Roman" w:hAnsi="Times New Roman" w:cs="Times New Roman"/>
          <w:sz w:val="28"/>
          <w:szCs w:val="28"/>
        </w:rPr>
        <w:t>ата обращения: 26.06.2017</w:t>
      </w:r>
      <w:r w:rsidR="00C53BBE">
        <w:rPr>
          <w:rFonts w:ascii="Times New Roman" w:hAnsi="Times New Roman" w:cs="Times New Roman"/>
          <w:sz w:val="28"/>
          <w:szCs w:val="28"/>
        </w:rPr>
        <w:t>)</w:t>
      </w:r>
      <w:r w:rsidRPr="00F61C0F">
        <w:rPr>
          <w:rFonts w:ascii="Times New Roman" w:hAnsi="Times New Roman" w:cs="Times New Roman"/>
          <w:sz w:val="28"/>
          <w:szCs w:val="28"/>
        </w:rPr>
        <w:t>.</w:t>
      </w:r>
      <w:bookmarkEnd w:id="65"/>
    </w:p>
    <w:p w14:paraId="7BD59DA8" w14:textId="37C7CCFD" w:rsidR="0026246C" w:rsidRPr="00F61C0F" w:rsidRDefault="0026246C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6" w:name="_Ref486947272"/>
      <w:r w:rsidRPr="00F61C0F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учебников. Официальный сайт </w:t>
      </w:r>
      <w:r w:rsidR="00C53BBE">
        <w:rPr>
          <w:rFonts w:ascii="Times New Roman" w:hAnsi="Times New Roman" w:cs="Times New Roman"/>
          <w:sz w:val="28"/>
          <w:szCs w:val="28"/>
        </w:rPr>
        <w:t>—</w:t>
      </w:r>
      <w:r w:rsidR="00C53BBE" w:rsidRPr="00F61C0F">
        <w:rPr>
          <w:rFonts w:ascii="Times New Roman" w:hAnsi="Times New Roman" w:cs="Times New Roman"/>
          <w:sz w:val="28"/>
          <w:szCs w:val="28"/>
        </w:rPr>
        <w:t xml:space="preserve"> Режим д</w:t>
      </w:r>
      <w:r w:rsidR="00C53BBE" w:rsidRPr="00F61C0F">
        <w:rPr>
          <w:rFonts w:ascii="Times New Roman" w:hAnsi="Times New Roman" w:cs="Times New Roman"/>
          <w:sz w:val="28"/>
          <w:szCs w:val="28"/>
        </w:rPr>
        <w:t>о</w:t>
      </w:r>
      <w:r w:rsidR="00C53BBE" w:rsidRPr="00F61C0F">
        <w:rPr>
          <w:rFonts w:ascii="Times New Roman" w:hAnsi="Times New Roman" w:cs="Times New Roman"/>
          <w:sz w:val="28"/>
          <w:szCs w:val="28"/>
        </w:rPr>
        <w:t>ступа</w:t>
      </w:r>
      <w:proofErr w:type="gramStart"/>
      <w:r w:rsidR="00C53BBE">
        <w:rPr>
          <w:rFonts w:ascii="Times New Roman" w:hAnsi="Times New Roman" w:cs="Times New Roman"/>
          <w:sz w:val="28"/>
          <w:szCs w:val="28"/>
        </w:rPr>
        <w:t xml:space="preserve"> </w:t>
      </w:r>
      <w:r w:rsidR="00C53BBE" w:rsidRPr="00F61C0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53BBE" w:rsidRPr="00F61C0F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F61C0F">
          <w:rPr>
            <w:rStyle w:val="af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1C0F">
          <w:rPr>
            <w:rStyle w:val="af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61C0F">
          <w:rPr>
            <w:rStyle w:val="afd"/>
            <w:rFonts w:ascii="Times New Roman" w:hAnsi="Times New Roman" w:cs="Times New Roman"/>
            <w:sz w:val="28"/>
            <w:szCs w:val="28"/>
            <w:lang w:val="en-US"/>
          </w:rPr>
          <w:t>fpu</w:t>
        </w:r>
        <w:proofErr w:type="spellEnd"/>
        <w:r w:rsidRPr="00F61C0F">
          <w:rPr>
            <w:rStyle w:val="af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C0F">
          <w:rPr>
            <w:rStyle w:val="afd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F61C0F">
          <w:rPr>
            <w:rStyle w:val="af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C0F">
          <w:rPr>
            <w:rStyle w:val="af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61C0F">
          <w:rPr>
            <w:rStyle w:val="af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61C0F">
          <w:rPr>
            <w:rStyle w:val="afd"/>
            <w:rFonts w:ascii="Times New Roman" w:hAnsi="Times New Roman" w:cs="Times New Roman"/>
            <w:sz w:val="28"/>
            <w:szCs w:val="28"/>
            <w:lang w:val="en-US"/>
          </w:rPr>
          <w:t>fpu</w:t>
        </w:r>
        <w:proofErr w:type="spellEnd"/>
      </w:hyperlink>
      <w:hyperlink r:id="rId33" w:history="1">
        <w:r w:rsidRPr="00F61C0F">
          <w:rPr>
            <w:rStyle w:val="afd"/>
            <w:rFonts w:ascii="Times New Roman" w:hAnsi="Times New Roman" w:cs="Times New Roman"/>
            <w:sz w:val="28"/>
            <w:szCs w:val="28"/>
          </w:rPr>
          <w:t>/</w:t>
        </w:r>
      </w:hyperlink>
      <w:r w:rsidRPr="00F61C0F">
        <w:rPr>
          <w:rFonts w:ascii="Times New Roman" w:hAnsi="Times New Roman" w:cs="Times New Roman"/>
          <w:sz w:val="28"/>
          <w:szCs w:val="28"/>
        </w:rPr>
        <w:t>.</w:t>
      </w:r>
      <w:bookmarkEnd w:id="66"/>
    </w:p>
    <w:p w14:paraId="057727F9" w14:textId="4A6A726C" w:rsidR="0026246C" w:rsidRPr="00F61C0F" w:rsidRDefault="00C53BBE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7" w:name="_Ref486957875"/>
      <w:r>
        <w:rPr>
          <w:rFonts w:ascii="Times New Roman" w:hAnsi="Times New Roman" w:cs="Times New Roman"/>
          <w:sz w:val="28"/>
          <w:szCs w:val="28"/>
        </w:rPr>
        <w:t>Банк заданий НИКО. Математика 5–</w:t>
      </w:r>
      <w:r w:rsidR="0026246C" w:rsidRPr="00F61C0F">
        <w:rPr>
          <w:rFonts w:ascii="Times New Roman" w:hAnsi="Times New Roman" w:cs="Times New Roman"/>
          <w:sz w:val="28"/>
          <w:szCs w:val="28"/>
        </w:rPr>
        <w:t>7 класс</w:t>
      </w:r>
      <w:r>
        <w:rPr>
          <w:rFonts w:ascii="Times New Roman" w:hAnsi="Times New Roman" w:cs="Times New Roman"/>
          <w:sz w:val="28"/>
          <w:szCs w:val="28"/>
        </w:rPr>
        <w:t xml:space="preserve"> — [Электронный ресурс]</w:t>
      </w:r>
      <w:r w:rsidR="0026246C" w:rsidRPr="00F61C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26246C" w:rsidRPr="00F61C0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34" w:history="1">
        <w:r w:rsidR="0026246C" w:rsidRPr="00F61C0F">
          <w:rPr>
            <w:rStyle w:val="afd"/>
            <w:rFonts w:ascii="Times New Roman" w:hAnsi="Times New Roman" w:cs="Times New Roman"/>
            <w:sz w:val="28"/>
            <w:szCs w:val="28"/>
          </w:rPr>
          <w:t>http://185.12.29.196:8080/</w:t>
        </w:r>
      </w:hyperlink>
      <w:r w:rsidR="0026246C" w:rsidRPr="00F61C0F">
        <w:rPr>
          <w:rFonts w:ascii="Times New Roman" w:hAnsi="Times New Roman" w:cs="Times New Roman"/>
          <w:sz w:val="28"/>
          <w:szCs w:val="28"/>
        </w:rPr>
        <w:t xml:space="preserve"> (дата обращения 26.06.2017).</w:t>
      </w:r>
      <w:bookmarkEnd w:id="63"/>
      <w:bookmarkEnd w:id="67"/>
    </w:p>
    <w:p w14:paraId="32F7E24A" w14:textId="27BDFCF2" w:rsidR="001A756C" w:rsidRPr="00F61C0F" w:rsidRDefault="001A756C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Ref486956626"/>
      <w:r w:rsidRPr="00F61C0F">
        <w:rPr>
          <w:rFonts w:ascii="Times New Roman" w:hAnsi="Times New Roman" w:cs="Times New Roman"/>
          <w:sz w:val="28"/>
          <w:szCs w:val="28"/>
        </w:rPr>
        <w:t xml:space="preserve">Материалы ВПР 2017. </w:t>
      </w:r>
      <w:r w:rsidR="00DC2DE4">
        <w:rPr>
          <w:rFonts w:ascii="Times New Roman" w:hAnsi="Times New Roman" w:cs="Times New Roman"/>
          <w:sz w:val="28"/>
          <w:szCs w:val="28"/>
        </w:rPr>
        <w:t xml:space="preserve">[Электронный ресурс] — </w:t>
      </w:r>
      <w:r w:rsidRPr="00F61C0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35" w:anchor="vpr2017/" w:history="1">
        <w:r w:rsidRPr="00F61C0F">
          <w:rPr>
            <w:rStyle w:val="afd"/>
            <w:rFonts w:ascii="Times New Roman" w:hAnsi="Times New Roman" w:cs="Times New Roman"/>
            <w:sz w:val="28"/>
            <w:szCs w:val="28"/>
          </w:rPr>
          <w:t>https://vpr.statgrad.org/#vpr2017/</w:t>
        </w:r>
      </w:hyperlink>
      <w:r w:rsidR="00DC2DE4">
        <w:rPr>
          <w:rFonts w:ascii="Times New Roman" w:hAnsi="Times New Roman" w:cs="Times New Roman"/>
          <w:sz w:val="28"/>
          <w:szCs w:val="28"/>
        </w:rPr>
        <w:t>. (д</w:t>
      </w:r>
      <w:r w:rsidRPr="00F61C0F">
        <w:rPr>
          <w:rFonts w:ascii="Times New Roman" w:hAnsi="Times New Roman" w:cs="Times New Roman"/>
          <w:sz w:val="28"/>
          <w:szCs w:val="28"/>
        </w:rPr>
        <w:t>ата обращения 26.06.2017</w:t>
      </w:r>
      <w:bookmarkEnd w:id="68"/>
      <w:r w:rsidR="00DC2DE4">
        <w:rPr>
          <w:rFonts w:ascii="Times New Roman" w:hAnsi="Times New Roman" w:cs="Times New Roman"/>
          <w:sz w:val="28"/>
          <w:szCs w:val="28"/>
        </w:rPr>
        <w:t>).</w:t>
      </w:r>
    </w:p>
    <w:p w14:paraId="0833017D" w14:textId="05CC4152" w:rsidR="001A756C" w:rsidRPr="00F61C0F" w:rsidRDefault="001A756C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486956180"/>
      <w:r w:rsidRPr="00F61C0F">
        <w:rPr>
          <w:rFonts w:ascii="Times New Roman" w:hAnsi="Times New Roman" w:cs="Times New Roman"/>
          <w:sz w:val="28"/>
          <w:szCs w:val="28"/>
        </w:rPr>
        <w:t xml:space="preserve">Расписание НИКО в 2017, 2018 и 2019 годах. </w:t>
      </w:r>
      <w:r w:rsidR="00DC2DE4">
        <w:rPr>
          <w:rFonts w:ascii="Times New Roman" w:hAnsi="Times New Roman" w:cs="Times New Roman"/>
          <w:sz w:val="28"/>
          <w:szCs w:val="28"/>
        </w:rPr>
        <w:t xml:space="preserve">[Электронный ресурс] — </w:t>
      </w:r>
      <w:r w:rsidRPr="00F61C0F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DC2DE4">
        <w:rPr>
          <w:rFonts w:ascii="Times New Roman" w:hAnsi="Times New Roman" w:cs="Times New Roman"/>
          <w:sz w:val="28"/>
          <w:szCs w:val="28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F61C0F">
          <w:rPr>
            <w:rFonts w:ascii="Times New Roman" w:eastAsia="Times New Roman" w:hAnsi="Times New Roman" w:cs="Times New Roman"/>
            <w:color w:val="3763C2"/>
            <w:sz w:val="28"/>
            <w:szCs w:val="28"/>
            <w:u w:val="single"/>
            <w:lang w:eastAsia="ru-RU"/>
          </w:rPr>
          <w:t>http://4ege.ru/materials_podgotovka/54710-raspisanie-niko-v-2017-2018-i-2019-godah.html</w:t>
        </w:r>
      </w:hyperlink>
      <w:r w:rsidRPr="00F61C0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. </w:t>
      </w:r>
      <w:r w:rsidR="00DC2DE4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Pr="00F61C0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обращения 26.06.2017</w:t>
      </w:r>
      <w:r w:rsidR="00DC2D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1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9"/>
    </w:p>
    <w:p w14:paraId="084079AB" w14:textId="756F6BBD" w:rsidR="001A756C" w:rsidRPr="00F61C0F" w:rsidRDefault="001A756C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0" w:name="_Ref486956732"/>
      <w:r w:rsidRPr="00F61C0F">
        <w:rPr>
          <w:rFonts w:ascii="Times New Roman" w:hAnsi="Times New Roman" w:cs="Times New Roman"/>
          <w:sz w:val="28"/>
          <w:szCs w:val="28"/>
        </w:rPr>
        <w:t xml:space="preserve">Предметы ВПР в 2018 году. </w:t>
      </w:r>
      <w:r w:rsidR="00DC2DE4">
        <w:rPr>
          <w:rFonts w:ascii="Times New Roman" w:hAnsi="Times New Roman" w:cs="Times New Roman"/>
          <w:sz w:val="28"/>
          <w:szCs w:val="28"/>
        </w:rPr>
        <w:t xml:space="preserve">[Электронный ресурс] — </w:t>
      </w:r>
      <w:r w:rsidRPr="00F61C0F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DC2DE4">
        <w:rPr>
          <w:rFonts w:ascii="Times New Roman" w:hAnsi="Times New Roman" w:cs="Times New Roman"/>
          <w:sz w:val="28"/>
          <w:szCs w:val="28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DC2DE4" w:rsidRPr="005232D1">
          <w:rPr>
            <w:rStyle w:val="afd"/>
            <w:rFonts w:ascii="Times New Roman" w:hAnsi="Times New Roman" w:cs="Times New Roman"/>
            <w:sz w:val="28"/>
            <w:szCs w:val="28"/>
          </w:rPr>
          <w:t>https://4vpr.ru/o/120-predmety-vpr-v-2018</w:t>
        </w:r>
        <w:r w:rsidR="00DC2DE4" w:rsidRPr="005232D1">
          <w:rPr>
            <w:rStyle w:val="afd"/>
            <w:rFonts w:ascii="Times New Roman" w:hAnsi="Times New Roman" w:cs="Times New Roman"/>
            <w:sz w:val="28"/>
            <w:szCs w:val="28"/>
          </w:rPr>
          <w:t>-</w:t>
        </w:r>
        <w:r w:rsidR="00DC2DE4" w:rsidRPr="005232D1">
          <w:rPr>
            <w:rStyle w:val="afd"/>
            <w:rFonts w:ascii="Times New Roman" w:hAnsi="Times New Roman" w:cs="Times New Roman"/>
            <w:sz w:val="28"/>
            <w:szCs w:val="28"/>
          </w:rPr>
          <w:t>go</w:t>
        </w:r>
        <w:r w:rsidR="00DC2DE4" w:rsidRPr="005232D1">
          <w:rPr>
            <w:rStyle w:val="afd"/>
            <w:rFonts w:ascii="Times New Roman" w:hAnsi="Times New Roman" w:cs="Times New Roman"/>
            <w:sz w:val="28"/>
            <w:szCs w:val="28"/>
          </w:rPr>
          <w:t>d</w:t>
        </w:r>
        <w:r w:rsidR="00DC2DE4" w:rsidRPr="005232D1">
          <w:rPr>
            <w:rStyle w:val="afd"/>
            <w:rFonts w:ascii="Times New Roman" w:hAnsi="Times New Roman" w:cs="Times New Roman"/>
            <w:sz w:val="28"/>
            <w:szCs w:val="28"/>
          </w:rPr>
          <w:t>u.html</w:t>
        </w:r>
      </w:hyperlink>
      <w:bookmarkEnd w:id="70"/>
      <w:r w:rsidR="00DC2DE4">
        <w:rPr>
          <w:rFonts w:ascii="Times New Roman" w:hAnsi="Times New Roman" w:cs="Times New Roman"/>
          <w:sz w:val="28"/>
          <w:szCs w:val="28"/>
        </w:rPr>
        <w:t xml:space="preserve"> </w:t>
      </w:r>
      <w:r w:rsidR="00DC2DE4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="00DC2DE4" w:rsidRPr="00F61C0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обращения 26.06.2017</w:t>
      </w:r>
      <w:r w:rsidR="00DC2D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2DE4" w:rsidRPr="00F61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090779" w14:textId="756B2E68" w:rsidR="00A21188" w:rsidRPr="00F61C0F" w:rsidRDefault="00A21188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1" w:name="_Ref486956870"/>
      <w:r w:rsidRPr="00F61C0F">
        <w:rPr>
          <w:rFonts w:ascii="Times New Roman" w:hAnsi="Times New Roman" w:cs="Times New Roman"/>
          <w:sz w:val="28"/>
          <w:szCs w:val="28"/>
        </w:rPr>
        <w:t xml:space="preserve">Оценка качества подготовки </w:t>
      </w:r>
      <w:proofErr w:type="gramStart"/>
      <w:r w:rsidRPr="00F61C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 xml:space="preserve"> на региональном уровне. Нормативно-правовая база. </w:t>
      </w:r>
      <w:r w:rsidR="00DC2DE4">
        <w:rPr>
          <w:rFonts w:ascii="Times New Roman" w:hAnsi="Times New Roman" w:cs="Times New Roman"/>
          <w:sz w:val="28"/>
          <w:szCs w:val="28"/>
        </w:rPr>
        <w:t xml:space="preserve">[Электронный ресурс] — </w:t>
      </w:r>
      <w:r w:rsidRPr="00F61C0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38" w:history="1">
        <w:r w:rsidRPr="00F61C0F">
          <w:rPr>
            <w:rStyle w:val="afd"/>
            <w:rFonts w:ascii="Times New Roman" w:hAnsi="Times New Roman" w:cs="Times New Roman"/>
            <w:sz w:val="28"/>
            <w:szCs w:val="28"/>
          </w:rPr>
          <w:t>http://coikko.ru/index.php?do=cat&amp;category=osnobsobrnpb</w:t>
        </w:r>
      </w:hyperlink>
      <w:r w:rsidRPr="00F61C0F">
        <w:rPr>
          <w:rFonts w:ascii="Times New Roman" w:hAnsi="Times New Roman" w:cs="Times New Roman"/>
          <w:sz w:val="28"/>
          <w:szCs w:val="28"/>
        </w:rPr>
        <w:t xml:space="preserve">. </w:t>
      </w:r>
      <w:r w:rsidR="00DC2DE4">
        <w:rPr>
          <w:rFonts w:ascii="Times New Roman" w:hAnsi="Times New Roman" w:cs="Times New Roman"/>
          <w:sz w:val="28"/>
          <w:szCs w:val="28"/>
        </w:rPr>
        <w:t>(д</w:t>
      </w:r>
      <w:r w:rsidRPr="00F61C0F">
        <w:rPr>
          <w:rFonts w:ascii="Times New Roman" w:hAnsi="Times New Roman" w:cs="Times New Roman"/>
          <w:sz w:val="28"/>
          <w:szCs w:val="28"/>
        </w:rPr>
        <w:t>ата обращения 26.06.2017</w:t>
      </w:r>
      <w:bookmarkEnd w:id="71"/>
      <w:r w:rsidR="00DC2DE4">
        <w:rPr>
          <w:rFonts w:ascii="Times New Roman" w:hAnsi="Times New Roman" w:cs="Times New Roman"/>
          <w:sz w:val="28"/>
          <w:szCs w:val="28"/>
        </w:rPr>
        <w:t>).</w:t>
      </w:r>
    </w:p>
    <w:p w14:paraId="47452DF5" w14:textId="1611D98A" w:rsidR="0026246C" w:rsidRPr="00F61C0F" w:rsidRDefault="0026246C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2" w:name="_Ref486943768"/>
      <w:r w:rsidRPr="00F61C0F">
        <w:rPr>
          <w:rFonts w:ascii="Times New Roman" w:hAnsi="Times New Roman" w:cs="Times New Roman"/>
          <w:sz w:val="28"/>
          <w:szCs w:val="28"/>
        </w:rPr>
        <w:t>Открытое письмо президиума Межрегиональной общественной орг</w:t>
      </w:r>
      <w:r w:rsidRPr="00F61C0F">
        <w:rPr>
          <w:rFonts w:ascii="Times New Roman" w:hAnsi="Times New Roman" w:cs="Times New Roman"/>
          <w:sz w:val="28"/>
          <w:szCs w:val="28"/>
        </w:rPr>
        <w:t>а</w:t>
      </w:r>
      <w:r w:rsidRPr="00F61C0F">
        <w:rPr>
          <w:rFonts w:ascii="Times New Roman" w:hAnsi="Times New Roman" w:cs="Times New Roman"/>
          <w:sz w:val="28"/>
          <w:szCs w:val="28"/>
        </w:rPr>
        <w:t xml:space="preserve">низации «Ассоциация учителей математики» от 23.06.2016 г. </w:t>
      </w:r>
      <w:r w:rsidR="00DC2DE4">
        <w:rPr>
          <w:rFonts w:ascii="Times New Roman" w:hAnsi="Times New Roman" w:cs="Times New Roman"/>
          <w:sz w:val="28"/>
          <w:szCs w:val="28"/>
        </w:rPr>
        <w:t>[Электронный р</w:t>
      </w:r>
      <w:r w:rsidR="00DC2DE4">
        <w:rPr>
          <w:rFonts w:ascii="Times New Roman" w:hAnsi="Times New Roman" w:cs="Times New Roman"/>
          <w:sz w:val="28"/>
          <w:szCs w:val="28"/>
        </w:rPr>
        <w:t>е</w:t>
      </w:r>
      <w:r w:rsidR="00DC2DE4">
        <w:rPr>
          <w:rFonts w:ascii="Times New Roman" w:hAnsi="Times New Roman" w:cs="Times New Roman"/>
          <w:sz w:val="28"/>
          <w:szCs w:val="28"/>
        </w:rPr>
        <w:t xml:space="preserve">сурс] — </w:t>
      </w:r>
      <w:r w:rsidRPr="00F61C0F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DC2DE4">
        <w:rPr>
          <w:rFonts w:ascii="Times New Roman" w:hAnsi="Times New Roman" w:cs="Times New Roman"/>
          <w:sz w:val="28"/>
          <w:szCs w:val="28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F61C0F">
          <w:rPr>
            <w:rStyle w:val="afd"/>
            <w:rFonts w:ascii="Times New Roman" w:hAnsi="Times New Roman" w:cs="Times New Roman"/>
            <w:sz w:val="28"/>
            <w:szCs w:val="28"/>
          </w:rPr>
          <w:t>http://raum.math.ru/node/135</w:t>
        </w:r>
      </w:hyperlink>
      <w:r w:rsidRPr="00F61C0F">
        <w:rPr>
          <w:rFonts w:ascii="Times New Roman" w:hAnsi="Times New Roman" w:cs="Times New Roman"/>
          <w:sz w:val="28"/>
          <w:szCs w:val="28"/>
        </w:rPr>
        <w:t xml:space="preserve"> </w:t>
      </w:r>
      <w:r w:rsidR="00DC2DE4">
        <w:rPr>
          <w:rFonts w:ascii="Times New Roman" w:hAnsi="Times New Roman" w:cs="Times New Roman"/>
          <w:sz w:val="28"/>
          <w:szCs w:val="28"/>
        </w:rPr>
        <w:t>(д</w:t>
      </w:r>
      <w:r w:rsidRPr="00F61C0F">
        <w:rPr>
          <w:rFonts w:ascii="Times New Roman" w:hAnsi="Times New Roman" w:cs="Times New Roman"/>
          <w:sz w:val="28"/>
          <w:szCs w:val="28"/>
        </w:rPr>
        <w:t>ата обращения: 26.06.2017</w:t>
      </w:r>
      <w:r w:rsidR="00DC2DE4">
        <w:rPr>
          <w:rFonts w:ascii="Times New Roman" w:hAnsi="Times New Roman" w:cs="Times New Roman"/>
          <w:sz w:val="28"/>
          <w:szCs w:val="28"/>
        </w:rPr>
        <w:t>)</w:t>
      </w:r>
      <w:r w:rsidRPr="00F61C0F">
        <w:rPr>
          <w:rFonts w:ascii="Times New Roman" w:hAnsi="Times New Roman" w:cs="Times New Roman"/>
          <w:sz w:val="28"/>
          <w:szCs w:val="28"/>
        </w:rPr>
        <w:t>.</w:t>
      </w:r>
      <w:bookmarkEnd w:id="72"/>
    </w:p>
    <w:p w14:paraId="4400FA2D" w14:textId="3A5D5A53" w:rsidR="0026246C" w:rsidRPr="00F61C0F" w:rsidRDefault="0026246C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3" w:name="_Ref486944142"/>
      <w:r w:rsidRPr="00F61C0F">
        <w:rPr>
          <w:rFonts w:ascii="Times New Roman" w:hAnsi="Times New Roman" w:cs="Times New Roman"/>
          <w:sz w:val="28"/>
          <w:szCs w:val="28"/>
        </w:rPr>
        <w:t>Региональное методическое объединение учителей естественно-математических дисциплин и технологии Ярославской области «ТЕМП» и</w:t>
      </w:r>
      <w:r w:rsidRPr="00F61C0F">
        <w:rPr>
          <w:rFonts w:ascii="Times New Roman" w:hAnsi="Times New Roman" w:cs="Times New Roman"/>
          <w:sz w:val="28"/>
          <w:szCs w:val="28"/>
        </w:rPr>
        <w:t>н</w:t>
      </w:r>
      <w:r w:rsidRPr="00F61C0F">
        <w:rPr>
          <w:rFonts w:ascii="Times New Roman" w:hAnsi="Times New Roman" w:cs="Times New Roman"/>
          <w:sz w:val="28"/>
          <w:szCs w:val="28"/>
        </w:rPr>
        <w:t xml:space="preserve">формационная страница </w:t>
      </w:r>
      <w:r w:rsidR="00DC2DE4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DC2DE4" w:rsidRPr="00F61C0F">
        <w:rPr>
          <w:rFonts w:ascii="Times New Roman" w:hAnsi="Times New Roman" w:cs="Times New Roman"/>
          <w:sz w:val="28"/>
          <w:szCs w:val="28"/>
        </w:rPr>
        <w:t>.</w:t>
      </w:r>
      <w:r w:rsidR="00DC2DE4">
        <w:rPr>
          <w:rFonts w:ascii="Times New Roman" w:hAnsi="Times New Roman" w:cs="Times New Roman"/>
          <w:sz w:val="28"/>
          <w:szCs w:val="28"/>
        </w:rPr>
        <w:t xml:space="preserve"> — </w:t>
      </w:r>
      <w:r w:rsidRPr="00F61C0F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DC2DE4">
        <w:rPr>
          <w:rFonts w:ascii="Times New Roman" w:hAnsi="Times New Roman" w:cs="Times New Roman"/>
          <w:sz w:val="28"/>
          <w:szCs w:val="28"/>
        </w:rPr>
        <w:t xml:space="preserve"> </w:t>
      </w:r>
      <w:r w:rsidRPr="00F61C0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61C0F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F61C0F">
          <w:rPr>
            <w:rStyle w:val="afd"/>
            <w:rFonts w:ascii="Times New Roman" w:hAnsi="Times New Roman" w:cs="Times New Roman"/>
            <w:sz w:val="28"/>
            <w:szCs w:val="28"/>
          </w:rPr>
          <w:t>http://www.iro.yar.ru/index.php?id=1972</w:t>
        </w:r>
      </w:hyperlink>
      <w:r w:rsidR="00DC2DE4">
        <w:rPr>
          <w:rFonts w:ascii="Times New Roman" w:hAnsi="Times New Roman" w:cs="Times New Roman"/>
          <w:sz w:val="28"/>
          <w:szCs w:val="28"/>
        </w:rPr>
        <w:t xml:space="preserve"> (д</w:t>
      </w:r>
      <w:r w:rsidRPr="00F61C0F">
        <w:rPr>
          <w:rFonts w:ascii="Times New Roman" w:hAnsi="Times New Roman" w:cs="Times New Roman"/>
          <w:sz w:val="28"/>
          <w:szCs w:val="28"/>
        </w:rPr>
        <w:t>ата обращения 26.06.2017</w:t>
      </w:r>
      <w:r w:rsidR="00DC2DE4">
        <w:rPr>
          <w:rFonts w:ascii="Times New Roman" w:hAnsi="Times New Roman" w:cs="Times New Roman"/>
          <w:sz w:val="28"/>
          <w:szCs w:val="28"/>
        </w:rPr>
        <w:t>)</w:t>
      </w:r>
      <w:r w:rsidRPr="00F61C0F">
        <w:rPr>
          <w:rFonts w:ascii="Times New Roman" w:hAnsi="Times New Roman" w:cs="Times New Roman"/>
          <w:sz w:val="28"/>
          <w:szCs w:val="28"/>
        </w:rPr>
        <w:t>.</w:t>
      </w:r>
      <w:bookmarkEnd w:id="73"/>
    </w:p>
    <w:p w14:paraId="3FD72BEB" w14:textId="7DFB2F4E" w:rsidR="008A1F59" w:rsidRPr="00DC2DE4" w:rsidRDefault="0026246C" w:rsidP="009F6EC5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4" w:name="_Ref486944149"/>
      <w:r w:rsidRPr="00DC2DE4">
        <w:rPr>
          <w:rFonts w:ascii="Times New Roman" w:hAnsi="Times New Roman" w:cs="Times New Roman"/>
          <w:sz w:val="28"/>
          <w:szCs w:val="28"/>
        </w:rPr>
        <w:t xml:space="preserve">Региональное отделение Общероссийской общественной организации «Ассоциация учителей математики» информационная страница. </w:t>
      </w:r>
      <w:r w:rsidR="00DC2DE4" w:rsidRPr="00DC2DE4">
        <w:rPr>
          <w:rFonts w:ascii="Times New Roman" w:hAnsi="Times New Roman" w:cs="Times New Roman"/>
          <w:sz w:val="28"/>
          <w:szCs w:val="28"/>
        </w:rPr>
        <w:t xml:space="preserve">[Электронный ресурс] — </w:t>
      </w:r>
      <w:r w:rsidRPr="00DC2DE4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41" w:history="1">
        <w:r w:rsidRPr="00DC2DE4">
          <w:rPr>
            <w:rStyle w:val="afd"/>
            <w:rFonts w:ascii="Times New Roman" w:hAnsi="Times New Roman" w:cs="Times New Roman"/>
            <w:sz w:val="28"/>
            <w:szCs w:val="28"/>
          </w:rPr>
          <w:t>http://www.iro.yar.ru/index.php?id=1575</w:t>
        </w:r>
      </w:hyperlink>
      <w:r w:rsidR="00DC2DE4">
        <w:rPr>
          <w:rFonts w:ascii="Times New Roman" w:hAnsi="Times New Roman" w:cs="Times New Roman"/>
          <w:sz w:val="28"/>
          <w:szCs w:val="28"/>
        </w:rPr>
        <w:t xml:space="preserve"> (д</w:t>
      </w:r>
      <w:r w:rsidRPr="00DC2DE4">
        <w:rPr>
          <w:rFonts w:ascii="Times New Roman" w:hAnsi="Times New Roman" w:cs="Times New Roman"/>
          <w:sz w:val="28"/>
          <w:szCs w:val="28"/>
        </w:rPr>
        <w:t>ата обр</w:t>
      </w:r>
      <w:r w:rsidRPr="00DC2DE4">
        <w:rPr>
          <w:rFonts w:ascii="Times New Roman" w:hAnsi="Times New Roman" w:cs="Times New Roman"/>
          <w:sz w:val="28"/>
          <w:szCs w:val="28"/>
        </w:rPr>
        <w:t>а</w:t>
      </w:r>
      <w:r w:rsidRPr="00DC2DE4">
        <w:rPr>
          <w:rFonts w:ascii="Times New Roman" w:hAnsi="Times New Roman" w:cs="Times New Roman"/>
          <w:sz w:val="28"/>
          <w:szCs w:val="28"/>
        </w:rPr>
        <w:t>щения 26.06.2017</w:t>
      </w:r>
      <w:r w:rsidR="00DC2DE4">
        <w:rPr>
          <w:rFonts w:ascii="Times New Roman" w:hAnsi="Times New Roman" w:cs="Times New Roman"/>
          <w:sz w:val="28"/>
          <w:szCs w:val="28"/>
        </w:rPr>
        <w:t>)</w:t>
      </w:r>
      <w:r w:rsidRPr="00DC2DE4">
        <w:rPr>
          <w:rFonts w:ascii="Times New Roman" w:hAnsi="Times New Roman" w:cs="Times New Roman"/>
          <w:sz w:val="28"/>
          <w:szCs w:val="28"/>
        </w:rPr>
        <w:t>.</w:t>
      </w:r>
      <w:bookmarkEnd w:id="74"/>
    </w:p>
    <w:p w14:paraId="46C787C7" w14:textId="77777777" w:rsidR="008A1F59" w:rsidRPr="00F61C0F" w:rsidRDefault="008A1F59" w:rsidP="009F6EC5">
      <w:pPr>
        <w:pStyle w:val="2"/>
        <w:numPr>
          <w:ilvl w:val="1"/>
          <w:numId w:val="3"/>
        </w:numPr>
        <w:tabs>
          <w:tab w:val="left" w:pos="1134"/>
        </w:tabs>
        <w:spacing w:before="0" w:after="0"/>
        <w:ind w:left="0" w:firstLine="0"/>
        <w:jc w:val="center"/>
        <w:rPr>
          <w:rFonts w:ascii="Times New Roman" w:hAnsi="Times New Roman" w:cs="Times New Roman"/>
        </w:rPr>
        <w:sectPr w:rsidR="008A1F59" w:rsidRPr="00F61C0F" w:rsidSect="009F6EC5">
          <w:footerReference w:type="default" r:id="rId4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E7E3644" w14:textId="4E5282F6" w:rsidR="00345153" w:rsidRDefault="00345153" w:rsidP="00345153">
      <w:pPr>
        <w:pStyle w:val="af8"/>
        <w:tabs>
          <w:tab w:val="left" w:pos="1134"/>
        </w:tabs>
        <w:spacing w:line="240" w:lineRule="auto"/>
        <w:ind w:left="360"/>
        <w:jc w:val="right"/>
        <w:rPr>
          <w:rFonts w:ascii="Times New Roman" w:hAnsi="Times New Roman"/>
          <w:b w:val="0"/>
          <w:sz w:val="28"/>
          <w:szCs w:val="28"/>
        </w:rPr>
      </w:pPr>
      <w:bookmarkStart w:id="75" w:name="_Ref454796448"/>
      <w:r w:rsidRPr="00345153">
        <w:rPr>
          <w:rFonts w:ascii="Times New Roman" w:hAnsi="Times New Roman"/>
          <w:b w:val="0"/>
          <w:sz w:val="28"/>
          <w:szCs w:val="28"/>
        </w:rPr>
        <w:lastRenderedPageBreak/>
        <w:t>Приложение 1</w:t>
      </w:r>
    </w:p>
    <w:p w14:paraId="20769521" w14:textId="77777777" w:rsidR="00E974BF" w:rsidRPr="00E974BF" w:rsidRDefault="00E974BF" w:rsidP="00E974BF">
      <w:pPr>
        <w:pStyle w:val="af1"/>
        <w:rPr>
          <w:lang w:eastAsia="ar-SA"/>
        </w:rPr>
      </w:pPr>
    </w:p>
    <w:p w14:paraId="3F4861F2" w14:textId="62740EC0" w:rsidR="008A1F59" w:rsidRPr="00345153" w:rsidRDefault="008A1F59" w:rsidP="00345153">
      <w:pPr>
        <w:pStyle w:val="af8"/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45153">
        <w:rPr>
          <w:rFonts w:ascii="Times New Roman" w:hAnsi="Times New Roman"/>
          <w:sz w:val="28"/>
          <w:szCs w:val="28"/>
        </w:rPr>
        <w:t xml:space="preserve">Краткая характеристика УМК по алгебре для </w:t>
      </w:r>
      <w:bookmarkEnd w:id="75"/>
      <w:r w:rsidR="00C67283" w:rsidRPr="00345153">
        <w:rPr>
          <w:rFonts w:ascii="Times New Roman" w:hAnsi="Times New Roman"/>
          <w:sz w:val="28"/>
          <w:szCs w:val="28"/>
        </w:rPr>
        <w:t>среднего общего образования</w:t>
      </w:r>
    </w:p>
    <w:p w14:paraId="56E251D6" w14:textId="77777777" w:rsidR="008A1F59" w:rsidRPr="00E974BF" w:rsidRDefault="008A1F59" w:rsidP="00345153">
      <w:pPr>
        <w:pStyle w:val="af1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1"/>
        <w:gridCol w:w="9471"/>
      </w:tblGrid>
      <w:tr w:rsidR="0086470A" w:rsidRPr="00F61C0F" w14:paraId="10349BD1" w14:textId="77777777" w:rsidTr="00345153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9813E" w14:textId="2057261E" w:rsidR="008A1F59" w:rsidRPr="00F61C0F" w:rsidRDefault="008A1F5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Издательство,</w:t>
            </w:r>
            <w:r w:rsidR="003451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авторы,</w:t>
            </w:r>
            <w:r w:rsidR="003451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FF05A" w14:textId="77777777" w:rsidR="008A1F59" w:rsidRPr="00F61C0F" w:rsidRDefault="008A1F5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УМК</w:t>
            </w:r>
          </w:p>
        </w:tc>
      </w:tr>
      <w:tr w:rsidR="0086470A" w:rsidRPr="00F61C0F" w14:paraId="453FCF4F" w14:textId="77777777" w:rsidTr="00345153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AC1A" w14:textId="6D1E2182" w:rsidR="00F24A19" w:rsidRPr="00F61C0F" w:rsidRDefault="00F24A1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  <w:p w14:paraId="4D4A62B6" w14:textId="77777777" w:rsidR="008A1F59" w:rsidRPr="00F61C0F" w:rsidRDefault="008A1F5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  <w:p w14:paraId="27E2DDDD" w14:textId="77777777" w:rsidR="008A1F59" w:rsidRPr="00F61C0F" w:rsidRDefault="008A1F5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Авторы:</w:t>
            </w:r>
          </w:p>
          <w:p w14:paraId="45663057" w14:textId="64959B45" w:rsidR="008A1F59" w:rsidRPr="00F61C0F" w:rsidRDefault="00FD04B0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Д. Александров, А. Л. Вернер, В. И. Р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жик</w:t>
            </w:r>
          </w:p>
          <w:p w14:paraId="7C595743" w14:textId="74E343AC" w:rsidR="008A1F59" w:rsidRPr="00F61C0F" w:rsidRDefault="00FE660E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Базовый и углубленный</w:t>
            </w:r>
          </w:p>
          <w:p w14:paraId="0A75A77E" w14:textId="77777777" w:rsidR="008A1F59" w:rsidRPr="00F61C0F" w:rsidRDefault="008A1F5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страницы поддержки: </w:t>
            </w:r>
          </w:p>
          <w:p w14:paraId="534A1ED4" w14:textId="6C5CAE05" w:rsidR="008A1F59" w:rsidRPr="00F61C0F" w:rsidRDefault="005072E3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FD04B0" w:rsidRPr="00F61C0F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https://www.prosv.ru/umk/geometry-alexandrov.html</w:t>
              </w:r>
            </w:hyperlink>
            <w:r w:rsidR="00A3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A753E1" w14:textId="1D80BDD8" w:rsidR="00046BFB" w:rsidRPr="00F61C0F" w:rsidRDefault="00046BFB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в ФП 1.3.4.1.1.1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9289" w14:textId="77777777" w:rsidR="00E41473" w:rsidRPr="00F61C0F" w:rsidRDefault="00E41473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состав УМК входят:</w:t>
            </w:r>
          </w:p>
          <w:p w14:paraId="3D1765E2" w14:textId="069941BD" w:rsidR="00FD04B0" w:rsidRPr="00F61C0F" w:rsidRDefault="00FD04B0" w:rsidP="00345153">
            <w:pPr>
              <w:pStyle w:val="aff0"/>
              <w:numPr>
                <w:ilvl w:val="0"/>
                <w:numId w:val="30"/>
              </w:numPr>
              <w:tabs>
                <w:tab w:val="left" w:pos="28"/>
                <w:tab w:val="left" w:pos="3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А.</w:t>
            </w:r>
            <w:r w:rsidR="0034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34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Александров, А.</w:t>
            </w:r>
            <w:r w:rsidR="0034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34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Вернер. В.</w:t>
            </w:r>
            <w:r w:rsidR="0034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34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Рыжик. Математика: алгебра и начала м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тематического анализа, геометрия. Геометрия (ба</w:t>
            </w:r>
            <w:r w:rsidR="0034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зовый и углублённый уровни). 10–11 классы;</w:t>
            </w:r>
          </w:p>
          <w:p w14:paraId="69C920E6" w14:textId="407B943A" w:rsidR="00FD04B0" w:rsidRPr="00F61C0F" w:rsidRDefault="00FD04B0" w:rsidP="00345153">
            <w:pPr>
              <w:pStyle w:val="aff0"/>
              <w:numPr>
                <w:ilvl w:val="0"/>
                <w:numId w:val="30"/>
              </w:numPr>
              <w:tabs>
                <w:tab w:val="left" w:pos="28"/>
                <w:tab w:val="left" w:pos="3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программа: </w:t>
            </w:r>
            <w:hyperlink r:id="rId44" w:history="1">
              <w:r w:rsidRPr="00F61C0F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http://www.prosv.ru/_data/assistance/59/bd7914a7-95fb-11dd-9bf4-0019b9f502d0.pdf</w:t>
              </w:r>
            </w:hyperlink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(предварительная версия)</w:t>
            </w:r>
            <w:r w:rsidR="0034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5AC7049" w14:textId="77777777" w:rsidR="00FD04B0" w:rsidRPr="00F61C0F" w:rsidRDefault="00FD04B0" w:rsidP="00345153">
            <w:pPr>
              <w:pStyle w:val="aff0"/>
              <w:numPr>
                <w:ilvl w:val="0"/>
                <w:numId w:val="30"/>
              </w:numPr>
              <w:tabs>
                <w:tab w:val="left" w:pos="28"/>
                <w:tab w:val="left" w:pos="3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материалы;</w:t>
            </w:r>
          </w:p>
          <w:p w14:paraId="035C6A8D" w14:textId="77777777" w:rsidR="00FD04B0" w:rsidRPr="00F61C0F" w:rsidRDefault="00FD04B0" w:rsidP="00345153">
            <w:pPr>
              <w:pStyle w:val="aff0"/>
              <w:numPr>
                <w:ilvl w:val="0"/>
                <w:numId w:val="30"/>
              </w:numPr>
              <w:tabs>
                <w:tab w:val="left" w:pos="28"/>
                <w:tab w:val="left" w:pos="3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рекомендации;</w:t>
            </w:r>
          </w:p>
          <w:p w14:paraId="05B32930" w14:textId="1C68E0B7" w:rsidR="008A1F59" w:rsidRPr="00F61C0F" w:rsidRDefault="00FD04B0" w:rsidP="00345153">
            <w:pPr>
              <w:pStyle w:val="aff0"/>
              <w:numPr>
                <w:ilvl w:val="0"/>
                <w:numId w:val="30"/>
              </w:numPr>
              <w:tabs>
                <w:tab w:val="left" w:pos="28"/>
                <w:tab w:val="left" w:pos="3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="0034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трольно-измерительные материалы</w:t>
            </w:r>
          </w:p>
        </w:tc>
      </w:tr>
      <w:tr w:rsidR="0086470A" w:rsidRPr="00F61C0F" w14:paraId="3F83EB38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DE5E" w14:textId="77777777" w:rsidR="008A1F59" w:rsidRPr="00F61C0F" w:rsidRDefault="008A1F5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концепция</w:t>
            </w:r>
          </w:p>
          <w:p w14:paraId="29629C04" w14:textId="77777777" w:rsidR="008A1F59" w:rsidRPr="00F61C0F" w:rsidRDefault="00FD04B0" w:rsidP="00345153">
            <w:pPr>
              <w:tabs>
                <w:tab w:val="left" w:pos="28"/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по линии УМК можно независимо от того, по каким учебникам велось обучение до 10 класса. В основу курса положена нагля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ность, логика, изложение курса без логических разрывов, связь с практикой.</w:t>
            </w:r>
          </w:p>
          <w:p w14:paraId="5B1C5191" w14:textId="77777777" w:rsidR="00FD04B0" w:rsidRPr="00F61C0F" w:rsidRDefault="00FD04B0" w:rsidP="00345153">
            <w:pPr>
              <w:shd w:val="clear" w:color="auto" w:fill="FFFFFF"/>
              <w:tabs>
                <w:tab w:val="left" w:pos="28"/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линии УМК:</w:t>
            </w:r>
          </w:p>
          <w:p w14:paraId="68720688" w14:textId="77777777" w:rsidR="00FD04B0" w:rsidRPr="00F61C0F" w:rsidRDefault="00FD04B0" w:rsidP="00345153">
            <w:pPr>
              <w:pStyle w:val="aff0"/>
              <w:numPr>
                <w:ilvl w:val="0"/>
                <w:numId w:val="11"/>
              </w:numPr>
              <w:shd w:val="clear" w:color="auto" w:fill="FFFFFF"/>
              <w:tabs>
                <w:tab w:val="left" w:pos="28"/>
                <w:tab w:val="left" w:pos="4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 и логика, изучение каждого элемента курса с самого простого и наглядного;</w:t>
            </w:r>
          </w:p>
          <w:p w14:paraId="79718DF5" w14:textId="77777777" w:rsidR="00FD04B0" w:rsidRPr="00F61C0F" w:rsidRDefault="00FD04B0" w:rsidP="00345153">
            <w:pPr>
              <w:pStyle w:val="aff0"/>
              <w:numPr>
                <w:ilvl w:val="0"/>
                <w:numId w:val="11"/>
              </w:numPr>
              <w:shd w:val="clear" w:color="auto" w:fill="FFFFFF"/>
              <w:tabs>
                <w:tab w:val="left" w:pos="28"/>
                <w:tab w:val="left" w:pos="4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прямых геометрических методов при изложении материала;</w:t>
            </w:r>
          </w:p>
          <w:p w14:paraId="145FE831" w14:textId="77777777" w:rsidR="00FD04B0" w:rsidRPr="00F61C0F" w:rsidRDefault="00FD04B0" w:rsidP="00345153">
            <w:pPr>
              <w:pStyle w:val="aff0"/>
              <w:numPr>
                <w:ilvl w:val="0"/>
                <w:numId w:val="11"/>
              </w:numPr>
              <w:shd w:val="clear" w:color="auto" w:fill="FFFFFF"/>
              <w:tabs>
                <w:tab w:val="left" w:pos="28"/>
                <w:tab w:val="left" w:pos="4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и задачный материал для базового уровня и углубленного изучения специально выделен, что способствует организ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дифференцированного обучения;</w:t>
            </w:r>
          </w:p>
          <w:p w14:paraId="55808BE6" w14:textId="03DB3A7B" w:rsidR="00FD04B0" w:rsidRPr="00F61C0F" w:rsidRDefault="00FD04B0" w:rsidP="00345153">
            <w:pPr>
              <w:pStyle w:val="aff0"/>
              <w:numPr>
                <w:ilvl w:val="0"/>
                <w:numId w:val="11"/>
              </w:numPr>
              <w:shd w:val="clear" w:color="auto" w:fill="FFFFFF"/>
              <w:tabs>
                <w:tab w:val="left" w:pos="28"/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показано практическое применение геометрии, её связь с иск</w:t>
            </w:r>
            <w:r w:rsidR="0034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усством, техникой, архитектурой</w:t>
            </w:r>
          </w:p>
        </w:tc>
      </w:tr>
      <w:tr w:rsidR="0086470A" w:rsidRPr="00F61C0F" w14:paraId="57CC7534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9611" w14:textId="77777777" w:rsidR="008A1F59" w:rsidRPr="00F61C0F" w:rsidRDefault="008A1F5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структура элементов УМК</w:t>
            </w:r>
          </w:p>
          <w:p w14:paraId="339F22D5" w14:textId="77777777" w:rsidR="00FD04B0" w:rsidRPr="00F61C0F" w:rsidRDefault="00FD04B0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Федеральному государственному образовательному стандарту среднего (полного) общего образования. В учебн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 содержатся теоретические тексты двух уровней: базового и углублённого, а также тексты ознакомительного характера, которые пом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гут лучше понять роль геометрии, и её место в современной культуре. После теоретической части предлагаются «Вопросы для сам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контроля». Задачи разделены на два уровня сложности. В задачном материале выделены рубрики: «Дополняем теорию», позволяющие расширить теоретический текст, «Исследуем», предполагающие творческий поиск, и «Прикладная геометрия», условие которых вынужд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 сделать сначала её перевод на математический язык. К главам имеются задачи «Применяем компьютер» с использованием среды «Ж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вая математика». В учебнике даются обобщающие задачи к главам и итоги каждой главы для выделения основных результатов её изуч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ния. В конце учебника содержится статья о развитии геометрии, которая позволяет проследить изучение науки на протяжении веков.</w:t>
            </w:r>
          </w:p>
          <w:p w14:paraId="02C7ABD4" w14:textId="58EE8DE5" w:rsidR="00FD04B0" w:rsidRPr="00F61C0F" w:rsidRDefault="00FD04B0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материалы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содержат самостоятельные работы в двух вариантах к каждому пункту учебника, тесты на повторение пл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ниметрии, тесты к главам. В конце книги даются тесты, которые можно использовать при повторе</w:t>
            </w:r>
            <w:r w:rsidR="0034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всего курса геометрии за 10–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4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классы.</w:t>
            </w:r>
          </w:p>
          <w:p w14:paraId="41498C61" w14:textId="77777777" w:rsidR="00FD04B0" w:rsidRPr="00F61C0F" w:rsidRDefault="00FD04B0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методических рекомендациях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содержатся содержательные и структурные особенности учебника с указанием задач и вопросов, позв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ляющих достигать личностных, </w:t>
            </w:r>
            <w:proofErr w:type="spellStart"/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обучения. Авторы приводят примерное планирование учебн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материала, методические рекомендации к теоретической части курса и комментарии к решению задач учебника, поурочное планиров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ние, тесты и контрольные работы на двух уровнях сложности по классам.</w:t>
            </w:r>
          </w:p>
          <w:p w14:paraId="147B432B" w14:textId="220940C9" w:rsidR="008A1F59" w:rsidRPr="00F61C0F" w:rsidRDefault="00FD04B0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Контрольно-измерительные материалы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профильного уровня предназначены для организации текущего контроля и при заключительном повторении. Тесты позволяют проверить не только знания и умения учащегося, но и его общую математическую культуру, в том числе и л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гическую культуру. Они могут использоваться во всех типах школ. Тесты апро</w:t>
            </w:r>
            <w:r w:rsidR="0034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бированы в школьном образовании</w:t>
            </w:r>
          </w:p>
        </w:tc>
      </w:tr>
      <w:tr w:rsidR="0086470A" w:rsidRPr="00F61C0F" w14:paraId="7AE40122" w14:textId="77777777" w:rsidTr="00345153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5DAE" w14:textId="4E2EB3CD" w:rsidR="00F24A19" w:rsidRPr="00F61C0F" w:rsidRDefault="00F24A19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Геометрия</w:t>
            </w:r>
          </w:p>
          <w:p w14:paraId="59B928A7" w14:textId="77777777" w:rsidR="008A1F59" w:rsidRPr="00F61C0F" w:rsidRDefault="008A1F59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  <w:p w14:paraId="134D5D70" w14:textId="61032F78" w:rsidR="008A1F59" w:rsidRPr="00F61C0F" w:rsidRDefault="008A1F59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Авторы: </w:t>
            </w:r>
            <w:r w:rsidR="00046BFB"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="00046BFB"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="00046BFB"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В. Ф. Бутузов, С. Б. Кадомцев и др.</w:t>
            </w:r>
          </w:p>
          <w:p w14:paraId="1A06482A" w14:textId="4DA8267D" w:rsidR="008A1F59" w:rsidRPr="00F61C0F" w:rsidRDefault="00FE660E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Уровень: Базовый и углубленный</w:t>
            </w:r>
          </w:p>
          <w:p w14:paraId="73F3DBEB" w14:textId="77777777" w:rsidR="008A1F59" w:rsidRPr="00F61C0F" w:rsidRDefault="008A1F59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страницы поддержки: </w:t>
            </w:r>
            <w:hyperlink r:id="rId45" w:history="1">
              <w:r w:rsidR="00046BFB" w:rsidRPr="00F61C0F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https://www.prosv.ru/umk/geometry-atanasyan.html</w:t>
              </w:r>
            </w:hyperlink>
            <w:r w:rsidR="00046BFB"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0B28C1" w14:textId="39736A30" w:rsidR="00FE660E" w:rsidRPr="00F61C0F" w:rsidRDefault="00FE660E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в ФП 1.3.4.1.2.1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2BE4" w14:textId="77777777" w:rsidR="00046BFB" w:rsidRPr="00F61C0F" w:rsidRDefault="00046BFB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состав УМК входят:</w:t>
            </w:r>
          </w:p>
          <w:p w14:paraId="5C5DAC6F" w14:textId="77777777" w:rsidR="00046BFB" w:rsidRPr="00F61C0F" w:rsidRDefault="00046BFB" w:rsidP="0034515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left" w:pos="28"/>
                <w:tab w:val="num" w:pos="313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Л.С. </w:t>
            </w:r>
            <w:proofErr w:type="spellStart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Ф. Бутузов, С. Б. Кадомцев и др. Геометрия. 7-9 классы</w:t>
            </w:r>
          </w:p>
          <w:p w14:paraId="10ACF9AA" w14:textId="77777777" w:rsidR="00046BFB" w:rsidRPr="00F61C0F" w:rsidRDefault="00046BFB" w:rsidP="0034515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left" w:pos="28"/>
                <w:tab w:val="num" w:pos="313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  <w:p w14:paraId="56F2B258" w14:textId="77777777" w:rsidR="00046BFB" w:rsidRPr="00F61C0F" w:rsidRDefault="00046BFB" w:rsidP="0034515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left" w:pos="28"/>
                <w:tab w:val="num" w:pos="313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</w:t>
            </w:r>
          </w:p>
          <w:p w14:paraId="37B0ADAA" w14:textId="77777777" w:rsidR="00046BFB" w:rsidRPr="00F61C0F" w:rsidRDefault="00046BFB" w:rsidP="0034515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left" w:pos="28"/>
                <w:tab w:val="num" w:pos="313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  <w:p w14:paraId="1003287B" w14:textId="77777777" w:rsidR="00046BFB" w:rsidRPr="00F61C0F" w:rsidRDefault="00046BFB" w:rsidP="0034515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left" w:pos="28"/>
                <w:tab w:val="num" w:pos="313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 контрольные работы</w:t>
            </w:r>
          </w:p>
          <w:p w14:paraId="6434A25D" w14:textId="77777777" w:rsidR="00046BFB" w:rsidRPr="00F61C0F" w:rsidRDefault="00046BFB" w:rsidP="0034515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left" w:pos="28"/>
                <w:tab w:val="num" w:pos="313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тесты</w:t>
            </w:r>
          </w:p>
          <w:p w14:paraId="5245C604" w14:textId="77777777" w:rsidR="00046BFB" w:rsidRPr="00F61C0F" w:rsidRDefault="00046BFB" w:rsidP="0034515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left" w:pos="28"/>
                <w:tab w:val="num" w:pos="313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для учителя</w:t>
            </w:r>
          </w:p>
          <w:p w14:paraId="3E3463C3" w14:textId="0C35B4A7" w:rsidR="008A1F59" w:rsidRPr="00F61C0F" w:rsidRDefault="00046BFB" w:rsidP="0034515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left" w:pos="28"/>
                <w:tab w:val="num" w:pos="313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геометрии</w:t>
            </w:r>
          </w:p>
        </w:tc>
      </w:tr>
      <w:tr w:rsidR="0086470A" w:rsidRPr="00F61C0F" w14:paraId="084F5072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78A1" w14:textId="77777777" w:rsidR="008A1F59" w:rsidRPr="00F61C0F" w:rsidRDefault="008A1F5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концепция</w:t>
            </w:r>
          </w:p>
          <w:p w14:paraId="0E9FA4E3" w14:textId="77009ACA" w:rsidR="008A1F59" w:rsidRPr="00F61C0F" w:rsidRDefault="00046BFB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Самая популярная линия учебников по геометрии переиздавалась более 20 раз и, по-прежнему, не потеряла своей актуальности.</w:t>
            </w:r>
          </w:p>
          <w:p w14:paraId="1D854FB0" w14:textId="77777777" w:rsidR="008A1F59" w:rsidRPr="00F61C0F" w:rsidRDefault="008A1F5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Особенности линии УМК:</w:t>
            </w:r>
          </w:p>
          <w:p w14:paraId="33905CB1" w14:textId="77777777" w:rsidR="00046BFB" w:rsidRPr="00F61C0F" w:rsidRDefault="00046BFB" w:rsidP="00345153">
            <w:pPr>
              <w:pStyle w:val="aff0"/>
              <w:numPr>
                <w:ilvl w:val="0"/>
                <w:numId w:val="12"/>
              </w:numPr>
              <w:tabs>
                <w:tab w:val="left" w:pos="28"/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использования на базовом и углублённом уровнях;</w:t>
            </w:r>
          </w:p>
          <w:p w14:paraId="35BF55E7" w14:textId="38A0BFC7" w:rsidR="008A1F59" w:rsidRPr="00F61C0F" w:rsidRDefault="00046BFB" w:rsidP="00345153">
            <w:pPr>
              <w:pStyle w:val="aff0"/>
              <w:numPr>
                <w:ilvl w:val="0"/>
                <w:numId w:val="12"/>
              </w:numPr>
              <w:tabs>
                <w:tab w:val="left" w:pos="28"/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изложения материала, сочетающаяся с достаточной строгос</w:t>
            </w:r>
            <w:r w:rsidR="0034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тью, краткостью, схематичностью</w:t>
            </w:r>
          </w:p>
        </w:tc>
      </w:tr>
      <w:tr w:rsidR="0086470A" w:rsidRPr="00F61C0F" w14:paraId="2020DB77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CA80" w14:textId="77777777" w:rsidR="008A1F59" w:rsidRPr="00F61C0F" w:rsidRDefault="008A1F5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структура элементов УМК</w:t>
            </w:r>
          </w:p>
          <w:p w14:paraId="35D5EF45" w14:textId="77777777" w:rsidR="00046BFB" w:rsidRPr="00F61C0F" w:rsidRDefault="00046BFB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 Федеральному государственному образовательному стандарту среднего (полного) общего образования. В учебн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реализован принцип преемственности с традициями российского образования в области геометрии. При изложении теоретического м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териала соблюдается систематичность, последовательность изложения. Учебник позволяет обеспечить вариативность, </w:t>
            </w:r>
            <w:proofErr w:type="spellStart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принципы обучения. Его характеризует хорошо подобранная система задач, включающая типовые задачи к каждому пар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графу, дополнительные задачи к каждой главе и задачи повышенной трудности. Красочное оформление поможет учащимся лучше усвоить стере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метрический материал.</w:t>
            </w:r>
          </w:p>
          <w:p w14:paraId="6B48FBF6" w14:textId="3D2E3E66" w:rsidR="00046BFB" w:rsidRPr="00F61C0F" w:rsidRDefault="00046BFB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тетрадь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 для работы учащихся на уроке. Задания, включающие большое количество чертежей, помогут легко усвоить новый материал.</w:t>
            </w:r>
          </w:p>
          <w:p w14:paraId="69F6FAA9" w14:textId="1179A001" w:rsidR="00046BFB" w:rsidRPr="00F61C0F" w:rsidRDefault="00046BFB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материалы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содержат самостоятельные и контрольные работы, работы на повторение и математические диктанты в н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скольких вариантах, а также задачи повышенной трудности и примерные задачи к экзамену. Большая вариативность представленных в п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собии работ позволяет учителю на любом уров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отобрать необходимые задания</w:t>
            </w:r>
          </w:p>
          <w:p w14:paraId="42FB0D9F" w14:textId="77777777" w:rsidR="00046BFB" w:rsidRPr="00F61C0F" w:rsidRDefault="00046BFB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пособиях </w:t>
            </w: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«Готовимся к ЕГЭ»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справочной форме приводятся и иллюстрируются на изображениях многогранников и тел вращения о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геометрические сведения. В книги включены задачи, решение которых направленно на неформальное восприятие теоретического материала.</w:t>
            </w:r>
          </w:p>
          <w:p w14:paraId="5FCEEB2C" w14:textId="3A78C11B" w:rsidR="008A1F59" w:rsidRPr="00F61C0F" w:rsidRDefault="00046BFB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пособии для учителей </w:t>
            </w: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«Поурочные разработки»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сформулированы основные требования к учащимся, даны методические рекомендации по проведению уроков и распределению задач, самостоятельные и контрольные работы, карточки для устного опроса, примерное темат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планирование в трех вариантах в зависимости от количества учебных часов, решены сложные задачи учебника и предложены д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</w:t>
            </w:r>
          </w:p>
        </w:tc>
      </w:tr>
      <w:tr w:rsidR="0086470A" w:rsidRPr="00F61C0F" w14:paraId="20AD27AD" w14:textId="77777777" w:rsidTr="00345153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A646" w14:textId="78FFCD1C" w:rsidR="00F24A19" w:rsidRPr="00F61C0F" w:rsidRDefault="00F24A1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Геометрия </w:t>
            </w:r>
          </w:p>
          <w:p w14:paraId="27902DF6" w14:textId="77777777" w:rsidR="008A1F59" w:rsidRPr="00F61C0F" w:rsidRDefault="008A1F5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Просвещение </w:t>
            </w:r>
          </w:p>
          <w:p w14:paraId="61400604" w14:textId="7B141BE0" w:rsidR="008A1F59" w:rsidRPr="00F61C0F" w:rsidRDefault="00BB4ED1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Серия —</w:t>
            </w:r>
            <w:r w:rsidR="008A1F59"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1F59"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«МГУ школе» </w:t>
            </w:r>
          </w:p>
          <w:p w14:paraId="7033A483" w14:textId="31ED052B" w:rsidR="008A1F59" w:rsidRPr="00F61C0F" w:rsidRDefault="008A1F5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Авторы: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BFB" w:rsidRPr="00F6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 Ф. Бутузов, В. В. Прасолов </w:t>
            </w:r>
          </w:p>
          <w:p w14:paraId="083B265C" w14:textId="46D96473" w:rsidR="008A1F59" w:rsidRPr="00F61C0F" w:rsidRDefault="00FE660E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Базовый и углубленный</w:t>
            </w:r>
          </w:p>
          <w:p w14:paraId="5FD752A7" w14:textId="77777777" w:rsidR="008A1F59" w:rsidRPr="00F61C0F" w:rsidRDefault="008A1F5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страницы поддержки: </w:t>
            </w:r>
          </w:p>
          <w:p w14:paraId="1BBD7501" w14:textId="4D5C68D6" w:rsidR="008A1F59" w:rsidRPr="00F61C0F" w:rsidRDefault="005072E3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6" w:history="1">
              <w:r w:rsidR="00046BFB" w:rsidRPr="00F61C0F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https://www.prosv.ru/umk/geometry-butuzov.html</w:t>
              </w:r>
            </w:hyperlink>
            <w:r w:rsidR="00A3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AC0AF" w14:textId="1E551F18" w:rsidR="00FE660E" w:rsidRPr="00F61C0F" w:rsidRDefault="00FE660E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в ФП 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1.3.4.1.4.1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8F6C" w14:textId="77777777" w:rsidR="00E41473" w:rsidRPr="00F61C0F" w:rsidRDefault="00E41473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состав УМК входят:</w:t>
            </w:r>
          </w:p>
          <w:p w14:paraId="33BCB5AF" w14:textId="016CF454" w:rsidR="00046BFB" w:rsidRPr="00F61C0F" w:rsidRDefault="00046BFB" w:rsidP="00BB4ED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28"/>
                <w:tab w:val="num" w:pos="383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В.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Бутузов, В.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Прасолов. Под ред. </w:t>
            </w:r>
            <w:proofErr w:type="spellStart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Садовничего</w:t>
            </w:r>
            <w:proofErr w:type="spellEnd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Математика: 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гебра и начала математического ан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ализа, геометрия. Геометрия. 10–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 (базовый и углублённый уровни)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992D396" w14:textId="77777777" w:rsidR="00046BFB" w:rsidRPr="00F61C0F" w:rsidRDefault="00046BFB" w:rsidP="00BB4ED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28"/>
                <w:tab w:val="num" w:pos="383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материалы;</w:t>
            </w:r>
          </w:p>
          <w:p w14:paraId="0F573C33" w14:textId="062ED82D" w:rsidR="008A1F59" w:rsidRPr="00F61C0F" w:rsidRDefault="00BB4ED1" w:rsidP="00BB4ED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28"/>
                <w:tab w:val="num" w:pos="383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86470A" w:rsidRPr="00F61C0F" w14:paraId="12E6A476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E5B3" w14:textId="77777777" w:rsidR="008A1F59" w:rsidRPr="00F61C0F" w:rsidRDefault="008A1F5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концепция</w:t>
            </w:r>
          </w:p>
          <w:p w14:paraId="181E118F" w14:textId="77777777" w:rsidR="008A1F59" w:rsidRPr="00F61C0F" w:rsidRDefault="008A1F5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Особенности линии УМК:</w:t>
            </w:r>
          </w:p>
          <w:p w14:paraId="20C2BD84" w14:textId="77777777" w:rsidR="00046BFB" w:rsidRPr="00F61C0F" w:rsidRDefault="00046BFB" w:rsidP="00BB4ED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8"/>
                <w:tab w:val="left" w:pos="32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отличающиеся от других учебников аксиоматика и порядок изложения материала;</w:t>
            </w:r>
          </w:p>
          <w:p w14:paraId="69ED26E6" w14:textId="77777777" w:rsidR="00046BFB" w:rsidRPr="00F61C0F" w:rsidRDefault="00046BFB" w:rsidP="00BB4ED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8"/>
                <w:tab w:val="left" w:pos="32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строгости изложения теоретического материала;</w:t>
            </w:r>
          </w:p>
          <w:p w14:paraId="49FA3D5D" w14:textId="77777777" w:rsidR="00046BFB" w:rsidRPr="00F61C0F" w:rsidRDefault="00046BFB" w:rsidP="00BB4ED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8"/>
                <w:tab w:val="left" w:pos="32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и тщательно систематизированный задачный материал, наличие задач с практическим содержанием, исследов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тельских задач;</w:t>
            </w:r>
          </w:p>
          <w:p w14:paraId="5E703D25" w14:textId="510FE21D" w:rsidR="008A1F59" w:rsidRPr="00F61C0F" w:rsidRDefault="00046BFB" w:rsidP="00BB4ED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8"/>
                <w:tab w:val="left" w:pos="32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красочное худ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ожественное оформление учебника</w:t>
            </w:r>
          </w:p>
        </w:tc>
      </w:tr>
      <w:tr w:rsidR="0086470A" w:rsidRPr="00F61C0F" w14:paraId="02E2028E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0B8C" w14:textId="77777777" w:rsidR="008A1F59" w:rsidRPr="00F61C0F" w:rsidRDefault="008A1F5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структура элементов УМК</w:t>
            </w:r>
          </w:p>
          <w:p w14:paraId="2994FE07" w14:textId="0EF74877" w:rsidR="00046BFB" w:rsidRPr="00F61C0F" w:rsidRDefault="00046BFB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 Федеральному государственному образовательному стандарту среднего (полного) общего образования. Порядок изложения материала в учебнике отличается от порядка изл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ожения в известных учебниках Л. С. </w:t>
            </w:r>
            <w:proofErr w:type="spellStart"/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Атанасяна</w:t>
            </w:r>
            <w:proofErr w:type="spellEnd"/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а также А. В. 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Погорелова. Так, при изучении взаимного расположения прямых в пространстве сначала рассматривается перпендикулярность пр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и плоскостей, а затем параллельность. Тема «Координаты и векторы» отнесена в конец учебника. Материал, предназначенный для углубленного уровня, отмечен звездочкой. Другая важная особенность учебника состоит в тщательно продуманном подборе задачного м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териала. Задачи к ка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 параграфу расположены в порядке возрастания сложности. По каждой теме даются два аналогичных задания с одинаковым числом задач соответственно для решения на уроке и дома. В учебнике имеются также дополнительные задачи к каждой гл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ве, задачи повышенной трудности, задачи с практическим содержанием, задачи для подготовки к ЕГЭ, исследовательские задачи для наиболее сильных уч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 Учебник максимально использует наглядно-иллюстративные возможности обучения. Доказательства теорем хорошо иллюстрир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ваны, многие рисунки снабжены подписями, позволяющими ученику разобраться в доказательстве теоремы, даже не 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читая основного текста книги. Наряду с рисунками имеются иллюстрации, показывающие реальные прообразы тех или иных геометрич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понятий. В учебнике содержится п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дробная историческая справка, отражающая этапы развития геометрии и роль великих ученых в ее становлении. Список литературы и ссылки на Интернет-ресурсы позволят учащимся продолжить самостоятельное изучение геометрии, подготовить рефераты и доклады, темы к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торых предложены в учебнике.</w:t>
            </w:r>
          </w:p>
          <w:p w14:paraId="53E22A0F" w14:textId="77777777" w:rsidR="00046BFB" w:rsidRPr="00F61C0F" w:rsidRDefault="00046BFB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материалы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содержат самостоятельные и контрольные работы в четырех вариантах различного уровня сложности, а та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математические диктанты и дополнительные задачи к главам учебника. Ко всем задачам приводятся ответы, ко многим даны указания по их решению.</w:t>
            </w:r>
          </w:p>
          <w:p w14:paraId="73579AFE" w14:textId="0809470C" w:rsidR="008A1F59" w:rsidRPr="00F61C0F" w:rsidRDefault="00046BFB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рекомендации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содержат указания по проведению уроков, распределению задач, самостоятельных и контрольных работ, образцы оформления решений задач. По каждой теме сформулированы основные требования к учащимся. Приведено примерное темат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ческое планирование для 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базового и углубленного уровней</w:t>
            </w:r>
          </w:p>
        </w:tc>
      </w:tr>
      <w:tr w:rsidR="0086470A" w:rsidRPr="00F61C0F" w14:paraId="06300076" w14:textId="77777777" w:rsidTr="00345153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9DBE" w14:textId="49EC2B29" w:rsidR="00F24A19" w:rsidRPr="00F61C0F" w:rsidRDefault="00F24A1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Геометрия</w:t>
            </w:r>
          </w:p>
          <w:p w14:paraId="0FAA2767" w14:textId="77777777" w:rsidR="0043241F" w:rsidRPr="00F61C0F" w:rsidRDefault="0043241F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Просвещение </w:t>
            </w:r>
          </w:p>
          <w:p w14:paraId="24644C8C" w14:textId="3A229DA5" w:rsidR="0043241F" w:rsidRPr="00F61C0F" w:rsidRDefault="0043241F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Авторы: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Д. Александров, А. Л. Вернер, В. И. Рыжик</w:t>
            </w:r>
          </w:p>
          <w:p w14:paraId="36D96AC8" w14:textId="0350B5EE" w:rsidR="0043241F" w:rsidRPr="00F61C0F" w:rsidRDefault="0043241F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углубленный</w:t>
            </w:r>
          </w:p>
          <w:p w14:paraId="7B94830D" w14:textId="45197330" w:rsidR="0043241F" w:rsidRPr="00F61C0F" w:rsidRDefault="0043241F" w:rsidP="00BB4ED1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страницы поддержки: </w:t>
            </w:r>
            <w:hyperlink r:id="rId47" w:history="1">
              <w:r w:rsidRPr="00E4147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https://www.prosv.ru/umk/geom-aleksandrov-uglub.html</w:t>
              </w:r>
            </w:hyperlink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48FB52E" w14:textId="1BF0DBA7" w:rsidR="0043241F" w:rsidRPr="00F61C0F" w:rsidRDefault="0043241F" w:rsidP="00BB4ED1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в ФП 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1.3.4.2.1.1, 1.3.4.2.1.4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1332" w14:textId="77777777" w:rsidR="0043241F" w:rsidRPr="00F61C0F" w:rsidRDefault="0043241F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состав УМК входят:</w:t>
            </w:r>
          </w:p>
          <w:p w14:paraId="5B265089" w14:textId="6DF6736E" w:rsidR="0043241F" w:rsidRPr="00F61C0F" w:rsidRDefault="0043241F" w:rsidP="00BB4ED1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28"/>
                <w:tab w:val="num" w:pos="34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А.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Александров, А.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Вернер. В.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Рыжик. Математика: алгебра и начала математического анализа, геометрия. Геометрия (ба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зовый и углублённый уровни). 10–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классы.</w:t>
            </w:r>
          </w:p>
          <w:p w14:paraId="67EC7CC5" w14:textId="77777777" w:rsidR="0043241F" w:rsidRPr="00F61C0F" w:rsidRDefault="0043241F" w:rsidP="00BB4ED1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28"/>
                <w:tab w:val="num" w:pos="34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материалы;</w:t>
            </w:r>
          </w:p>
          <w:p w14:paraId="767B8C12" w14:textId="77777777" w:rsidR="0043241F" w:rsidRPr="00F61C0F" w:rsidRDefault="0043241F" w:rsidP="00BB4ED1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28"/>
                <w:tab w:val="num" w:pos="34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рекомендации;</w:t>
            </w:r>
          </w:p>
          <w:p w14:paraId="17251F57" w14:textId="6909117D" w:rsidR="0043241F" w:rsidRPr="00F61C0F" w:rsidRDefault="0043241F" w:rsidP="00BB4ED1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28"/>
                <w:tab w:val="num" w:pos="34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трольно-измерительные материалы</w:t>
            </w:r>
          </w:p>
        </w:tc>
      </w:tr>
      <w:tr w:rsidR="0086470A" w:rsidRPr="00F61C0F" w14:paraId="12FA3507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BEFB" w14:textId="77777777" w:rsidR="0043241F" w:rsidRPr="00F61C0F" w:rsidRDefault="0043241F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концепция</w:t>
            </w:r>
          </w:p>
          <w:p w14:paraId="3CABA282" w14:textId="54389C70" w:rsidR="0043241F" w:rsidRPr="00F61C0F" w:rsidRDefault="0043241F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линии УМК можно независимо от того, по каким учебникам велось обучение до 10 класса. В основу курса положена нагля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ность, логика, изложение курса без логических разрывов, связь с практикой.</w:t>
            </w:r>
          </w:p>
          <w:p w14:paraId="50AF8AF5" w14:textId="77777777" w:rsidR="0043241F" w:rsidRPr="00F61C0F" w:rsidRDefault="0043241F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Особенности линии УМК:</w:t>
            </w:r>
          </w:p>
          <w:p w14:paraId="187E3A7B" w14:textId="77777777" w:rsidR="0043241F" w:rsidRPr="00F61C0F" w:rsidRDefault="0043241F" w:rsidP="00BB4ED1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28"/>
                <w:tab w:val="left" w:pos="39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 и логика, изучение каждого элемента курса с самого простого и наглядного;</w:t>
            </w:r>
          </w:p>
          <w:p w14:paraId="3D963E0D" w14:textId="77777777" w:rsidR="0043241F" w:rsidRPr="00F61C0F" w:rsidRDefault="0043241F" w:rsidP="00BB4ED1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28"/>
                <w:tab w:val="left" w:pos="39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прямых геометрических методов при изложении материала;</w:t>
            </w:r>
          </w:p>
          <w:p w14:paraId="47D7497F" w14:textId="77777777" w:rsidR="0043241F" w:rsidRPr="00F61C0F" w:rsidRDefault="0043241F" w:rsidP="00BB4ED1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28"/>
                <w:tab w:val="left" w:pos="39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и задачный материал для базового уровня и углубленного изучения специально выделен, что способствует орган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дифференцированного обучения;</w:t>
            </w:r>
          </w:p>
          <w:p w14:paraId="419F2FD1" w14:textId="3A448A0F" w:rsidR="0043241F" w:rsidRPr="00F61C0F" w:rsidRDefault="0043241F" w:rsidP="00BB4ED1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28"/>
                <w:tab w:val="left" w:pos="3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показано практическое применение геометрии, её связь с иск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усством, техникой, архитектурой</w:t>
            </w:r>
          </w:p>
        </w:tc>
      </w:tr>
      <w:tr w:rsidR="0086470A" w:rsidRPr="00F61C0F" w14:paraId="2E3F836F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A32C" w14:textId="77777777" w:rsidR="0043241F" w:rsidRPr="00F61C0F" w:rsidRDefault="0043241F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структура элементов УМК</w:t>
            </w:r>
          </w:p>
          <w:p w14:paraId="41E1DF32" w14:textId="77777777" w:rsidR="0043241F" w:rsidRPr="00F61C0F" w:rsidRDefault="0043241F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 Федеральному государственному образовательному стандарту среднего (полного) общего образования. В учебн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содержатся теоретические тексты двух уровней: базового и углублённого, а также тексты ознакомительного характера, которые пом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 лучше понять роль геометрии, и её место в современной культуре. После теоретической части предлагаются «Вопросы для сам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контроля». Задачи разделены на два уровня сложности. В задачном материале выделены рубрики: «Дополняем теорию», позволяющие расширить теоретический текст, «Исследуем», предполагающие творческий поиск, и «Прикладная геометрия», условие которых вынужд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 сделать сначала её перевод на математический язык. К главам имеются задачи «Применяем компьютер» с использованием среды «Ж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математика». В учебнике даются обобщающие задачи к главам и итоги каждой главы для выделения основных результатов её изуч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В конце учебника содержится статья о развитии геометрии, которая позволяет проследить изучение науки на протяжении веков.</w:t>
            </w:r>
          </w:p>
          <w:p w14:paraId="113C4C3F" w14:textId="42AE1DDD" w:rsidR="0043241F" w:rsidRPr="00F61C0F" w:rsidRDefault="0043241F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материалы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содержат самостоятельные работы в двух вариантах к каждому пункту учебника, тесты на повторение пл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ниметрии, тесты к главам. В конце книги даются тесты, которые можно использовать при повторе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всего курса геометрии за 10–11 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классы.</w:t>
            </w:r>
          </w:p>
          <w:p w14:paraId="5145C083" w14:textId="77777777" w:rsidR="0043241F" w:rsidRPr="00F61C0F" w:rsidRDefault="0043241F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методических рекомендациях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содержатся содержательные и структурные особенности учебника с указанием задач и вопросов, позв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ляющих достигать личностных, </w:t>
            </w:r>
            <w:proofErr w:type="spellStart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обучения. Авторы приводят примерное планирование учебн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материала, методические рекомендации к теоретической части курса и комментарии к решению задач учебника, поурочное планиров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тесты и контрольные работы на двух уровнях сложности по классам.</w:t>
            </w:r>
          </w:p>
          <w:p w14:paraId="17302D1E" w14:textId="7D07EE09" w:rsidR="0043241F" w:rsidRPr="00F61C0F" w:rsidRDefault="0043241F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Контрольно-измерительные материалы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профильного уровня предназначены для организации текущего контроля и при заключительном повторении. Тесты позволяют проверить не только знания и умения учащегося, но и его общую математическую культуру, в том числе и л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гическую культуру. Они могут использоваться во всех типах школ. Тесты апро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бированы в школьном образовании</w:t>
            </w:r>
          </w:p>
        </w:tc>
      </w:tr>
      <w:tr w:rsidR="0086470A" w:rsidRPr="00F61C0F" w14:paraId="0A5A3BB9" w14:textId="77777777" w:rsidTr="00345153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9306" w14:textId="3C54F976" w:rsidR="00F24A19" w:rsidRPr="00F61C0F" w:rsidRDefault="00F24A1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Геометрия</w:t>
            </w:r>
          </w:p>
          <w:p w14:paraId="3388B3DD" w14:textId="77777777" w:rsidR="0043241F" w:rsidRPr="00F61C0F" w:rsidRDefault="0043241F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Издательская группа «Дрофа», «ВЕНТ</w:t>
            </w: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НА-ГРАФ», «</w:t>
            </w:r>
            <w:proofErr w:type="spellStart"/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Астрель</w:t>
            </w:r>
            <w:proofErr w:type="spellEnd"/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3C60FF30" w14:textId="47F4DB3D" w:rsidR="0043241F" w:rsidRPr="00F61C0F" w:rsidRDefault="0043241F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Шарыгин</w:t>
            </w:r>
            <w:proofErr w:type="spellEnd"/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И.Ф. и др.</w:t>
            </w:r>
          </w:p>
          <w:p w14:paraId="702AB9F6" w14:textId="60CA8BDA" w:rsidR="0043241F" w:rsidRDefault="0043241F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Базовый</w:t>
            </w:r>
          </w:p>
          <w:p w14:paraId="6862C1F5" w14:textId="77777777" w:rsidR="00BB4ED1" w:rsidRPr="00F61C0F" w:rsidRDefault="00BB4ED1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2D174B" w14:textId="2C452166" w:rsidR="0043241F" w:rsidRDefault="0043241F" w:rsidP="00BB4ED1">
            <w:pPr>
              <w:tabs>
                <w:tab w:val="left" w:pos="28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1A5B57" wp14:editId="4540F779">
                  <wp:extent cx="1149673" cy="1762125"/>
                  <wp:effectExtent l="0" t="0" r="0" b="0"/>
                  <wp:docPr id="1" name="Рисунок 1" descr="Математика: алгебра и начала математического анализа, геометрия. Геометрия. Базовый уровень. 10–11 классы. Учебник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тематика: алгебра и начала математического анализа, геометрия. Геометрия. Базовый уровень. 10–11 классы. Учебник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97" cy="1766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56AB8" w14:textId="77777777" w:rsidR="00BB4ED1" w:rsidRPr="00F61C0F" w:rsidRDefault="00BB4ED1" w:rsidP="00BB4ED1">
            <w:pPr>
              <w:tabs>
                <w:tab w:val="left" w:pos="28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2FFA9E" w14:textId="77777777" w:rsidR="0043241F" w:rsidRPr="00F61C0F" w:rsidRDefault="0043241F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страницы поддержки: </w:t>
            </w:r>
          </w:p>
          <w:p w14:paraId="7DAE6539" w14:textId="4E56B202" w:rsidR="0043241F" w:rsidRPr="00F61C0F" w:rsidRDefault="005072E3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9" w:history="1">
              <w:r w:rsidR="0043241F" w:rsidRPr="00F61C0F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https://drofa-ventana.ru/kompleks/umk-liniya-umk-i-f-sharygina-geometriya-10-11-baz/</w:t>
              </w:r>
            </w:hyperlink>
            <w:r w:rsidR="00A3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6E3624" w14:textId="0043DE85" w:rsidR="00E41473" w:rsidRPr="00E41473" w:rsidRDefault="0043241F" w:rsidP="00E974BF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в ФП 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1.3.4.1.8.3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D546" w14:textId="21E397F8" w:rsidR="0043241F" w:rsidRPr="00E41473" w:rsidRDefault="0043241F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4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 состав </w:t>
            </w:r>
            <w:r w:rsidR="00BE3C29" w:rsidRPr="00E414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УМК</w:t>
            </w:r>
            <w:r w:rsidRPr="00E414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входят:</w:t>
            </w:r>
          </w:p>
          <w:p w14:paraId="4FC0A7F7" w14:textId="77777777" w:rsidR="0043241F" w:rsidRPr="00F61C0F" w:rsidRDefault="0043241F" w:rsidP="00BB4ED1">
            <w:pPr>
              <w:pStyle w:val="aff0"/>
              <w:numPr>
                <w:ilvl w:val="0"/>
                <w:numId w:val="48"/>
              </w:numPr>
              <w:tabs>
                <w:tab w:val="left" w:pos="2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Геометрия. Баз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вый уровень. 10–11 классы. Учебник.</w:t>
            </w:r>
          </w:p>
          <w:p w14:paraId="2EC76A21" w14:textId="2CBC779C" w:rsidR="0043241F" w:rsidRPr="00F61C0F" w:rsidRDefault="0043241F" w:rsidP="00BB4ED1">
            <w:pPr>
              <w:pStyle w:val="aff0"/>
              <w:numPr>
                <w:ilvl w:val="0"/>
                <w:numId w:val="48"/>
              </w:numPr>
              <w:tabs>
                <w:tab w:val="left" w:pos="2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Геометрия.10 класс. Базовый уровень.</w:t>
            </w:r>
            <w:r w:rsidR="00BB4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14:paraId="50BD545C" w14:textId="347C172D" w:rsidR="0043241F" w:rsidRPr="00F61C0F" w:rsidRDefault="0043241F" w:rsidP="00BB4ED1">
            <w:pPr>
              <w:pStyle w:val="aff0"/>
              <w:numPr>
                <w:ilvl w:val="0"/>
                <w:numId w:val="48"/>
              </w:numPr>
              <w:tabs>
                <w:tab w:val="left" w:pos="2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программа: </w:t>
            </w:r>
            <w:hyperlink r:id="rId50" w:history="1">
              <w:r w:rsidRPr="00F61C0F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https://drofa-ventana.ru/upload/iblock/94b/94b1f024ca57e702e9693bd7caf9fce1.pdf</w:t>
              </w:r>
            </w:hyperlink>
            <w:r w:rsidR="00A3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70A" w:rsidRPr="00F61C0F" w14:paraId="70731B60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DAB5" w14:textId="77777777" w:rsidR="0043241F" w:rsidRPr="00F61C0F" w:rsidRDefault="0043241F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Основная концепция</w:t>
            </w:r>
          </w:p>
          <w:p w14:paraId="48D36268" w14:textId="2D29F0ED" w:rsidR="0043241F" w:rsidRPr="00F61C0F" w:rsidRDefault="00BB4ED1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И. </w:t>
            </w:r>
            <w:r w:rsidR="0043241F"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="0043241F" w:rsidRPr="00F61C0F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="0043241F"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отличаются максимальной наглядностью, большим числом рисунком и графиков. Акцент сделан на обучении методам решения задач, что усиливает </w:t>
            </w:r>
            <w:proofErr w:type="spellStart"/>
            <w:r w:rsidR="0043241F" w:rsidRPr="00F61C0F">
              <w:rPr>
                <w:rFonts w:ascii="Times New Roman" w:hAnsi="Times New Roman" w:cs="Times New Roman"/>
                <w:sz w:val="24"/>
                <w:szCs w:val="24"/>
              </w:rPr>
              <w:t>деятельностную</w:t>
            </w:r>
            <w:proofErr w:type="spellEnd"/>
            <w:r w:rsidR="0043241F"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составляющую уроку и в полной мере отражает требования ФГОС. </w:t>
            </w:r>
            <w:proofErr w:type="gramStart"/>
            <w:r w:rsidR="0043241F" w:rsidRPr="00F61C0F">
              <w:rPr>
                <w:rFonts w:ascii="Times New Roman" w:hAnsi="Times New Roman" w:cs="Times New Roman"/>
                <w:sz w:val="24"/>
                <w:szCs w:val="24"/>
              </w:rPr>
              <w:t>Система зад</w:t>
            </w:r>
            <w:r w:rsidR="0043241F" w:rsidRPr="00F61C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241F" w:rsidRPr="00F61C0F">
              <w:rPr>
                <w:rFonts w:ascii="Times New Roman" w:hAnsi="Times New Roman" w:cs="Times New Roman"/>
                <w:sz w:val="24"/>
                <w:szCs w:val="24"/>
              </w:rPr>
              <w:t>ний дифференцирована по уровням сложности, предусмотрен постепенный переход от простых к более трудным, готовящим к сдаче ЕГЭ.</w:t>
            </w:r>
            <w:proofErr w:type="gramEnd"/>
            <w:r w:rsidR="0043241F"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Разделы, предназначенные для углубленной подготовки, отмечены звездочками. Задания отличаются большим разнообразием и мотив</w:t>
            </w:r>
            <w:r w:rsidR="0043241F" w:rsidRPr="00F61C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241F" w:rsidRPr="00F61C0F">
              <w:rPr>
                <w:rFonts w:ascii="Times New Roman" w:hAnsi="Times New Roman" w:cs="Times New Roman"/>
                <w:sz w:val="24"/>
                <w:szCs w:val="24"/>
              </w:rPr>
              <w:t>руют к творческому поиску: часть из них предназначена для общего обсуждения</w:t>
            </w:r>
            <w:r w:rsidR="00A3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41F" w:rsidRPr="00F61C0F">
              <w:rPr>
                <w:rFonts w:ascii="Times New Roman" w:hAnsi="Times New Roman" w:cs="Times New Roman"/>
                <w:sz w:val="24"/>
                <w:szCs w:val="24"/>
              </w:rPr>
              <w:t>всем классом, другие направлены на составление прим</w:t>
            </w:r>
            <w:r w:rsidR="0043241F" w:rsidRPr="00F61C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241F" w:rsidRPr="00F61C0F">
              <w:rPr>
                <w:rFonts w:ascii="Times New Roman" w:hAnsi="Times New Roman" w:cs="Times New Roman"/>
                <w:sz w:val="24"/>
                <w:szCs w:val="24"/>
              </w:rPr>
              <w:t>ров, поиск закономерностей,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разрезания и складывания фигур</w:t>
            </w:r>
          </w:p>
        </w:tc>
      </w:tr>
      <w:tr w:rsidR="0086470A" w:rsidRPr="00F61C0F" w14:paraId="56E5F699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2BC9" w14:textId="77777777" w:rsidR="0043241F" w:rsidRPr="00F61C0F" w:rsidRDefault="0043241F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структура элементов УМК</w:t>
            </w:r>
          </w:p>
          <w:p w14:paraId="40C16900" w14:textId="2291C5AF" w:rsidR="0043241F" w:rsidRPr="00F61C0F" w:rsidRDefault="0043241F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по стереометрии для общеобразовательных школ реализует авторскую, наглядно-эмпирическую концепцию построения школ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ного курса геометрии и </w:t>
            </w:r>
            <w:proofErr w:type="gramStart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характеризуется</w:t>
            </w:r>
            <w:proofErr w:type="gramEnd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отказом от аксиоматического метода и акцентом на наглядные методы. Больше внимания по сравнению с традиционными учебниками уделено методам решения геометрических задач. В учебнике реализована идея уровневой дифференциации: параграфы, отмеченные *, предназначены для углубленной подготовки; важные задачи отмечены буквой (в), полезные — буквой (п), трудные — буквой (т). Учебник входит в Федеральный пер</w:t>
            </w:r>
            <w:r w:rsidR="00BB4ED1">
              <w:rPr>
                <w:rFonts w:ascii="Times New Roman" w:hAnsi="Times New Roman" w:cs="Times New Roman"/>
                <w:sz w:val="24"/>
                <w:szCs w:val="24"/>
              </w:rPr>
              <w:t>ечень учебников</w:t>
            </w:r>
          </w:p>
        </w:tc>
      </w:tr>
      <w:tr w:rsidR="0086470A" w:rsidRPr="00F61C0F" w14:paraId="1134FDD5" w14:textId="77777777" w:rsidTr="00345153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0B1F" w14:textId="60FE6346" w:rsidR="00F24A19" w:rsidRPr="00F61C0F" w:rsidRDefault="00F24A1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  <w:p w14:paraId="4F321E01" w14:textId="77777777" w:rsidR="0043241F" w:rsidRPr="00F61C0F" w:rsidRDefault="0043241F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Издательская группа «Дрофа», «ВЕНТ</w:t>
            </w: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НА-ГРАФ», «</w:t>
            </w:r>
            <w:proofErr w:type="spellStart"/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Астрель</w:t>
            </w:r>
            <w:proofErr w:type="spellEnd"/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6C2DB77E" w14:textId="47C118D0" w:rsidR="0043241F" w:rsidRPr="00F61C0F" w:rsidRDefault="0043241F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15785"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915785"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Потоскуев</w:t>
            </w:r>
            <w:proofErr w:type="spellEnd"/>
            <w:r w:rsidR="00915785"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14:paraId="30E552A3" w14:textId="4DB531D7" w:rsidR="0043241F" w:rsidRDefault="0043241F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углубленный</w:t>
            </w:r>
          </w:p>
          <w:p w14:paraId="4D599A99" w14:textId="77777777" w:rsidR="00BB4ED1" w:rsidRPr="00F61C0F" w:rsidRDefault="00BB4ED1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A00669" w14:textId="10B5BF29" w:rsidR="0043241F" w:rsidRDefault="00F24A19" w:rsidP="00BB4ED1">
            <w:pPr>
              <w:tabs>
                <w:tab w:val="left" w:pos="28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01B6CB" wp14:editId="1A081658">
                  <wp:extent cx="1201003" cy="1789288"/>
                  <wp:effectExtent l="0" t="0" r="0" b="1905"/>
                  <wp:docPr id="2" name="Рисунок 2" descr="Математика: алгебра и начала математического анализа, геометрия. Геометрия. Углубленный уровень. 10 класс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тематика: алгебра и начала математического анализа, геометрия. Геометрия. Углубленный уровень. 10 класс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38" cy="178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8CB920" w14:textId="77777777" w:rsidR="00BB4ED1" w:rsidRPr="00F61C0F" w:rsidRDefault="00BB4ED1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C259E" w14:textId="77777777" w:rsidR="0086470A" w:rsidRPr="00F61C0F" w:rsidRDefault="0043241F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страницы поддержки: </w:t>
            </w:r>
            <w:hyperlink r:id="rId52" w:history="1">
              <w:r w:rsidR="00F24A19" w:rsidRPr="00F61C0F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https://drofa-ventana.ru/kompleks/umk-liniya-umk-e-v-potoskueva-geometriya-10-11-uglub/</w:t>
              </w:r>
            </w:hyperlink>
            <w:r w:rsidR="00F24A19"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D60414" w14:textId="6BCBD744" w:rsidR="0043241F" w:rsidRPr="00F61C0F" w:rsidRDefault="0043241F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в ФП: 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1.3.4.2.3.2, 1.3.4.2.3.4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861D" w14:textId="3590B358" w:rsidR="00BE3C29" w:rsidRPr="00E41473" w:rsidRDefault="00BE3C2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473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 УМК входят:</w:t>
            </w:r>
          </w:p>
          <w:p w14:paraId="04A3A16A" w14:textId="00139BE9" w:rsidR="00915785" w:rsidRPr="00F61C0F" w:rsidRDefault="00915785" w:rsidP="00345153">
            <w:pPr>
              <w:pStyle w:val="aff0"/>
              <w:numPr>
                <w:ilvl w:val="0"/>
                <w:numId w:val="47"/>
              </w:numPr>
              <w:tabs>
                <w:tab w:val="left" w:pos="2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Геометрия. Углу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ленный уровень. 10 класс. Учебник</w:t>
            </w:r>
            <w:r w:rsidR="00A3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68FE95" w14:textId="1FB84690" w:rsidR="00915785" w:rsidRPr="00F61C0F" w:rsidRDefault="00915785" w:rsidP="00345153">
            <w:pPr>
              <w:pStyle w:val="aff0"/>
              <w:numPr>
                <w:ilvl w:val="0"/>
                <w:numId w:val="47"/>
              </w:numPr>
              <w:tabs>
                <w:tab w:val="left" w:pos="2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Геометрия.</w:t>
            </w:r>
            <w:r w:rsidR="00A3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473" w:rsidRPr="00F61C0F">
              <w:rPr>
                <w:rFonts w:ascii="Times New Roman" w:hAnsi="Times New Roman" w:cs="Times New Roman"/>
                <w:sz w:val="24"/>
                <w:szCs w:val="24"/>
              </w:rPr>
              <w:t>Углу</w:t>
            </w:r>
            <w:r w:rsidR="00E41473" w:rsidRPr="00F61C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41473" w:rsidRPr="00F61C0F">
              <w:rPr>
                <w:rFonts w:ascii="Times New Roman" w:hAnsi="Times New Roman" w:cs="Times New Roman"/>
                <w:sz w:val="24"/>
                <w:szCs w:val="24"/>
              </w:rPr>
              <w:t>ленный уровень.</w:t>
            </w:r>
            <w:r w:rsidR="00A3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E974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147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41A28C" w14:textId="2CB1371C" w:rsidR="00915785" w:rsidRPr="00F61C0F" w:rsidRDefault="00915785" w:rsidP="00345153">
            <w:pPr>
              <w:pStyle w:val="aff0"/>
              <w:numPr>
                <w:ilvl w:val="0"/>
                <w:numId w:val="47"/>
              </w:numPr>
              <w:tabs>
                <w:tab w:val="left" w:pos="2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hyperlink r:id="rId53" w:history="1">
              <w:r w:rsidRPr="00F61C0F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https://drofa-ventana.ru/material/matematika-algebra-i-nachala-matematicheskogo-analiza-geometriya-geome/</w:t>
              </w:r>
            </w:hyperlink>
            <w:r w:rsidR="00BB4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027379" w14:textId="774248CA" w:rsidR="00915785" w:rsidRPr="00F61C0F" w:rsidRDefault="00915785" w:rsidP="00345153">
            <w:pPr>
              <w:pStyle w:val="aff0"/>
              <w:numPr>
                <w:ilvl w:val="0"/>
                <w:numId w:val="47"/>
              </w:numPr>
              <w:tabs>
                <w:tab w:val="left" w:pos="2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Геометрия.10 класс. Углубленный уровень. Методическое пособие </w:t>
            </w:r>
          </w:p>
          <w:p w14:paraId="6EF08D58" w14:textId="44EF59E1" w:rsidR="00915785" w:rsidRPr="00F61C0F" w:rsidRDefault="00915785" w:rsidP="00345153">
            <w:pPr>
              <w:pStyle w:val="aff0"/>
              <w:numPr>
                <w:ilvl w:val="0"/>
                <w:numId w:val="47"/>
              </w:numPr>
              <w:tabs>
                <w:tab w:val="left" w:pos="2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Геометрия.10 класс. Задачник (с углубленным и профильным изучением)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7A41A3" w14:textId="184DADCF" w:rsidR="00915785" w:rsidRPr="00F61C0F" w:rsidRDefault="00915785" w:rsidP="00345153">
            <w:pPr>
              <w:pStyle w:val="aff0"/>
              <w:numPr>
                <w:ilvl w:val="0"/>
                <w:numId w:val="47"/>
              </w:numPr>
              <w:tabs>
                <w:tab w:val="left" w:pos="2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Геометрия. 11 класс. Задачник (с углубленным и профильным изучением</w:t>
            </w:r>
            <w:r w:rsidR="00E41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41473"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70A" w:rsidRPr="00F61C0F" w14:paraId="786B3112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9258" w14:textId="77777777" w:rsidR="0043241F" w:rsidRPr="00F61C0F" w:rsidRDefault="0043241F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Основная концепция</w:t>
            </w:r>
          </w:p>
          <w:p w14:paraId="72350E1C" w14:textId="5C43FA56" w:rsidR="0043241F" w:rsidRPr="00F61C0F" w:rsidRDefault="00915785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В ходе обучения у школьников происходит формирование и развитие конструктивно-пространственного воображения, повышается сп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собность усваивать новую информацию, гибко мыслить, выстраивать логические умозаключения. Курс стереометрии может стать пр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должением любого учебника, по которому изучалась планиметрия. Свойства фигур выступают в определенной связи, которая устанавл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вается с помощью системы определений, аксиом и теорем. Особое внимание уделяется развитию умения использовать основные методы геометрии в ходе решения задач. Задачники включают заданий разных уровней сложности, в ходе решения которых ученики получают навыки примен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ния теорем и определений, а также могут подготовитьс</w:t>
            </w:r>
            <w:r w:rsidR="00BB4ED1">
              <w:rPr>
                <w:rFonts w:ascii="Times New Roman" w:hAnsi="Times New Roman" w:cs="Times New Roman"/>
                <w:sz w:val="24"/>
                <w:szCs w:val="24"/>
              </w:rPr>
              <w:t>я к изучению математики в вузах</w:t>
            </w:r>
          </w:p>
        </w:tc>
      </w:tr>
      <w:tr w:rsidR="0086470A" w:rsidRPr="00F61C0F" w14:paraId="63CB158C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7BB2" w14:textId="77777777" w:rsidR="0043241F" w:rsidRPr="00F61C0F" w:rsidRDefault="0043241F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структура элементов УМК</w:t>
            </w:r>
          </w:p>
          <w:p w14:paraId="70B443BB" w14:textId="77777777" w:rsidR="0043241F" w:rsidRPr="00F61C0F" w:rsidRDefault="00915785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r w:rsidRPr="00F61C0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по стереометрии для классов с углубленным и профильным изучением математики соответствует современным тенденц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ям развития школьного курса геометрии, идеям дифференциации, углубления и расширения знаний учащихся. В основе концепции пре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лагаемого курса лежат идеи дальнейшего формирования и развития конструктивно-пространственного воображения, а также таких к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честв учащихся, как интеллектуальная восприимчивость и способность к усвоению новой информации, гибкость и независимость логич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ского мышления. Данный учебник может быть использован учащимися общеобразовательных учреждений, интересующимися математ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кой, для сам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стоятельных занятий, а также студентами педагогических вузов и репетиторами, занимающимися подготовкой абитуриентов. В учебный комплект входит задачник тех же авторов, полностью соответствующий содержанию учебника.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85BAE6" w14:textId="77777777" w:rsidR="00915785" w:rsidRPr="00F61C0F" w:rsidRDefault="00915785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Учебник по геометрии углублённого уровня для 10 класса включает теоретический материал по курсу стереометрии. Рассматриваются т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мы: прямые, плоскости, расстояния, векторный и координатный методы в пространстве. Высокие результаты усвоения материала обесп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чиваются решением большого количества задач из задачника на построение (особенно сечений многогранников), доказательство и вычи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ление с использованием различных приёмов. Учебник и задачник </w:t>
            </w:r>
            <w:proofErr w:type="gramStart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УМК Е.</w:t>
            </w:r>
            <w:proofErr w:type="gramEnd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Потоскуева</w:t>
            </w:r>
            <w:proofErr w:type="spellEnd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, Л. И. </w:t>
            </w:r>
            <w:proofErr w:type="spellStart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Звавича</w:t>
            </w:r>
            <w:proofErr w:type="spellEnd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использован для по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готовки к дальнейшему изучению математики в высшей школе. Учебник соответствует Федеральному государственному образовательн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му стандарту среднего (полного) общего образования, рекомендован Министерством образования и науки РФ и включён в Федеральный перечень уче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ников. </w:t>
            </w:r>
          </w:p>
          <w:p w14:paraId="23F3F991" w14:textId="40FA10C7" w:rsidR="00915785" w:rsidRPr="00F61C0F" w:rsidRDefault="00915785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Учебник являетс</w:t>
            </w:r>
            <w:r w:rsidR="00BB4ED1">
              <w:rPr>
                <w:rFonts w:ascii="Times New Roman" w:hAnsi="Times New Roman" w:cs="Times New Roman"/>
                <w:sz w:val="24"/>
                <w:szCs w:val="24"/>
              </w:rPr>
              <w:t>я частью УМК для 10–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11 классов, предназначенного для изучения предмета на углубленном уровне. Обязательный мат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риал </w:t>
            </w:r>
            <w:proofErr w:type="spellStart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струкрурирован</w:t>
            </w:r>
            <w:proofErr w:type="spellEnd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по главам: преобразования пространства, многогранники и фигуры вращения. Есть в учебнике и дополнительный материал. Высокие результаты усвоения геометрии достигаются решением большого количества разнообразных задач, дифференцирова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ных по уро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ню сложности, из задачника. Зада</w:t>
            </w:r>
            <w:r w:rsidR="00BB4ED1">
              <w:rPr>
                <w:rFonts w:ascii="Times New Roman" w:hAnsi="Times New Roman" w:cs="Times New Roman"/>
                <w:sz w:val="24"/>
                <w:szCs w:val="24"/>
              </w:rPr>
              <w:t>чник является частью УМК для 10–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11 классов, предназначенного для изучения предмета на углубленном уровне, и содержит более 1000 задач разной степени трудности, помогающих изучению и усвоению материала, изложенного в учебнике. Учебник соответствует Федеральному государственному образовательному стандарту среднего (полного) общего образования, имеет гриф «Рекомендовано» и включен в Федеральный перечень учебников.</w:t>
            </w:r>
          </w:p>
          <w:p w14:paraId="4ADF33E5" w14:textId="7C16BC2E" w:rsidR="00915785" w:rsidRPr="00F61C0F" w:rsidRDefault="00915785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</w:rPr>
              <w:t>Задачник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комплект с учебником по геометрии тех же авторов. Однако он может быть использован и учащимися, занимающ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мися по другим учебникам, студентами педагогических вузов и репетиторами, занимающимися с абитуриентами, поступающими на ф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культеты, </w:t>
            </w:r>
            <w:proofErr w:type="spellStart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требущими</w:t>
            </w:r>
            <w:proofErr w:type="spellEnd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повышенного уровня математической подготовки. Содержание задачника, насчитывающего более 1000 задач, соо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идеям дифференциации обучения: специальными значками отмечены необходимые для усвоения материалы и трудные задачи. </w:t>
            </w:r>
          </w:p>
          <w:p w14:paraId="495BDA1B" w14:textId="308E923A" w:rsidR="00915785" w:rsidRPr="00F61C0F" w:rsidRDefault="00915785" w:rsidP="00BB4ED1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призвано помочь учителю в работе по комплексу, состоящему из учебника и задачника Е. В. </w:t>
            </w:r>
            <w:proofErr w:type="spellStart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Потоскуева</w:t>
            </w:r>
            <w:proofErr w:type="spellEnd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</w:t>
            </w:r>
            <w:r w:rsidR="00BB4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BB4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Звавича</w:t>
            </w:r>
            <w:proofErr w:type="spellEnd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для 10 класса с углубленным изучением математики. В пособии приводятся общие рекомендации к изучению теоретическ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го материала, предметные, </w:t>
            </w:r>
            <w:proofErr w:type="spellStart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личностные результаты изучения геометрии, примерное тематическое планирование, поя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нения к решению наиболее сложных задач из задачника, контрольные работы, билеты к зачетам по каждой теме, ответы к контрольным работам и задачам из билетов. Учебник соответствует Федеральному государственному образовательному стандарту среднего (полного) о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щего образова</w:t>
            </w:r>
            <w:r w:rsidR="00BB4ED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6470A" w:rsidRPr="00F61C0F" w14:paraId="1F79110F" w14:textId="77777777" w:rsidTr="00345153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6B6B" w14:textId="302889D3" w:rsidR="00F24A19" w:rsidRPr="00F61C0F" w:rsidRDefault="00F24A1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Алгебра и геометрия</w:t>
            </w:r>
          </w:p>
          <w:p w14:paraId="466414D6" w14:textId="77777777" w:rsidR="00F24A19" w:rsidRPr="00F61C0F" w:rsidRDefault="00F24A1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«Русское слово»</w:t>
            </w:r>
          </w:p>
          <w:p w14:paraId="3C8A3507" w14:textId="77777777" w:rsidR="00BB4ED1" w:rsidRDefault="00F24A1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Авторы: </w:t>
            </w:r>
            <w:r w:rsidR="00BB4E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Козлов В.В., Никитин А.А.,</w:t>
            </w:r>
          </w:p>
          <w:p w14:paraId="39D92B5A" w14:textId="1D212357" w:rsidR="00F24A19" w:rsidRPr="00F61C0F" w:rsidRDefault="00F24A1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Белоносов</w:t>
            </w:r>
            <w:proofErr w:type="spellEnd"/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В.С. и др. </w:t>
            </w:r>
          </w:p>
          <w:p w14:paraId="5B60EE7D" w14:textId="65CDE5BF" w:rsidR="00F24A19" w:rsidRDefault="00F24A1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базовый и углубленный</w:t>
            </w:r>
          </w:p>
          <w:p w14:paraId="688C75E3" w14:textId="77777777" w:rsidR="00BB4ED1" w:rsidRPr="00F61C0F" w:rsidRDefault="00BB4ED1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85FD985" w14:textId="19FEA0BD" w:rsidR="00F24A19" w:rsidRDefault="00F24A19" w:rsidP="00BB4ED1">
            <w:pPr>
              <w:tabs>
                <w:tab w:val="left" w:pos="28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14477E" wp14:editId="526A58A7">
                  <wp:extent cx="1171575" cy="1594540"/>
                  <wp:effectExtent l="0" t="0" r="0" b="5715"/>
                  <wp:docPr id="3" name="Рисунок 3" descr="Математика: алгебра и начала математического анализа, геометрия: учебник для 10 класса общеобразовательных организаций. Базовый и углублённый уровни / В.В. Козлов, А.А. Никитин, В.С. Белоносов и др.; под ред. В.В. Козлова и А.А. Никитин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тематика: алгебра и начала математического анализа, геометрия: учебник для 10 класса общеобразовательных организаций. Базовый и углублённый уровни / В.В. Козлов, А.А. Никитин, В.С. Белоносов и др.; под ред. В.В. Козлова и А.А. Никитин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299" cy="159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375DB" w14:textId="77777777" w:rsidR="00BB4ED1" w:rsidRPr="00F61C0F" w:rsidRDefault="00BB4ED1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B696D47" w14:textId="75BA622F" w:rsidR="00F24A19" w:rsidRPr="00BB4ED1" w:rsidRDefault="00BB4ED1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страницы поддержки</w:t>
            </w:r>
          </w:p>
          <w:p w14:paraId="28780C3F" w14:textId="78872616" w:rsidR="00F24A19" w:rsidRPr="00E41473" w:rsidRDefault="00F24A1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в ФП: </w:t>
            </w:r>
            <w:r w:rsidR="00E414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1.3.4.1.5.1, 1.3.4.1.5.2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4196" w14:textId="77777777" w:rsidR="00F24A19" w:rsidRPr="00F61C0F" w:rsidRDefault="00F24A19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состав УМК входят:</w:t>
            </w:r>
          </w:p>
          <w:p w14:paraId="6CCF60C0" w14:textId="2498BFFA" w:rsidR="0058711B" w:rsidRPr="00F61C0F" w:rsidRDefault="0058711B" w:rsidP="00345153">
            <w:pPr>
              <w:pStyle w:val="aff0"/>
              <w:numPr>
                <w:ilvl w:val="0"/>
                <w:numId w:val="46"/>
              </w:numPr>
              <w:tabs>
                <w:tab w:val="left" w:pos="2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геометрия: учебник для 10 класса общеобразовательных организаций. Базовый и углублённый уровни / В.</w:t>
            </w:r>
            <w:r w:rsidR="00BB4E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В. 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Козлов, А.</w:t>
            </w:r>
            <w:r w:rsidR="00BB4E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 Никитин, В.</w:t>
            </w:r>
            <w:r w:rsidR="00BB4E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Белоносов</w:t>
            </w:r>
            <w:proofErr w:type="spellEnd"/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др.; под ред. В.</w:t>
            </w:r>
            <w:r w:rsidR="00BB4E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В. Козлова и А.</w:t>
            </w:r>
            <w:r w:rsidR="00BB4E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 Ник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тина.</w:t>
            </w:r>
          </w:p>
          <w:p w14:paraId="5D7B3B4D" w14:textId="2B59EA1C" w:rsidR="0058711B" w:rsidRPr="00F61C0F" w:rsidRDefault="0058711B" w:rsidP="00345153">
            <w:pPr>
              <w:pStyle w:val="aff0"/>
              <w:numPr>
                <w:ilvl w:val="0"/>
                <w:numId w:val="46"/>
              </w:numPr>
              <w:tabs>
                <w:tab w:val="left" w:pos="2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Математический практикум по курсу «Математика». 10 класс: контрольно-измерительные материалы / В.</w:t>
            </w:r>
            <w:r w:rsidR="00BB4E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В. Козлов, А.</w:t>
            </w:r>
            <w:r w:rsidR="00BB4E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 Никитин, В.</w:t>
            </w:r>
            <w:r w:rsidR="00BB4E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Белоносов</w:t>
            </w:r>
            <w:proofErr w:type="spellEnd"/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др.; под ред. В.</w:t>
            </w:r>
            <w:r w:rsidR="00BB4E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В. Козлова и А.</w:t>
            </w:r>
            <w:r w:rsidR="00BB4E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 Никитина.</w:t>
            </w:r>
          </w:p>
          <w:p w14:paraId="7396FC3E" w14:textId="5236DC85" w:rsidR="0058711B" w:rsidRPr="00F61C0F" w:rsidRDefault="0058711B" w:rsidP="00345153">
            <w:pPr>
              <w:pStyle w:val="aff0"/>
              <w:numPr>
                <w:ilvl w:val="0"/>
                <w:numId w:val="46"/>
              </w:numPr>
              <w:tabs>
                <w:tab w:val="left" w:pos="2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BB4E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етодическое пособие к учебнику «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Математика: алгебра и начала математического анал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BB4E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за, геометрия»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акад. РАН В.</w:t>
            </w:r>
            <w:r w:rsidR="00BB4E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В. 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Козлова и акад. РАО А.А. Никитина для 10 класса общеобразовательных организаций /авт.-сост. В.</w:t>
            </w:r>
            <w:r w:rsidR="00BB4E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В. Козлов, А.</w:t>
            </w:r>
            <w:r w:rsidR="00BB4E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А. Никитин</w:t>
            </w:r>
          </w:p>
          <w:p w14:paraId="2062F8A0" w14:textId="061029DC" w:rsidR="0058711B" w:rsidRPr="00F61C0F" w:rsidRDefault="0058711B" w:rsidP="00345153">
            <w:pPr>
              <w:pStyle w:val="aff0"/>
              <w:numPr>
                <w:ilvl w:val="0"/>
                <w:numId w:val="46"/>
              </w:numPr>
              <w:tabs>
                <w:tab w:val="left" w:pos="2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 к учебнику «Математика: алгебра и начала математического ан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лиза, геометрия» под редакцией академика РАН В.</w:t>
            </w:r>
            <w:r w:rsidR="00BB4ED1">
              <w:t> 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В. Козлова и академика РАО А.</w:t>
            </w:r>
            <w:r w:rsidR="00BB4E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 Никит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для 10 класса общеобразовательных организаций. Базовый уровень</w:t>
            </w:r>
          </w:p>
          <w:p w14:paraId="3E6ABA47" w14:textId="5CE3A168" w:rsidR="00F24A19" w:rsidRPr="00F61C0F" w:rsidRDefault="0058711B" w:rsidP="00345153">
            <w:pPr>
              <w:pStyle w:val="aff0"/>
              <w:numPr>
                <w:ilvl w:val="0"/>
                <w:numId w:val="46"/>
              </w:numPr>
              <w:tabs>
                <w:tab w:val="left" w:pos="2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геометрия: учебник для 11 класса общеобразовательных организаций. Базовый и углублённый уровни / В.</w:t>
            </w:r>
            <w:r w:rsidR="00BB4E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В. Ко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лов, А.</w:t>
            </w:r>
            <w:r w:rsidR="00BB4E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 Никитин, В.</w:t>
            </w:r>
            <w:r w:rsidR="00BB4E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Белоносов</w:t>
            </w:r>
            <w:proofErr w:type="spellEnd"/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др.; под ред. В.</w:t>
            </w:r>
            <w:r w:rsidR="00BB4ED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F61C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В. Козлова и А.</w:t>
            </w:r>
            <w:r w:rsidR="00BB4ED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="00BB4E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 Никитина</w:t>
            </w:r>
          </w:p>
        </w:tc>
      </w:tr>
      <w:tr w:rsidR="0086470A" w:rsidRPr="00F61C0F" w14:paraId="337E6E6F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D581" w14:textId="7BF12DF7" w:rsidR="00F24A19" w:rsidRPr="00BB4ED1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кон</w:t>
            </w:r>
            <w:r w:rsidR="00BB4E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цепция</w:t>
            </w:r>
          </w:p>
        </w:tc>
      </w:tr>
      <w:tr w:rsidR="0086470A" w:rsidRPr="00F61C0F" w14:paraId="40F10D9F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502E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структура элементов УМК</w:t>
            </w:r>
          </w:p>
          <w:p w14:paraId="2C685924" w14:textId="1AB12C8F" w:rsidR="0086470A" w:rsidRPr="00F61C0F" w:rsidRDefault="00F24A19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  <w:r w:rsidR="0058711B"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класс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данная книга — шестая в серии трёхуровневых учебников по математике, созданных коллективом авторов из числа научных сотрудников Математического института им. В.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Стеклова Российской академии наук, Института математики им. С.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Сибирского отделения Российской академии наук, Института педагогических исследований одарённости детей Российской академии образования, профессоров и доцентов Московского го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сударственного университета им.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BB4E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и Новосибирского государственного</w:t>
            </w:r>
            <w:proofErr w:type="gramEnd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университета.</w:t>
            </w:r>
          </w:p>
          <w:p w14:paraId="447431E0" w14:textId="3A3092A5" w:rsidR="00F24A19" w:rsidRPr="00F61C0F" w:rsidRDefault="00F24A19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серия разрабатывается с 1993 года и охватывает весь курс школьной математики с 5 по 11 класс. За прошедшие годы авторами сфо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мирована цельная концепция преподавания математики в средней школе, которая во многом принципиально отличается от большинства др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подобных разработок.</w:t>
            </w:r>
          </w:p>
          <w:p w14:paraId="6F8448FD" w14:textId="655FF136" w:rsidR="0058711B" w:rsidRPr="00254D4E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gramStart"/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Учебник 11 класс: 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данная книга — седьмая в серии трёхуровневых учебников по математике, созданных коллективом авторов из числа 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сотрудников Математического института им. В.</w:t>
            </w:r>
            <w:r w:rsidR="00BB4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B4ED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B4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Стеклова Российской академии наук, Института математики им. С.</w:t>
            </w:r>
            <w:r w:rsidR="00254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54D4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254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Соболева Сибирского отделения Российской академии наук, Института педагогических исследований одарённости детей Российской академии образования, профессоров и доцентов Московского го</w:t>
            </w:r>
            <w:r w:rsidR="00254D4E">
              <w:rPr>
                <w:rFonts w:ascii="Times New Roman" w:hAnsi="Times New Roman" w:cs="Times New Roman"/>
                <w:sz w:val="24"/>
                <w:szCs w:val="24"/>
              </w:rPr>
              <w:t>сударственного университета им.</w:t>
            </w:r>
            <w:r w:rsidR="00254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54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В. Ломоносова и Новосибирского государ</w:t>
            </w:r>
            <w:r w:rsidR="00254D4E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gramEnd"/>
            <w:r w:rsidR="00254D4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</w:tr>
      <w:tr w:rsidR="0086470A" w:rsidRPr="00F61C0F" w14:paraId="61098120" w14:textId="77777777" w:rsidTr="00345153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C942" w14:textId="6CBEB638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Алгебра </w:t>
            </w:r>
          </w:p>
          <w:p w14:paraId="032787C3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  <w:p w14:paraId="141B2F96" w14:textId="216B46E3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Колягин Ю.М., Ткачева М.В., Фед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 Н.Е., и др.</w:t>
            </w:r>
          </w:p>
          <w:p w14:paraId="1C9B114B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базовый и углубленный</w:t>
            </w:r>
          </w:p>
          <w:p w14:paraId="7764AFF1" w14:textId="1257DFC2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страницы поддержки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31941"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5" w:history="1">
              <w:r w:rsidR="00231941" w:rsidRPr="00F61C0F">
                <w:rPr>
                  <w:rStyle w:val="afd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https://www.prosv.ru/umk/algebra-kolyagin.html</w:t>
              </w:r>
            </w:hyperlink>
            <w:r w:rsidR="00231941"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7E45D5" w14:textId="61C15F14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в ФП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1.3.4.1.1.2, 1.3.4.1.1.3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A796" w14:textId="77777777" w:rsidR="0058711B" w:rsidRPr="00E41473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состав УМК входят:</w:t>
            </w:r>
          </w:p>
          <w:p w14:paraId="1D7F0AA6" w14:textId="77777777" w:rsidR="00231941" w:rsidRPr="00F61C0F" w:rsidRDefault="00231941" w:rsidP="00254D4E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left" w:pos="28"/>
                <w:tab w:val="num" w:pos="294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учебники:</w:t>
            </w:r>
          </w:p>
          <w:p w14:paraId="2DC8407F" w14:textId="77777777" w:rsidR="00231941" w:rsidRPr="00F61C0F" w:rsidRDefault="00231941" w:rsidP="00E974BF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28"/>
                <w:tab w:val="num" w:pos="294"/>
                <w:tab w:val="left" w:pos="587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М. Колягин, М. В. Ткачёва, Н. Е. Фёдорова и др. Математика: алгебра и начала математического анализа, геометрия. Алгебра и начала математического анализа (б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зовый и углублённый уровни). 10 класс</w:t>
            </w:r>
          </w:p>
          <w:p w14:paraId="765F18D5" w14:textId="77777777" w:rsidR="00231941" w:rsidRPr="00F61C0F" w:rsidRDefault="00231941" w:rsidP="00E974BF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28"/>
                <w:tab w:val="num" w:pos="294"/>
                <w:tab w:val="left" w:pos="587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М. Колягин, М. В. Ткачёва, Н. Е. Фёдорова и др. Математика: алгебра и начала математического анализа, геометрия. Алгебра и начала математического анализа (б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зовый и углублённый уровни). 11 класс</w:t>
            </w:r>
          </w:p>
          <w:p w14:paraId="39489545" w14:textId="77777777" w:rsidR="00231941" w:rsidRPr="00F61C0F" w:rsidRDefault="00231941" w:rsidP="00254D4E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left" w:pos="28"/>
                <w:tab w:val="num" w:pos="294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  <w:p w14:paraId="30935581" w14:textId="77777777" w:rsidR="00231941" w:rsidRPr="00F61C0F" w:rsidRDefault="00231941" w:rsidP="00254D4E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left" w:pos="28"/>
                <w:tab w:val="num" w:pos="294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тесты</w:t>
            </w:r>
          </w:p>
          <w:p w14:paraId="0F26DD6E" w14:textId="7476923D" w:rsidR="00231941" w:rsidRPr="00F61C0F" w:rsidRDefault="00231941" w:rsidP="00254D4E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left" w:pos="28"/>
                <w:tab w:val="num" w:pos="294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86470A" w:rsidRPr="00F61C0F" w14:paraId="6F31DD19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CD5F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концепция</w:t>
            </w:r>
          </w:p>
          <w:p w14:paraId="25E873DE" w14:textId="1119ACDD" w:rsidR="00231941" w:rsidRPr="00F61C0F" w:rsidRDefault="00231941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Комплект обладает свойством преемственности со всеми действующими учебниками алгебры основной школы, особенно тесные с УМК а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="00254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гебры для 7</w:t>
            </w:r>
            <w:r w:rsidR="00254D4E" w:rsidRPr="00254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254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классов авторов Ю.</w:t>
            </w:r>
            <w:r w:rsidR="00254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254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</w:t>
            </w:r>
            <w:r w:rsidR="00254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254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Колягина, М.</w:t>
            </w:r>
            <w:r w:rsidR="00254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254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</w:t>
            </w:r>
            <w:r w:rsidR="00254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="00254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Ткачёвой</w:t>
            </w:r>
            <w:proofErr w:type="spellEnd"/>
            <w:r w:rsidR="00254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Н.</w:t>
            </w:r>
            <w:r w:rsidR="00254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254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</w:t>
            </w:r>
            <w:r w:rsidR="00254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254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Фёдоровой, М.</w:t>
            </w:r>
            <w:r w:rsidR="00254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254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</w:t>
            </w:r>
            <w:r w:rsidR="00254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F6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Шабунина</w:t>
            </w:r>
            <w:proofErr w:type="spellEnd"/>
            <w:r w:rsidRPr="00F6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428E1320" w14:textId="77777777" w:rsidR="00231941" w:rsidRPr="00F61C0F" w:rsidRDefault="00231941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линии УМК:</w:t>
            </w:r>
          </w:p>
          <w:p w14:paraId="5F8082A6" w14:textId="77777777" w:rsidR="00231941" w:rsidRPr="00F61C0F" w:rsidRDefault="00231941" w:rsidP="00254D4E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left" w:pos="28"/>
                <w:tab w:val="num" w:pos="319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материал изложен дифференцированно;</w:t>
            </w:r>
          </w:p>
          <w:p w14:paraId="6020F3D8" w14:textId="77777777" w:rsidR="00231941" w:rsidRPr="00F61C0F" w:rsidRDefault="00231941" w:rsidP="00254D4E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left" w:pos="28"/>
                <w:tab w:val="num" w:pos="319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 всех пособиях УМК условий и решений задач разной степени трудности;</w:t>
            </w:r>
          </w:p>
          <w:p w14:paraId="420905D7" w14:textId="4D647646" w:rsidR="00231941" w:rsidRPr="00F61C0F" w:rsidRDefault="00231941" w:rsidP="00254D4E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left" w:pos="28"/>
                <w:tab w:val="num" w:pos="319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упражнений во всех пособиях УМК даёт возможность проверить уровень подготовленности учащихся как обычны</w:t>
            </w:r>
            <w:r w:rsidR="002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так и м</w:t>
            </w:r>
            <w:r w:rsidR="002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 классов</w:t>
            </w:r>
          </w:p>
        </w:tc>
      </w:tr>
      <w:tr w:rsidR="0086470A" w:rsidRPr="00F61C0F" w14:paraId="24586D50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5B0E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структура элементов УМК</w:t>
            </w:r>
          </w:p>
          <w:p w14:paraId="7332AB3B" w14:textId="77777777" w:rsidR="00231941" w:rsidRPr="00F61C0F" w:rsidRDefault="00231941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Учебники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соответствуют Федеральному государственному образовательному стандарту среднего (полного) общего образования. В уче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никах содержится избыточная </w:t>
            </w:r>
            <w:proofErr w:type="spellStart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задач и упражнений (многие задачи приведены с решениями и указаниями), позв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ляющая успешно подготовиться к ЕГЭ. Практическая, прикладная и мировоззренческая направленность курса обеспечивает понимание роли м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тематики во всех сферах деятельности человека.</w:t>
            </w:r>
          </w:p>
          <w:p w14:paraId="79DFEADE" w14:textId="77777777" w:rsidR="00231941" w:rsidRPr="00F61C0F" w:rsidRDefault="00231941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материалы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содержат задания, дополняющие систему упражнений учебника, и позволяют организовать дифференцир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ванную работу учащихся. В пособии содержатся примеры и задачи с подробными решениями, задания для самостоятельной работы. Зад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имеют балловую оценку уровня их сложности и ответы.</w:t>
            </w:r>
          </w:p>
          <w:p w14:paraId="1E425131" w14:textId="77777777" w:rsidR="00231941" w:rsidRPr="00F61C0F" w:rsidRDefault="00231941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Тематические тесты.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пособии предложены задания на двух уровнях сложности с указанием времени их выполнения. Учитель может и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 их перед контрольными работами для определения уровня </w:t>
            </w:r>
            <w:proofErr w:type="spellStart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умений учащихся по теме.</w:t>
            </w:r>
          </w:p>
          <w:p w14:paraId="07A6C822" w14:textId="7FC1E36F" w:rsidR="0058711B" w:rsidRPr="00254D4E" w:rsidRDefault="00231941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рекомендации.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Пособие написано в соответствии с концепцией обучения алгебре и началам математического анализа 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учебников. Дан обзор основных теоретических идей каждой главы, а также сформулированы предметные, </w:t>
            </w:r>
            <w:proofErr w:type="spellStart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личностные цели изучения этой главы. Методические рекомендации даются по изучению каждого параграфа, приводится планирование уроков с ук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занием заданий для работы в классе и дома с учётом применения УМК, приведены решения сложных упражнений. В конце каждой главы даны р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комендации по проведению урока обобщения и тематическая кон</w:t>
            </w:r>
            <w:r w:rsidR="002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трольная работа</w:t>
            </w:r>
          </w:p>
        </w:tc>
      </w:tr>
      <w:tr w:rsidR="0086470A" w:rsidRPr="00F61C0F" w14:paraId="5B22A6D8" w14:textId="77777777" w:rsidTr="00345153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D199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Алгебра </w:t>
            </w:r>
          </w:p>
          <w:p w14:paraId="544AA4FC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  <w:p w14:paraId="4EA83F8C" w14:textId="2B8B2A3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Авторы: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Алимов Ш.А., Колягин Ю.М., Ткач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М.В. и др.</w:t>
            </w:r>
          </w:p>
          <w:p w14:paraId="279ABC32" w14:textId="07EA93BC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базовый </w:t>
            </w:r>
          </w:p>
          <w:p w14:paraId="763297F0" w14:textId="75F0F113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страницы поддержки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31941"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6" w:history="1">
              <w:r w:rsidR="00231941" w:rsidRPr="00F61C0F">
                <w:rPr>
                  <w:rStyle w:val="afd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https://www.prosv.ru/umk/algebra-alimov.html</w:t>
              </w:r>
            </w:hyperlink>
            <w:r w:rsidR="00231941"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FBC0DC" w14:textId="7B6C47E3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в ФП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1.3.4.1.2.2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6701" w14:textId="77777777" w:rsidR="0058711B" w:rsidRPr="00E41473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состав УМК входят:</w:t>
            </w:r>
          </w:p>
          <w:p w14:paraId="0F82A813" w14:textId="490317B3" w:rsidR="00231941" w:rsidRPr="00F61C0F" w:rsidRDefault="00231941" w:rsidP="00254D4E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left" w:pos="28"/>
                <w:tab w:val="num" w:pos="378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Алимов Ш.</w:t>
            </w:r>
            <w:r w:rsidR="00254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А., Колягин Ю.</w:t>
            </w:r>
            <w:r w:rsidR="00254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Ткачёва М.</w:t>
            </w:r>
            <w:r w:rsidR="00254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 др. Математика: алгебра и начала математического анализа, геометрия. Алгебра и начала математического анализа (б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зовый и углублённый уровни). 10</w:t>
            </w:r>
            <w:r w:rsidR="00254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классы.</w:t>
            </w:r>
          </w:p>
          <w:p w14:paraId="227690DC" w14:textId="77777777" w:rsidR="00231941" w:rsidRPr="00F61C0F" w:rsidRDefault="00231941" w:rsidP="00254D4E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left" w:pos="28"/>
                <w:tab w:val="num" w:pos="378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  <w:p w14:paraId="39A004FD" w14:textId="77777777" w:rsidR="00231941" w:rsidRPr="00F61C0F" w:rsidRDefault="00231941" w:rsidP="00254D4E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left" w:pos="28"/>
                <w:tab w:val="num" w:pos="378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тесты</w:t>
            </w:r>
          </w:p>
          <w:p w14:paraId="0E227657" w14:textId="635A2FF6" w:rsidR="00231941" w:rsidRPr="00F61C0F" w:rsidRDefault="00231941" w:rsidP="00254D4E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left" w:pos="28"/>
                <w:tab w:val="num" w:pos="378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86470A" w:rsidRPr="00F61C0F" w14:paraId="2F58C233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EE8D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концепция</w:t>
            </w:r>
          </w:p>
          <w:p w14:paraId="4077A930" w14:textId="77777777" w:rsidR="00231941" w:rsidRPr="00F61C0F" w:rsidRDefault="00231941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линии УМК:</w:t>
            </w:r>
          </w:p>
          <w:p w14:paraId="49A25E4B" w14:textId="77777777" w:rsidR="00231941" w:rsidRPr="00F61C0F" w:rsidRDefault="00231941" w:rsidP="00254D4E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left" w:pos="28"/>
                <w:tab w:val="num" w:pos="27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 сочетает в себе доступность наряду с наличием более сложных вопросов;</w:t>
            </w:r>
          </w:p>
          <w:p w14:paraId="5B6791FF" w14:textId="227BCAD2" w:rsidR="00231941" w:rsidRPr="00F61C0F" w:rsidRDefault="00231941" w:rsidP="00254D4E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left" w:pos="28"/>
                <w:tab w:val="num" w:pos="27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количество основных задач с решениями, как в учебнике, так и в остальных пособиях УМК позволяет учащимся самосто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r w:rsidR="002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усваивать методы решения задач</w:t>
            </w:r>
          </w:p>
        </w:tc>
      </w:tr>
      <w:tr w:rsidR="0086470A" w:rsidRPr="00F61C0F" w14:paraId="4A45FBC2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DAD7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структура элементов УМК</w:t>
            </w:r>
          </w:p>
          <w:p w14:paraId="419610EF" w14:textId="77777777" w:rsidR="00231941" w:rsidRPr="00F61C0F" w:rsidRDefault="00231941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 Федеральному государственному образовательному стандарту среднего (полного) общего образования. В 10 кла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классическими элементарными методами без привлечения производной изучаются элементарные функции. Числовая линия и линия преобразований развиваются параллельно с </w:t>
            </w:r>
            <w:proofErr w:type="gramStart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  <w:proofErr w:type="gramEnd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11 классе рассматриваются начала математического анализа. Система упражнений представлена на трёх уровнях сложности. Задачи повышенной трудности в конце учебника содержат богатый материал для подготовки вузы с повышенными требованиями по математике.</w:t>
            </w:r>
          </w:p>
          <w:p w14:paraId="35148647" w14:textId="77777777" w:rsidR="00231941" w:rsidRPr="00F61C0F" w:rsidRDefault="00231941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материалы.</w:t>
            </w:r>
          </w:p>
          <w:p w14:paraId="6F702962" w14:textId="77777777" w:rsidR="00231941" w:rsidRPr="00F61C0F" w:rsidRDefault="00231941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материалы содержат главы и параграфы, полностью повторяющие главы и параграфы учебника. Каждый параграф предваряет краткая теоретическая справка, приводятся примеры задач с решениями и задания для самостоятельной работы в двух вариантах. В ка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 главе даны задачи для подготовки к экзамену и задания для учащихся, интересующихся математикой.</w:t>
            </w:r>
          </w:p>
          <w:p w14:paraId="3CF07B67" w14:textId="77777777" w:rsidR="00231941" w:rsidRPr="00F61C0F" w:rsidRDefault="00231941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Тематические тесты.</w:t>
            </w:r>
          </w:p>
          <w:p w14:paraId="70BB0059" w14:textId="77777777" w:rsidR="00231941" w:rsidRPr="00F61C0F" w:rsidRDefault="00231941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пособии предложены задания на двух уровнях сложности с указанием времени их выполнения. Учитель может использовать их перед ко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трольными работами для определения уровня </w:t>
            </w:r>
            <w:proofErr w:type="spellStart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умений учащихся по теме.</w:t>
            </w:r>
          </w:p>
          <w:p w14:paraId="51093FAE" w14:textId="77777777" w:rsidR="00231941" w:rsidRPr="00F61C0F" w:rsidRDefault="00231941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рекомендации.</w:t>
            </w:r>
          </w:p>
          <w:p w14:paraId="69BE72C6" w14:textId="37A05638" w:rsidR="0058711B" w:rsidRPr="00254D4E" w:rsidRDefault="00231941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пособии изложены методические особенности учебника, определены цели изучения и требования к математической подготовке учащи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 В книге даны рекомендации по подготовке учащихся к изучению нового материала, распределению учебного материала и задач по урокам, а также тесты само</w:t>
            </w:r>
            <w:r w:rsidR="002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стоятельных и контрольных работ</w:t>
            </w:r>
          </w:p>
        </w:tc>
      </w:tr>
      <w:tr w:rsidR="0086470A" w:rsidRPr="00F61C0F" w14:paraId="65E8813F" w14:textId="77777777" w:rsidTr="00345153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158B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Алгебра </w:t>
            </w:r>
          </w:p>
          <w:p w14:paraId="71BF6E0E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  <w:p w14:paraId="5E5E118F" w14:textId="234BBD65" w:rsidR="00F612C4" w:rsidRPr="00F61C0F" w:rsidRDefault="00F612C4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«МГУ школе»</w:t>
            </w:r>
          </w:p>
          <w:p w14:paraId="57EDF2F7" w14:textId="14DF38DB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Никольский С.М. Потапов М.К., Р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шетников Н.Н. и др.</w:t>
            </w:r>
          </w:p>
          <w:p w14:paraId="5E8ECC83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базовый и углубленный</w:t>
            </w:r>
          </w:p>
          <w:p w14:paraId="2748B52D" w14:textId="7BFE1AFB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страницы поддержки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612C4"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7" w:history="1">
              <w:r w:rsidR="00F612C4" w:rsidRPr="00F61C0F">
                <w:rPr>
                  <w:rStyle w:val="afd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https://www.prosv.ru/umk/algebra-nikolskiy.html</w:t>
              </w:r>
            </w:hyperlink>
            <w:r w:rsidR="00F612C4"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5B554B" w14:textId="73ADFCD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в ФП</w:t>
            </w:r>
            <w:r w:rsidR="00231941"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1.3.4.1.4.2, 1.3.4.1.4.3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944C" w14:textId="77777777" w:rsidR="0058711B" w:rsidRPr="00E41473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состав УМК входят:</w:t>
            </w:r>
          </w:p>
          <w:p w14:paraId="41F294CF" w14:textId="77777777" w:rsidR="00F612C4" w:rsidRPr="00F61C0F" w:rsidRDefault="00F612C4" w:rsidP="00254D4E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28"/>
                <w:tab w:val="num" w:pos="32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  <w:p w14:paraId="124399FA" w14:textId="77777777" w:rsidR="00F612C4" w:rsidRPr="00F61C0F" w:rsidRDefault="00F612C4" w:rsidP="00E974BF">
            <w:pPr>
              <w:numPr>
                <w:ilvl w:val="1"/>
                <w:numId w:val="40"/>
              </w:numPr>
              <w:shd w:val="clear" w:color="auto" w:fill="FFFFFF"/>
              <w:tabs>
                <w:tab w:val="left" w:pos="321"/>
                <w:tab w:val="num" w:pos="604"/>
                <w:tab w:val="left" w:pos="1134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М. Никольский, М. К. Потапов, Н. Н. Решетников и др. Математика: алгебра и начала математического анализа, геометрия. Алгебра и начала математического ан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 (базовый и углублённый уровни).10 класс;</w:t>
            </w:r>
          </w:p>
          <w:p w14:paraId="4676B7F4" w14:textId="77777777" w:rsidR="00F612C4" w:rsidRPr="00F61C0F" w:rsidRDefault="00F612C4" w:rsidP="00E974BF">
            <w:pPr>
              <w:numPr>
                <w:ilvl w:val="1"/>
                <w:numId w:val="40"/>
              </w:numPr>
              <w:shd w:val="clear" w:color="auto" w:fill="FFFFFF"/>
              <w:tabs>
                <w:tab w:val="left" w:pos="321"/>
                <w:tab w:val="num" w:pos="604"/>
                <w:tab w:val="left" w:pos="1134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М. Никольский, М. К. Потапов, Н. Н. Решетников и др. Математика: алгебра и начала математического анализа, геометрия. Алгебра и начала математического ан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 (базовый и углублённый уровни).11 класс;</w:t>
            </w:r>
          </w:p>
          <w:p w14:paraId="537BE4F4" w14:textId="77777777" w:rsidR="00F612C4" w:rsidRPr="00F61C0F" w:rsidRDefault="00F612C4" w:rsidP="00254D4E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28"/>
                <w:tab w:val="num" w:pos="32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материалы;</w:t>
            </w:r>
          </w:p>
          <w:p w14:paraId="530B5243" w14:textId="77777777" w:rsidR="00F612C4" w:rsidRPr="00F61C0F" w:rsidRDefault="00F612C4" w:rsidP="00254D4E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28"/>
                <w:tab w:val="num" w:pos="32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тесты;</w:t>
            </w:r>
          </w:p>
          <w:p w14:paraId="69E3DED5" w14:textId="4D6CD640" w:rsidR="00F612C4" w:rsidRPr="00F61C0F" w:rsidRDefault="00254D4E" w:rsidP="00254D4E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28"/>
                <w:tab w:val="num" w:pos="32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86470A" w:rsidRPr="00F61C0F" w14:paraId="2C1EAFB3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9D96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концепция</w:t>
            </w:r>
          </w:p>
          <w:p w14:paraId="4BFD7C66" w14:textId="77777777" w:rsidR="00F612C4" w:rsidRPr="00F61C0F" w:rsidRDefault="00F612C4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Линия УМК входит в серию «МГУ — школе». Работать по Линии УМК можно независимо от того, по каким учебникам велось обучение до 10 класса.</w:t>
            </w:r>
          </w:p>
          <w:p w14:paraId="71287FF6" w14:textId="77777777" w:rsidR="00F612C4" w:rsidRPr="00F61C0F" w:rsidRDefault="00F612C4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линии УМК:</w:t>
            </w:r>
          </w:p>
          <w:p w14:paraId="39C1F003" w14:textId="77777777" w:rsidR="00F612C4" w:rsidRPr="00F61C0F" w:rsidRDefault="00F612C4" w:rsidP="00254D4E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left" w:pos="28"/>
                <w:tab w:val="num" w:pos="319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углубленного изучения специально выделен, что способствует организации дифференцированного обучения;</w:t>
            </w:r>
          </w:p>
          <w:p w14:paraId="23B32EFF" w14:textId="17FBD9AC" w:rsidR="00F612C4" w:rsidRPr="00F61C0F" w:rsidRDefault="00F612C4" w:rsidP="00254D4E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left" w:pos="28"/>
                <w:tab w:val="num" w:pos="319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нацелены на подготовку учащихся к поступлению в вуз и обу</w:t>
            </w:r>
            <w:r w:rsidR="002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в нём</w:t>
            </w:r>
          </w:p>
        </w:tc>
      </w:tr>
      <w:tr w:rsidR="0086470A" w:rsidRPr="00F61C0F" w14:paraId="21C52E58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2F4F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структура элементов УМК</w:t>
            </w:r>
          </w:p>
          <w:p w14:paraId="4AE8986A" w14:textId="77777777" w:rsidR="00F612C4" w:rsidRPr="00F61C0F" w:rsidRDefault="00F612C4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Учебники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соответствуют Федеральному государственному образовательному стандарту среднего (полного) общего образования. В уче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никах содержится большое количество образцов решения задач по всем темам. Каждый учебник завершается разделом «Задания для п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вторения», содержащим задачи, как для текущего повторения, так и для подготовки к выпускным и конкурсным экзаменам, включая в с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 задания, предлагавшиеся на ЕГЭ последних лет.</w:t>
            </w:r>
          </w:p>
          <w:p w14:paraId="582BEEBA" w14:textId="77777777" w:rsidR="00F612C4" w:rsidRPr="00F61C0F" w:rsidRDefault="00F612C4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материалы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содержат самостоятельные и контрольные работы различных уровней сложности для осуществления учит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 вариативного обучения в зависимости от учебного плана, соответствующего уровню класса, а также итоговый тест для самоконтроля в двух вариантах. Ко всем контрольным работам даны ответы.</w:t>
            </w:r>
          </w:p>
          <w:p w14:paraId="287235B4" w14:textId="77777777" w:rsidR="00F612C4" w:rsidRPr="00F61C0F" w:rsidRDefault="00F612C4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Тематические тесты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сгруппированы по темам учебника и представлены в шести вариантах. По своей структуре они включают задания двух видов: с кратким ответом и повышенной сложности с развернутым ответом. В книге приведены критерии оценивания и ответы.</w:t>
            </w:r>
          </w:p>
          <w:p w14:paraId="35EEB5E7" w14:textId="5C8C3D13" w:rsidR="0058711B" w:rsidRPr="00254D4E" w:rsidRDefault="00F612C4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методических рекомендациях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приведены указания по проведению уроков по каждому пункту учебника, организации учебного проце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проведению самостоятельных и контрольных работ, разработаны решения наиболее трудных задач из учебника, указаны пути преод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типичных затруднений учащихся, возника</w:t>
            </w:r>
            <w:r w:rsidR="002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при изучении отдельных тем</w:t>
            </w:r>
          </w:p>
        </w:tc>
      </w:tr>
      <w:tr w:rsidR="0086470A" w:rsidRPr="00F61C0F" w14:paraId="11F8609D" w14:textId="77777777" w:rsidTr="00345153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AE20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Алгебра </w:t>
            </w:r>
          </w:p>
          <w:p w14:paraId="332A1CDE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Издательская группа «Дрофа», «ВЕНТ</w:t>
            </w: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НА-ГРАФ», «</w:t>
            </w:r>
            <w:proofErr w:type="spellStart"/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Астрель</w:t>
            </w:r>
            <w:proofErr w:type="spellEnd"/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8D55B35" w14:textId="351678D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</w:t>
            </w:r>
            <w:proofErr w:type="spellEnd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254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К., </w:t>
            </w:r>
            <w:proofErr w:type="spellStart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Муравина</w:t>
            </w:r>
            <w:proofErr w:type="spellEnd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r w:rsidR="00254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</w:p>
          <w:p w14:paraId="1C18C2CB" w14:textId="251155A9" w:rsidR="0058711B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Уровень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базовый </w:t>
            </w:r>
          </w:p>
          <w:p w14:paraId="0B0FFA3E" w14:textId="77777777" w:rsidR="00254D4E" w:rsidRPr="00254D4E" w:rsidRDefault="00254D4E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6227718" w14:textId="02673424" w:rsidR="0086470A" w:rsidRDefault="0086470A" w:rsidP="00254D4E">
            <w:pPr>
              <w:tabs>
                <w:tab w:val="left" w:pos="2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C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0DC9AA" wp14:editId="0477940F">
                  <wp:extent cx="1152525" cy="1701649"/>
                  <wp:effectExtent l="0" t="0" r="0" b="0"/>
                  <wp:docPr id="4" name="Рисунок 4" descr="Линия УМК Г.К. Муравина, К.С. Муравина, О.В. Муравиной. Алгебра и начала математического анализа (10-11) (баз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иния УМК Г.К. Муравина, К.С. Муравина, О.В. Муравиной. Алгебра и начала математического анализа (10-11) (баз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804" cy="1697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FFC50E" w14:textId="77777777" w:rsidR="00254D4E" w:rsidRPr="00254D4E" w:rsidRDefault="00254D4E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CF5A49C" w14:textId="26BD77DA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страницы поддержки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612C4"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9" w:history="1">
              <w:r w:rsidR="00F612C4" w:rsidRPr="00F61C0F">
                <w:rPr>
                  <w:rStyle w:val="afd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https://drofa-ventana.ru/kompleks/umk-liniya-umk-muravin-algebra-10-11-base/</w:t>
              </w:r>
            </w:hyperlink>
            <w:r w:rsidR="00F612C4"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6B8DDB8" w14:textId="5CD42995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в ФП</w:t>
            </w:r>
            <w:r w:rsidR="00231941"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1.3.4.1.8.1, 1.3.4.1.8.2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9CCA" w14:textId="77777777" w:rsidR="0058711B" w:rsidRPr="00E41473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состав УМК входят:</w:t>
            </w:r>
          </w:p>
          <w:p w14:paraId="797DA059" w14:textId="77777777" w:rsidR="00F612C4" w:rsidRPr="00F61C0F" w:rsidRDefault="00F612C4" w:rsidP="00345153">
            <w:pPr>
              <w:pStyle w:val="aff0"/>
              <w:numPr>
                <w:ilvl w:val="0"/>
                <w:numId w:val="45"/>
              </w:numPr>
              <w:tabs>
                <w:tab w:val="left" w:pos="28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hyperlink r:id="rId60" w:history="1">
              <w:r w:rsidRPr="00F61C0F">
                <w:rPr>
                  <w:rStyle w:val="afd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https://drofa-ventana.ru/upload/iblock/bd1/bd1c16e2259a92c690bd212e504d36d2.pdf</w:t>
              </w:r>
            </w:hyperlink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331482" w14:textId="588FA33A" w:rsidR="00F612C4" w:rsidRPr="00F61C0F" w:rsidRDefault="00F612C4" w:rsidP="00345153">
            <w:pPr>
              <w:pStyle w:val="aff0"/>
              <w:numPr>
                <w:ilvl w:val="0"/>
                <w:numId w:val="45"/>
              </w:numPr>
              <w:tabs>
                <w:tab w:val="left" w:pos="2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 анализа. Базовый уровень.10 класс</w:t>
            </w:r>
            <w:r w:rsidR="00E41473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  <w:p w14:paraId="04CCEE59" w14:textId="27CC02AE" w:rsidR="00F612C4" w:rsidRPr="00F61C0F" w:rsidRDefault="00F612C4" w:rsidP="00345153">
            <w:pPr>
              <w:pStyle w:val="aff0"/>
              <w:numPr>
                <w:ilvl w:val="0"/>
                <w:numId w:val="45"/>
              </w:numPr>
              <w:tabs>
                <w:tab w:val="left" w:pos="2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анализа. Базовый уровень. 11 класс.</w:t>
            </w:r>
            <w:r w:rsidR="00E41473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14:paraId="2D1ECF03" w14:textId="3E6B2900" w:rsidR="0086470A" w:rsidRPr="00F61C0F" w:rsidRDefault="0086470A" w:rsidP="00345153">
            <w:pPr>
              <w:pStyle w:val="aff0"/>
              <w:numPr>
                <w:ilvl w:val="0"/>
                <w:numId w:val="45"/>
              </w:numPr>
              <w:tabs>
                <w:tab w:val="left" w:pos="28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анализа. Базовый уровень. 10 класс. Методическое посо</w:t>
            </w:r>
            <w:r w:rsidR="00E41473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r w:rsidR="00E41473"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70A" w:rsidRPr="00F61C0F" w14:paraId="71FCCE71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1F90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Основная концепция</w:t>
            </w:r>
          </w:p>
          <w:p w14:paraId="009F1532" w14:textId="547A0D5E" w:rsidR="0086470A" w:rsidRPr="00F61C0F" w:rsidRDefault="0086470A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разделен в учебниках </w:t>
            </w:r>
            <w:proofErr w:type="gramStart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и дополнительный, предназначенный для ребят, увлеченных математикой. О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личительная особенность содержания — </w:t>
            </w:r>
            <w:proofErr w:type="spellStart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алгоритмичность</w:t>
            </w:r>
            <w:proofErr w:type="spellEnd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, для отработки и осознания каждого шага алгоритма в учебниках составлены системы творческих заданий. </w:t>
            </w:r>
            <w:proofErr w:type="spellStart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задач дают возможность не только отработать базовые математические умения, но и развить нестандартное мышление, углубить знания по предмету. Сделать занятия интереснее и продуктивнее помогут включенные в учебники и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торические справки, списки дополнительной литературы и интернет-ресурсов, справочные материалы</w:t>
            </w:r>
          </w:p>
        </w:tc>
      </w:tr>
      <w:tr w:rsidR="0086470A" w:rsidRPr="00F61C0F" w14:paraId="2AE29989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B67F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структура элементов УМК</w:t>
            </w:r>
          </w:p>
          <w:p w14:paraId="1E37E804" w14:textId="7709C55A" w:rsidR="0086470A" w:rsidRPr="00F61C0F" w:rsidRDefault="00F612C4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входит в УМК</w:t>
            </w:r>
            <w:r w:rsidR="00A3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по математи</w:t>
            </w:r>
            <w:r w:rsidR="00254D4E">
              <w:rPr>
                <w:rFonts w:ascii="Times New Roman" w:hAnsi="Times New Roman" w:cs="Times New Roman"/>
                <w:sz w:val="24"/>
                <w:szCs w:val="24"/>
              </w:rPr>
              <w:t>ке для 10</w:t>
            </w:r>
            <w:r w:rsidR="00254D4E" w:rsidRPr="00254D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11 классов, изучающих предмет на базовом уровне. </w:t>
            </w:r>
            <w:proofErr w:type="gramStart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разделен на обязательный и дополнительный, система заданий дифференцирована по уровню сложности, каждый пункт главы завершается контрол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ными вопросами и заданиями, а каждая г</w:t>
            </w:r>
            <w:r w:rsidR="00254D4E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254D4E" w:rsidRPr="00254D4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домашней контрольной работой.</w:t>
            </w:r>
            <w:proofErr w:type="gramEnd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 включены темы проектов и сделаны ссылки на </w:t>
            </w:r>
            <w:proofErr w:type="spellStart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. Учебник соответствует Федеральному государственному образовательному стандарту среднего (полного) общего обр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4D4E">
              <w:rPr>
                <w:rFonts w:ascii="Times New Roman" w:hAnsi="Times New Roman" w:cs="Times New Roman"/>
                <w:sz w:val="24"/>
                <w:szCs w:val="24"/>
              </w:rPr>
              <w:t>зования, имеет гриф «Рекомендовано»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 в Федеральный перечень.</w:t>
            </w:r>
          </w:p>
          <w:p w14:paraId="7B77CDC3" w14:textId="77777777" w:rsidR="0058711B" w:rsidRDefault="0086470A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предназначено для учителей, работающих по учебнику О.</w:t>
            </w:r>
            <w:r w:rsidR="00254D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Муравиной</w:t>
            </w:r>
            <w:proofErr w:type="spellEnd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, который соответствует ФГОС среднего (полного) о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254D4E">
              <w:rPr>
                <w:rFonts w:ascii="Times New Roman" w:hAnsi="Times New Roman" w:cs="Times New Roman"/>
                <w:sz w:val="24"/>
                <w:szCs w:val="24"/>
              </w:rPr>
              <w:t>го образования, имеет гриф «Рекомендовано»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 в Федеральный перечень. Пособие содержит тематическое планирование с х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рактеристикой основных видов учебной деятельности, с темами проектов, ме</w:t>
            </w:r>
            <w:r w:rsidR="00254D4E">
              <w:rPr>
                <w:rFonts w:ascii="Times New Roman" w:hAnsi="Times New Roman" w:cs="Times New Roman"/>
                <w:sz w:val="24"/>
                <w:szCs w:val="24"/>
              </w:rPr>
              <w:t xml:space="preserve">тодические комментарии </w:t>
            </w:r>
            <w:proofErr w:type="gramStart"/>
            <w:r w:rsidR="00254D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5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4D4E">
              <w:rPr>
                <w:rFonts w:ascii="Times New Roman" w:hAnsi="Times New Roman" w:cs="Times New Roman"/>
                <w:sz w:val="24"/>
                <w:szCs w:val="24"/>
              </w:rPr>
              <w:t>каждом</w:t>
            </w:r>
            <w:proofErr w:type="gramEnd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уроку, задания для ус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ной работы, математические диктанты, зачеты, контрольные и са</w:t>
            </w:r>
            <w:r w:rsidR="00254D4E">
              <w:rPr>
                <w:rFonts w:ascii="Times New Roman" w:hAnsi="Times New Roman" w:cs="Times New Roman"/>
                <w:sz w:val="24"/>
                <w:szCs w:val="24"/>
              </w:rPr>
              <w:t>мостоятельные работы с ответами</w:t>
            </w:r>
          </w:p>
          <w:p w14:paraId="3E1DAEAC" w14:textId="77777777" w:rsidR="00E974BF" w:rsidRDefault="00E974BF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DE54D" w14:textId="0D4AF9BC" w:rsidR="00E974BF" w:rsidRPr="00254D4E" w:rsidRDefault="00E974BF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70A" w:rsidRPr="00F61C0F" w14:paraId="6D8CD263" w14:textId="77777777" w:rsidTr="00345153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D916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Алгебра </w:t>
            </w:r>
          </w:p>
          <w:p w14:paraId="041D034D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  <w:p w14:paraId="6814606F" w14:textId="769DF6C8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Пратусевич</w:t>
            </w:r>
            <w:proofErr w:type="spellEnd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Столбов К.М., Г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ловин А.Н.</w:t>
            </w:r>
          </w:p>
          <w:p w14:paraId="70C47CC1" w14:textId="251009BD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углубленный</w:t>
            </w:r>
          </w:p>
          <w:p w14:paraId="3CF2F0AC" w14:textId="6E2C0D91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страницы поддержки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612C4"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1" w:history="1">
              <w:r w:rsidR="00F612C4" w:rsidRPr="00F61C0F">
                <w:rPr>
                  <w:rStyle w:val="afd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https://www.prosv.ru/umk/algebra-pratusevich.html</w:t>
              </w:r>
            </w:hyperlink>
            <w:r w:rsidR="00F612C4"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07DA5D" w14:textId="6FBB49FA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в ФП</w:t>
            </w:r>
            <w:r w:rsidR="00231941"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1.3.4.2.1.2, 1.3.4.2.1.3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69D7" w14:textId="77777777" w:rsidR="0058711B" w:rsidRPr="00E41473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состав УМК входят:</w:t>
            </w:r>
          </w:p>
          <w:p w14:paraId="0B58D814" w14:textId="77777777" w:rsidR="00F612C4" w:rsidRPr="00F61C0F" w:rsidRDefault="00F612C4" w:rsidP="00E974BF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left" w:pos="28"/>
                <w:tab w:val="num" w:pos="280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Учебники:</w:t>
            </w:r>
          </w:p>
          <w:p w14:paraId="6A663CCC" w14:textId="77777777" w:rsidR="00F612C4" w:rsidRPr="00F61C0F" w:rsidRDefault="00F612C4" w:rsidP="00E974BF">
            <w:pPr>
              <w:numPr>
                <w:ilvl w:val="1"/>
                <w:numId w:val="42"/>
              </w:numPr>
              <w:shd w:val="clear" w:color="auto" w:fill="FFFFFF"/>
              <w:tabs>
                <w:tab w:val="left" w:pos="28"/>
                <w:tab w:val="num" w:pos="280"/>
                <w:tab w:val="left" w:pos="643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Пратусевич</w:t>
            </w:r>
            <w:proofErr w:type="spellEnd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Я., Столбов К. М., Головин А. Н. Математика: алгебра и начала м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 анализа, геометрия. Алгебра и начала математического анализа (углу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лённый уровень). 10 класс</w:t>
            </w:r>
          </w:p>
          <w:p w14:paraId="6F374D86" w14:textId="77777777" w:rsidR="00F612C4" w:rsidRPr="00F61C0F" w:rsidRDefault="00F612C4" w:rsidP="00E974BF">
            <w:pPr>
              <w:numPr>
                <w:ilvl w:val="1"/>
                <w:numId w:val="42"/>
              </w:numPr>
              <w:shd w:val="clear" w:color="auto" w:fill="FFFFFF"/>
              <w:tabs>
                <w:tab w:val="left" w:pos="28"/>
                <w:tab w:val="num" w:pos="280"/>
                <w:tab w:val="left" w:pos="643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Пратусевич</w:t>
            </w:r>
            <w:proofErr w:type="spellEnd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Я., Столбов К. М., Головин А. Н. Математика: алгебра и начала м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 анализа, геометрия. Алгебра и начала математического анализа (углу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лённый уровень). 11 класс</w:t>
            </w:r>
          </w:p>
          <w:p w14:paraId="37A611B4" w14:textId="77777777" w:rsidR="00F612C4" w:rsidRPr="00F61C0F" w:rsidRDefault="00F612C4" w:rsidP="00E974BF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left" w:pos="28"/>
                <w:tab w:val="num" w:pos="280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  <w:p w14:paraId="7902022D" w14:textId="77777777" w:rsidR="00F612C4" w:rsidRPr="00F61C0F" w:rsidRDefault="00F612C4" w:rsidP="00E974BF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left" w:pos="28"/>
                <w:tab w:val="num" w:pos="280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  <w:p w14:paraId="7B51007E" w14:textId="58BE0B5B" w:rsidR="00F612C4" w:rsidRPr="00F61C0F" w:rsidRDefault="00F612C4" w:rsidP="00E974BF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left" w:pos="28"/>
                <w:tab w:val="num" w:pos="280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</w:tc>
      </w:tr>
      <w:tr w:rsidR="0086470A" w:rsidRPr="00F61C0F" w14:paraId="3E9A62DA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7A07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концепция</w:t>
            </w:r>
          </w:p>
          <w:p w14:paraId="2FEC6E32" w14:textId="77777777" w:rsidR="00F612C4" w:rsidRPr="00F61C0F" w:rsidRDefault="00F612C4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Линия УМК М. Я. </w:t>
            </w:r>
            <w:proofErr w:type="spellStart"/>
            <w:r w:rsidRPr="00F6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Пратусевича</w:t>
            </w:r>
            <w:proofErr w:type="spellEnd"/>
            <w:r w:rsidRPr="00F6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 поможет: сформировать представления о математике как о мощном средстве познания окружающего мира; заложить широкий круг прочных знаний и умений, позволяющих использовать математику как средство профессиональной де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F6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тельности; развить чёткое структурированное мышление; подготовить к успешной сдаче экзаменов по математике.</w:t>
            </w:r>
          </w:p>
          <w:p w14:paraId="2A23F60D" w14:textId="77777777" w:rsidR="00F612C4" w:rsidRPr="00F61C0F" w:rsidRDefault="00F612C4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линии УМК:</w:t>
            </w:r>
          </w:p>
          <w:p w14:paraId="40A314AF" w14:textId="77777777" w:rsidR="00F612C4" w:rsidRPr="00F61C0F" w:rsidRDefault="00F612C4" w:rsidP="00BE0884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left" w:pos="28"/>
                <w:tab w:val="num" w:pos="369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количество разобранных примеров решения задач с обсуждением встречающихся трудностей;</w:t>
            </w:r>
          </w:p>
          <w:p w14:paraId="4B5D4DBF" w14:textId="77777777" w:rsidR="00F612C4" w:rsidRPr="00F61C0F" w:rsidRDefault="00F612C4" w:rsidP="00BE0884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left" w:pos="28"/>
                <w:tab w:val="num" w:pos="369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упражнений имеет три уровня сложности, решение которых способствует глубокому пониманию материала;</w:t>
            </w:r>
          </w:p>
          <w:p w14:paraId="4E702077" w14:textId="07AC69F8" w:rsidR="00F612C4" w:rsidRPr="00F61C0F" w:rsidRDefault="00F612C4" w:rsidP="00BE0884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720"/>
                <w:tab w:val="left" w:pos="28"/>
                <w:tab w:val="num" w:pos="369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организации </w:t>
            </w:r>
            <w:r w:rsidR="00BE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УМК элективных курсов</w:t>
            </w:r>
          </w:p>
        </w:tc>
      </w:tr>
      <w:tr w:rsidR="0086470A" w:rsidRPr="00F61C0F" w14:paraId="077F8C7C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1512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структура элементов УМК</w:t>
            </w:r>
          </w:p>
          <w:p w14:paraId="5296C0E4" w14:textId="5D01D5CF" w:rsidR="00F612C4" w:rsidRPr="00F61C0F" w:rsidRDefault="00F612C4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Учебники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соответствуют Федеральному государственному образовательному стандарту среднего (полного) общего образования. Соде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учебников предусматривает возможность изучения материала при недельной норме часов на изучение курса алгебры и начал мат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E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матического анализа 4–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 в неделю. Изучение данного курса возможно при комплектовании классов углублённого изучения математики из уч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щихся, обучавшихся ранее по </w:t>
            </w:r>
            <w:proofErr w:type="gramStart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</w:t>
            </w:r>
            <w:proofErr w:type="gramEnd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УМК. При изучении данного курса у учащихся формируются представления о математике как о ценности общей культуры, которые способствуют стремлению к углублённому изучению предмета. Впервые в школьном учебнике рассматриваются многие тонкие вопросы, например, область определения степенной функции, вопросы внесения выражений с переме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под знак радикала и т. д.</w:t>
            </w:r>
          </w:p>
          <w:p w14:paraId="7C72BCA5" w14:textId="77777777" w:rsidR="00F612C4" w:rsidRPr="00F61C0F" w:rsidRDefault="00F612C4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материалы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предназначены в основном для школ и классов, обучающихся по данному учебнику. Они позволят учителю реализовать методические принципы, в частности помогут обеспечить многоуровневое обучение. Дидактические материалы содержат с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мостоятельные и контрольные работы к каждому параграфу учебника, а также ответы и указания к ним.</w:t>
            </w:r>
          </w:p>
          <w:p w14:paraId="680584AE" w14:textId="77777777" w:rsidR="0058711B" w:rsidRDefault="00F612C4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рекомендации.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Пособие содержит методические рекомендации для учителей, тематическое планирование, а также реш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указания и от</w:t>
            </w:r>
            <w:r w:rsidR="00BE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веты ко многим задачам учебника</w:t>
            </w:r>
          </w:p>
          <w:p w14:paraId="36BFE34C" w14:textId="77777777" w:rsidR="00BE0884" w:rsidRDefault="00BE0884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681F23" w14:textId="4933EC85" w:rsidR="00BE0884" w:rsidRPr="00F61C0F" w:rsidRDefault="00BE0884" w:rsidP="00345153">
            <w:pPr>
              <w:shd w:val="clear" w:color="auto" w:fill="FFFFFF"/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70A" w:rsidRPr="00F61C0F" w14:paraId="04284F26" w14:textId="77777777" w:rsidTr="00345153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33CF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Алгебра </w:t>
            </w:r>
          </w:p>
          <w:p w14:paraId="602D96AE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Издательская группа «Дрофа», «ВЕНТ</w:t>
            </w: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НА-ГРАФ», «</w:t>
            </w:r>
            <w:proofErr w:type="spellStart"/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Астрель</w:t>
            </w:r>
            <w:proofErr w:type="spellEnd"/>
            <w:r w:rsidRPr="00F61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4FFA776A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</w:t>
            </w:r>
            <w:proofErr w:type="spellEnd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Г.К., </w:t>
            </w:r>
            <w:proofErr w:type="spellStart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Муравина</w:t>
            </w:r>
            <w:proofErr w:type="spellEnd"/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</w:p>
          <w:p w14:paraId="6E298B94" w14:textId="56C3EE0E" w:rsidR="0058711B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углубленный</w:t>
            </w:r>
          </w:p>
          <w:p w14:paraId="7A7FBD83" w14:textId="77777777" w:rsidR="00BE0884" w:rsidRPr="00F61C0F" w:rsidRDefault="00BE0884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73C9CD" w14:textId="7EC334CA" w:rsidR="0086470A" w:rsidRDefault="0086470A" w:rsidP="00BE0884">
            <w:pPr>
              <w:tabs>
                <w:tab w:val="left" w:pos="2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_GoBack"/>
            <w:r w:rsidRPr="00F61C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F82209" wp14:editId="5F7D5F13">
                  <wp:extent cx="1024422" cy="1524000"/>
                  <wp:effectExtent l="0" t="0" r="4445" b="0"/>
                  <wp:docPr id="5" name="Рисунок 5" descr="Линия УМК Г. К. Муравина. Алгебра и начала математического анализа (10-11) (углуб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Линия УМК Г. К. Муравина. Алгебра и начала математического анализа (10-11) (углуб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688" cy="152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6"/>
          </w:p>
          <w:p w14:paraId="119641CE" w14:textId="77777777" w:rsidR="00BE0884" w:rsidRPr="00F61C0F" w:rsidRDefault="00BE0884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CA960" w14:textId="10EAAE04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страницы поддержки</w:t>
            </w: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6470A"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3" w:history="1">
              <w:r w:rsidR="0086470A" w:rsidRPr="00F61C0F">
                <w:rPr>
                  <w:rStyle w:val="afd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https://drofa-ventana.ru/kompleks/umk-liniya-umk-g-k-muravina-algebra-i-nachala-matematicheskogo-analiza/</w:t>
              </w:r>
            </w:hyperlink>
            <w:r w:rsidR="0086470A"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5A94FB" w14:textId="76B58BD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в ФП</w:t>
            </w:r>
            <w:r w:rsidR="00231941"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1.3.4.2.3.1, 1.3.4.2.3.3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2C82" w14:textId="77777777" w:rsidR="0058711B" w:rsidRPr="00E41473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состав УМК входят:</w:t>
            </w:r>
          </w:p>
          <w:p w14:paraId="0620BD9C" w14:textId="77777777" w:rsidR="0086470A" w:rsidRPr="00F61C0F" w:rsidRDefault="0086470A" w:rsidP="00345153">
            <w:pPr>
              <w:pStyle w:val="aff0"/>
              <w:numPr>
                <w:ilvl w:val="0"/>
                <w:numId w:val="44"/>
              </w:numPr>
              <w:tabs>
                <w:tab w:val="left" w:pos="28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программа: </w:t>
            </w:r>
            <w:hyperlink r:id="rId64" w:history="1">
              <w:r w:rsidRPr="00F61C0F">
                <w:rPr>
                  <w:rStyle w:val="afd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https://drofa-ventana.ru/upload/iblock/8a3/8a3a3b166c2fda0ff725de578d08dcdc.pdf</w:t>
              </w:r>
            </w:hyperlink>
            <w:r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5D1F9E" w14:textId="1975D5FE" w:rsidR="0086470A" w:rsidRPr="00F61C0F" w:rsidRDefault="0086470A" w:rsidP="00345153">
            <w:pPr>
              <w:pStyle w:val="aff0"/>
              <w:numPr>
                <w:ilvl w:val="0"/>
                <w:numId w:val="44"/>
              </w:numPr>
              <w:tabs>
                <w:tab w:val="left" w:pos="2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анализа. Углубленный уровень. 10 класс. Учебник</w:t>
            </w:r>
          </w:p>
          <w:p w14:paraId="215903EA" w14:textId="77777777" w:rsidR="00E41473" w:rsidRPr="00E41473" w:rsidRDefault="0086470A" w:rsidP="00345153">
            <w:pPr>
              <w:pStyle w:val="aff0"/>
              <w:numPr>
                <w:ilvl w:val="0"/>
                <w:numId w:val="44"/>
              </w:numPr>
              <w:tabs>
                <w:tab w:val="left" w:pos="28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анализа. 11 класс</w:t>
            </w:r>
            <w:r w:rsidR="00E41473">
              <w:rPr>
                <w:rFonts w:ascii="Times New Roman" w:hAnsi="Times New Roman" w:cs="Times New Roman"/>
                <w:sz w:val="24"/>
                <w:szCs w:val="24"/>
              </w:rPr>
              <w:t>. Углубленный уровень. Учебник</w:t>
            </w:r>
          </w:p>
          <w:p w14:paraId="44121123" w14:textId="1A6E79E2" w:rsidR="0086470A" w:rsidRPr="00F61C0F" w:rsidRDefault="0086470A" w:rsidP="00345153">
            <w:pPr>
              <w:pStyle w:val="aff0"/>
              <w:numPr>
                <w:ilvl w:val="0"/>
                <w:numId w:val="44"/>
              </w:numPr>
              <w:tabs>
                <w:tab w:val="left" w:pos="28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анализа. 10 класс. Углубленный уровень. Методическое посо</w:t>
            </w:r>
            <w:r w:rsidR="00E41473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r w:rsidR="00E41473" w:rsidRPr="00F6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70A" w:rsidRPr="00F61C0F" w14:paraId="22F3F15F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A171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концепция</w:t>
            </w:r>
          </w:p>
          <w:p w14:paraId="197119B5" w14:textId="245D1B20" w:rsidR="0086470A" w:rsidRPr="00F61C0F" w:rsidRDefault="0086470A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Отличительная особенность углубленного курса математики – вариативность содержания, которая обеспечивается благодаря подбору з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даний, имеющих разный уровень сложности и составленных с учетом интересов и образовательных потребностей старшеклассников: уч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ники имеют </w:t>
            </w:r>
            <w:proofErr w:type="gramStart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proofErr w:type="gramEnd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как отработать базовые навыки, так и попробовать свои силы в решении нестандартных задач. Методика изл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жения теоретического материала и система упражнений направлены на осознанное усвоение предмета. В учебники также включены д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машние контрольные работы, выполняя которые ребята смогут самостоятельно оценить свой уровень подготовки и следовать по индив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дуальн</w:t>
            </w:r>
            <w:r w:rsidR="00BE0884">
              <w:rPr>
                <w:rFonts w:ascii="Times New Roman" w:hAnsi="Times New Roman" w:cs="Times New Roman"/>
                <w:sz w:val="24"/>
                <w:szCs w:val="24"/>
              </w:rPr>
              <w:t>ой траектории изучения предмета</w:t>
            </w:r>
          </w:p>
        </w:tc>
      </w:tr>
      <w:tr w:rsidR="0086470A" w:rsidRPr="00F61C0F" w14:paraId="515E157D" w14:textId="77777777" w:rsidTr="0034515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A155" w14:textId="77777777" w:rsidR="0058711B" w:rsidRPr="00F61C0F" w:rsidRDefault="0058711B" w:rsidP="00345153">
            <w:pPr>
              <w:tabs>
                <w:tab w:val="left" w:pos="2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структура элементов УМК</w:t>
            </w:r>
          </w:p>
          <w:p w14:paraId="4E2FFB49" w14:textId="77777777" w:rsidR="0086470A" w:rsidRPr="00F61C0F" w:rsidRDefault="0086470A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входит в учебно-методический комплекс по математике для 10—11 классов, изучающих предмет на углубленном уровне. Теор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тический материал в нем разделен </w:t>
            </w:r>
            <w:proofErr w:type="gramStart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обязательный и дополнительный. Каждая глава завершается домашней контрольной работой, а ка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дый пункт главы — контрольными вопросами и заданиями. В учебнике есть ссылки на </w:t>
            </w:r>
            <w:proofErr w:type="spellStart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, разделы «Ответы», «Советы», «Решения». Учебник соответствует Федеральному государственному образовательному стандарту среднего (полного) общего образов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ния, имеет гриф «Рекомендовано» и включен в Федеральный перечень учебников.</w:t>
            </w:r>
          </w:p>
          <w:p w14:paraId="525CE8DC" w14:textId="1299D41E" w:rsidR="0058711B" w:rsidRPr="00F61C0F" w:rsidRDefault="0086470A" w:rsidP="00345153">
            <w:pPr>
              <w:tabs>
                <w:tab w:val="left" w:pos="2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0F"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предназначено для учит</w:t>
            </w:r>
            <w:r w:rsidR="00BE0884">
              <w:rPr>
                <w:rFonts w:ascii="Times New Roman" w:hAnsi="Times New Roman" w:cs="Times New Roman"/>
                <w:sz w:val="24"/>
                <w:szCs w:val="24"/>
              </w:rPr>
              <w:t>елей, работающих по учебнику Г. К. </w:t>
            </w:r>
            <w:proofErr w:type="spellStart"/>
            <w:r w:rsidR="00BE0884">
              <w:rPr>
                <w:rFonts w:ascii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="00BE0884">
              <w:rPr>
                <w:rFonts w:ascii="Times New Roman" w:hAnsi="Times New Roman" w:cs="Times New Roman"/>
                <w:sz w:val="24"/>
                <w:szCs w:val="24"/>
              </w:rPr>
              <w:t xml:space="preserve"> и О. В. </w:t>
            </w:r>
            <w:proofErr w:type="spellStart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Муравиной</w:t>
            </w:r>
            <w:proofErr w:type="spellEnd"/>
            <w:r w:rsidRPr="00F61C0F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«Математика: алгебра и начала мат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матического анализа, геометрия. Алгебра и начала математического анализа. Углубленный уровень. 10 класс». Учебник соответствует Ф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деральному государственному образовательному стандарту среднего (полного) общего образования, имеет гриф «Рекомендовано» и включен в Федеральный перечень учебников. Пособие содержит тематическое планирование с характеристикой основных видов учебной деятельности, с темами проектов, методические комментарии к каждому уроку, задания для устной работы, математические диктанты, з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четы, контрол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1C0F">
              <w:rPr>
                <w:rFonts w:ascii="Times New Roman" w:hAnsi="Times New Roman" w:cs="Times New Roman"/>
                <w:sz w:val="24"/>
                <w:szCs w:val="24"/>
              </w:rPr>
              <w:t>ные и са</w:t>
            </w:r>
            <w:r w:rsidR="00BE0884">
              <w:rPr>
                <w:rFonts w:ascii="Times New Roman" w:hAnsi="Times New Roman" w:cs="Times New Roman"/>
                <w:sz w:val="24"/>
                <w:szCs w:val="24"/>
              </w:rPr>
              <w:t>мостоятельные работы с ответами</w:t>
            </w:r>
          </w:p>
        </w:tc>
      </w:tr>
    </w:tbl>
    <w:p w14:paraId="0106909A" w14:textId="77777777" w:rsidR="008A1F59" w:rsidRPr="00F61C0F" w:rsidRDefault="008A1F59" w:rsidP="009F6EC5">
      <w:pPr>
        <w:pStyle w:val="af1"/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14:paraId="34559AEB" w14:textId="77777777" w:rsidR="002331EB" w:rsidRPr="00F61C0F" w:rsidRDefault="002331EB" w:rsidP="009F6EC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  <w:sectPr w:rsidR="002331EB" w:rsidRPr="00F61C0F" w:rsidSect="009F6EC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EE51020" w14:textId="7C5BF729" w:rsidR="00BE0884" w:rsidRDefault="00BE0884" w:rsidP="00BE0884">
      <w:pPr>
        <w:pStyle w:val="af8"/>
        <w:tabs>
          <w:tab w:val="left" w:pos="1134"/>
        </w:tabs>
        <w:spacing w:line="240" w:lineRule="auto"/>
        <w:ind w:left="360"/>
        <w:jc w:val="right"/>
        <w:rPr>
          <w:rFonts w:ascii="Times New Roman" w:hAnsi="Times New Roman"/>
          <w:b w:val="0"/>
          <w:sz w:val="28"/>
          <w:szCs w:val="28"/>
        </w:rPr>
      </w:pPr>
      <w:bookmarkStart w:id="77" w:name="_Ref486860028"/>
      <w:r w:rsidRPr="00345153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>2</w:t>
      </w:r>
    </w:p>
    <w:p w14:paraId="7CFAF0F5" w14:textId="77777777" w:rsidR="00BE0884" w:rsidRPr="00BE0884" w:rsidRDefault="00BE0884" w:rsidP="00BE0884">
      <w:pPr>
        <w:pStyle w:val="af8"/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307E9BF" w14:textId="77777777" w:rsidR="00BB5857" w:rsidRDefault="002331EB" w:rsidP="00BE0884">
      <w:pPr>
        <w:pStyle w:val="af8"/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E0884">
        <w:rPr>
          <w:rFonts w:ascii="Times New Roman" w:hAnsi="Times New Roman"/>
          <w:sz w:val="28"/>
          <w:szCs w:val="28"/>
        </w:rPr>
        <w:t>Перечень средств обу</w:t>
      </w:r>
      <w:r w:rsidR="00BB5857">
        <w:rPr>
          <w:rFonts w:ascii="Times New Roman" w:hAnsi="Times New Roman"/>
          <w:sz w:val="28"/>
          <w:szCs w:val="28"/>
        </w:rPr>
        <w:t>чения и воспитания, необходимых</w:t>
      </w:r>
      <w:r w:rsidR="00BB5857">
        <w:rPr>
          <w:rFonts w:ascii="Times New Roman" w:hAnsi="Times New Roman"/>
          <w:sz w:val="28"/>
          <w:szCs w:val="28"/>
        </w:rPr>
        <w:br/>
      </w:r>
      <w:r w:rsidRPr="00BE0884">
        <w:rPr>
          <w:rFonts w:ascii="Times New Roman" w:hAnsi="Times New Roman"/>
          <w:sz w:val="28"/>
          <w:szCs w:val="28"/>
        </w:rPr>
        <w:t>для реализации о</w:t>
      </w:r>
      <w:r w:rsidRPr="00BE0884">
        <w:rPr>
          <w:rFonts w:ascii="Times New Roman" w:hAnsi="Times New Roman"/>
          <w:sz w:val="28"/>
          <w:szCs w:val="28"/>
        </w:rPr>
        <w:t>б</w:t>
      </w:r>
      <w:r w:rsidRPr="00BE0884">
        <w:rPr>
          <w:rFonts w:ascii="Times New Roman" w:hAnsi="Times New Roman"/>
          <w:sz w:val="28"/>
          <w:szCs w:val="28"/>
        </w:rPr>
        <w:t xml:space="preserve">разовательных программ начального общего, </w:t>
      </w:r>
    </w:p>
    <w:p w14:paraId="73D64668" w14:textId="77777777" w:rsidR="00BB5857" w:rsidRDefault="002331EB" w:rsidP="00BE0884">
      <w:pPr>
        <w:pStyle w:val="af8"/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E0884">
        <w:rPr>
          <w:rFonts w:ascii="Times New Roman" w:hAnsi="Times New Roman"/>
          <w:sz w:val="28"/>
          <w:szCs w:val="28"/>
        </w:rPr>
        <w:t>основного общего и среднего обще</w:t>
      </w:r>
      <w:r w:rsidR="00BB5857">
        <w:rPr>
          <w:rFonts w:ascii="Times New Roman" w:hAnsi="Times New Roman"/>
          <w:sz w:val="28"/>
          <w:szCs w:val="28"/>
        </w:rPr>
        <w:t>го образования, соответствующих</w:t>
      </w:r>
      <w:r w:rsidR="00BB5857">
        <w:rPr>
          <w:rFonts w:ascii="Times New Roman" w:hAnsi="Times New Roman"/>
          <w:sz w:val="28"/>
          <w:szCs w:val="28"/>
        </w:rPr>
        <w:br/>
      </w:r>
      <w:r w:rsidRPr="00BE0884">
        <w:rPr>
          <w:rFonts w:ascii="Times New Roman" w:hAnsi="Times New Roman"/>
          <w:sz w:val="28"/>
          <w:szCs w:val="28"/>
        </w:rPr>
        <w:t>современным условиям обуче</w:t>
      </w:r>
      <w:r w:rsidR="00BB5857">
        <w:rPr>
          <w:rFonts w:ascii="Times New Roman" w:hAnsi="Times New Roman"/>
          <w:sz w:val="28"/>
          <w:szCs w:val="28"/>
        </w:rPr>
        <w:t xml:space="preserve">ния, </w:t>
      </w:r>
      <w:proofErr w:type="gramStart"/>
      <w:r w:rsidR="00BB5857">
        <w:rPr>
          <w:rFonts w:ascii="Times New Roman" w:hAnsi="Times New Roman"/>
          <w:sz w:val="28"/>
          <w:szCs w:val="28"/>
        </w:rPr>
        <w:t>необходимый</w:t>
      </w:r>
      <w:proofErr w:type="gramEnd"/>
      <w:r w:rsidR="00BB5857">
        <w:rPr>
          <w:rFonts w:ascii="Times New Roman" w:hAnsi="Times New Roman"/>
          <w:sz w:val="28"/>
          <w:szCs w:val="28"/>
        </w:rPr>
        <w:t xml:space="preserve"> при оснащении</w:t>
      </w:r>
      <w:r w:rsidR="00BB5857">
        <w:rPr>
          <w:rFonts w:ascii="Times New Roman" w:hAnsi="Times New Roman"/>
          <w:sz w:val="28"/>
          <w:szCs w:val="28"/>
        </w:rPr>
        <w:br/>
      </w:r>
      <w:r w:rsidRPr="00BE0884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BB5857">
        <w:rPr>
          <w:rFonts w:ascii="Times New Roman" w:hAnsi="Times New Roman"/>
          <w:sz w:val="28"/>
          <w:szCs w:val="28"/>
        </w:rPr>
        <w:t xml:space="preserve"> в целях реализации мероприятий</w:t>
      </w:r>
      <w:r w:rsidR="00BB5857">
        <w:rPr>
          <w:rFonts w:ascii="Times New Roman" w:hAnsi="Times New Roman"/>
          <w:sz w:val="28"/>
          <w:szCs w:val="28"/>
        </w:rPr>
        <w:br/>
      </w:r>
      <w:r w:rsidRPr="00BE0884">
        <w:rPr>
          <w:rFonts w:ascii="Times New Roman" w:hAnsi="Times New Roman"/>
          <w:sz w:val="28"/>
          <w:szCs w:val="28"/>
        </w:rPr>
        <w:t>по содействию созданию в субъектах Рос</w:t>
      </w:r>
      <w:r w:rsidR="00BB5857">
        <w:rPr>
          <w:rFonts w:ascii="Times New Roman" w:hAnsi="Times New Roman"/>
          <w:sz w:val="28"/>
          <w:szCs w:val="28"/>
        </w:rPr>
        <w:t>сийской Федерации</w:t>
      </w:r>
      <w:r w:rsidR="00BB5857">
        <w:rPr>
          <w:rFonts w:ascii="Times New Roman" w:hAnsi="Times New Roman"/>
          <w:sz w:val="28"/>
          <w:szCs w:val="28"/>
        </w:rPr>
        <w:br/>
      </w:r>
      <w:r w:rsidRPr="00BE0884">
        <w:rPr>
          <w:rFonts w:ascii="Times New Roman" w:hAnsi="Times New Roman"/>
          <w:sz w:val="28"/>
          <w:szCs w:val="28"/>
        </w:rPr>
        <w:t>(исходя из прогнозируемой по</w:t>
      </w:r>
      <w:r w:rsidR="00BB5857">
        <w:rPr>
          <w:rFonts w:ascii="Times New Roman" w:hAnsi="Times New Roman"/>
          <w:sz w:val="28"/>
          <w:szCs w:val="28"/>
        </w:rPr>
        <w:t>требности)</w:t>
      </w:r>
      <w:r w:rsidR="00BB5857">
        <w:rPr>
          <w:rFonts w:ascii="Times New Roman" w:hAnsi="Times New Roman"/>
          <w:sz w:val="28"/>
          <w:szCs w:val="28"/>
        </w:rPr>
        <w:br/>
      </w:r>
      <w:r w:rsidRPr="00BE0884">
        <w:rPr>
          <w:rFonts w:ascii="Times New Roman" w:hAnsi="Times New Roman"/>
          <w:sz w:val="28"/>
          <w:szCs w:val="28"/>
        </w:rPr>
        <w:t>новых мест в общеобразовательных организа</w:t>
      </w:r>
      <w:r w:rsidR="00BB5857">
        <w:rPr>
          <w:rFonts w:ascii="Times New Roman" w:hAnsi="Times New Roman"/>
          <w:sz w:val="28"/>
          <w:szCs w:val="28"/>
        </w:rPr>
        <w:t>циях</w:t>
      </w:r>
    </w:p>
    <w:p w14:paraId="1428A00F" w14:textId="47BE59B0" w:rsidR="008A1F59" w:rsidRPr="00BB5857" w:rsidRDefault="002331EB" w:rsidP="00BE0884">
      <w:pPr>
        <w:pStyle w:val="af8"/>
        <w:tabs>
          <w:tab w:val="left" w:pos="1134"/>
        </w:tabs>
        <w:spacing w:line="240" w:lineRule="auto"/>
        <w:rPr>
          <w:rFonts w:ascii="Times New Roman" w:hAnsi="Times New Roman"/>
          <w:b w:val="0"/>
          <w:sz w:val="28"/>
          <w:szCs w:val="28"/>
        </w:rPr>
      </w:pPr>
      <w:proofErr w:type="gramStart"/>
      <w:r w:rsidRPr="00BB5857">
        <w:rPr>
          <w:rFonts w:ascii="Times New Roman" w:hAnsi="Times New Roman"/>
          <w:b w:val="0"/>
          <w:sz w:val="28"/>
          <w:szCs w:val="28"/>
        </w:rPr>
        <w:t>(Фрагмент</w:t>
      </w:r>
      <w:r w:rsidR="00F025FB">
        <w:rPr>
          <w:rFonts w:ascii="Times New Roman" w:hAnsi="Times New Roman"/>
          <w:b w:val="0"/>
          <w:sz w:val="28"/>
          <w:szCs w:val="28"/>
        </w:rPr>
        <w:t>:</w:t>
      </w:r>
      <w:proofErr w:type="gramEnd"/>
      <w:r w:rsidRPr="00BB5857">
        <w:rPr>
          <w:rFonts w:ascii="Times New Roman" w:hAnsi="Times New Roman"/>
          <w:b w:val="0"/>
          <w:sz w:val="28"/>
          <w:szCs w:val="28"/>
        </w:rPr>
        <w:t xml:space="preserve"> Раздел 2. </w:t>
      </w:r>
      <w:proofErr w:type="gramStart"/>
      <w:r w:rsidRPr="00BB5857">
        <w:rPr>
          <w:rFonts w:ascii="Times New Roman" w:hAnsi="Times New Roman"/>
          <w:b w:val="0"/>
          <w:sz w:val="28"/>
          <w:szCs w:val="28"/>
        </w:rPr>
        <w:t>Подраздел 18)</w:t>
      </w:r>
      <w:bookmarkEnd w:id="77"/>
      <w:proofErr w:type="gramEnd"/>
    </w:p>
    <w:p w14:paraId="41FAE5DC" w14:textId="77777777" w:rsidR="00BE0884" w:rsidRPr="00BE0884" w:rsidRDefault="00BE0884" w:rsidP="00BE0884">
      <w:pPr>
        <w:pStyle w:val="af1"/>
        <w:jc w:val="center"/>
        <w:rPr>
          <w:sz w:val="28"/>
          <w:szCs w:val="28"/>
          <w:lang w:eastAsia="ar-S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220"/>
      </w:tblGrid>
      <w:tr w:rsidR="002331EB" w:rsidRPr="00BB5857" w14:paraId="6C551871" w14:textId="77777777" w:rsidTr="00BB5857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5DAA24" w14:textId="77777777" w:rsidR="002331EB" w:rsidRPr="00BB5857" w:rsidRDefault="002331EB" w:rsidP="005617F5">
            <w:pPr>
              <w:pStyle w:val="affe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Style w:val="affd"/>
                <w:rFonts w:ascii="Times New Roman" w:hAnsi="Times New Roman" w:cs="Times New Roman"/>
                <w:bCs/>
                <w:sz w:val="26"/>
                <w:szCs w:val="26"/>
              </w:rPr>
              <w:t>Раздел 2. Комплекс оснащения предметных кабинетов</w:t>
            </w:r>
          </w:p>
        </w:tc>
      </w:tr>
      <w:tr w:rsidR="002331EB" w:rsidRPr="00BB5857" w14:paraId="6D3B48E8" w14:textId="77777777" w:rsidTr="00BB5857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7FD5D6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Style w:val="affd"/>
                <w:rFonts w:ascii="Times New Roman" w:hAnsi="Times New Roman" w:cs="Times New Roman"/>
                <w:bCs/>
                <w:sz w:val="26"/>
                <w:szCs w:val="26"/>
              </w:rPr>
              <w:t>Подраздел 18. Кабинет математики</w:t>
            </w:r>
          </w:p>
        </w:tc>
      </w:tr>
      <w:tr w:rsidR="002331EB" w:rsidRPr="00BB5857" w14:paraId="519E6A4B" w14:textId="77777777" w:rsidTr="00BB5857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68E824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i/>
                <w:sz w:val="26"/>
                <w:szCs w:val="26"/>
              </w:rPr>
              <w:t>Специализированная мебель и системы хранения</w:t>
            </w:r>
          </w:p>
        </w:tc>
      </w:tr>
      <w:tr w:rsidR="002331EB" w:rsidRPr="00BB5857" w14:paraId="137EC8BC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60A872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AF827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Доска классная</w:t>
            </w:r>
          </w:p>
        </w:tc>
      </w:tr>
      <w:tr w:rsidR="002331EB" w:rsidRPr="00BB5857" w14:paraId="250D6A32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E7A29A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59A4E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Стол учителя</w:t>
            </w:r>
          </w:p>
        </w:tc>
      </w:tr>
      <w:tr w:rsidR="002331EB" w:rsidRPr="00BB5857" w14:paraId="34709C40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AFD210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A77BF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Стол учителя приставной</w:t>
            </w:r>
          </w:p>
        </w:tc>
      </w:tr>
      <w:tr w:rsidR="002331EB" w:rsidRPr="00BB5857" w14:paraId="0D97CFDA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271020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28366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Кресло для учителя</w:t>
            </w:r>
          </w:p>
        </w:tc>
      </w:tr>
      <w:tr w:rsidR="002331EB" w:rsidRPr="00BB5857" w14:paraId="5D75907B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0D91F9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5C4A3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Стол ученический двухместный регулируемый по высоте</w:t>
            </w:r>
          </w:p>
        </w:tc>
      </w:tr>
      <w:tr w:rsidR="002331EB" w:rsidRPr="00BB5857" w14:paraId="35672CDE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34B4C6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7CD99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Стул ученический поворотный с регулируемой высотой</w:t>
            </w:r>
          </w:p>
        </w:tc>
      </w:tr>
      <w:tr w:rsidR="002331EB" w:rsidRPr="00BB5857" w14:paraId="162D1539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3119AA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26081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Шкаф для хранения учебных пособий</w:t>
            </w:r>
          </w:p>
        </w:tc>
      </w:tr>
      <w:tr w:rsidR="002331EB" w:rsidRPr="00BB5857" w14:paraId="25D666C2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3F5CF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2.18.8.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9F8B0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Шкаф для хранения с выдвигающимися демонстрационными полк</w:t>
            </w: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</w:tc>
      </w:tr>
      <w:tr w:rsidR="002331EB" w:rsidRPr="00BB5857" w14:paraId="48036F27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30ECD4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2.18.9.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A5E60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Система хранения и демонстрации таблиц и плакатов</w:t>
            </w:r>
          </w:p>
        </w:tc>
      </w:tr>
      <w:tr w:rsidR="002331EB" w:rsidRPr="00BB5857" w14:paraId="77AE22D5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CC02AF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2.18.10.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FD369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Тумба для таблиц под доску</w:t>
            </w:r>
          </w:p>
        </w:tc>
      </w:tr>
      <w:tr w:rsidR="002331EB" w:rsidRPr="00BB5857" w14:paraId="60E6D5B3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7B2E5A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2.18.11.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E1EF8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Комплект чертежного оборудования и приспособлений</w:t>
            </w:r>
          </w:p>
        </w:tc>
      </w:tr>
      <w:tr w:rsidR="002331EB" w:rsidRPr="00BB5857" w14:paraId="2AF2EE86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A12A6B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2.18.12.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4FE0C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Информационно-тематический стенд</w:t>
            </w:r>
          </w:p>
        </w:tc>
      </w:tr>
      <w:tr w:rsidR="002331EB" w:rsidRPr="00BB5857" w14:paraId="7A857A86" w14:textId="77777777" w:rsidTr="00BB5857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B54E31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i/>
                <w:sz w:val="26"/>
                <w:szCs w:val="26"/>
              </w:rPr>
              <w:t>Технические средства обучения (рабочее место учителя)</w:t>
            </w:r>
          </w:p>
        </w:tc>
      </w:tr>
      <w:tr w:rsidR="002331EB" w:rsidRPr="00BB5857" w14:paraId="47C50E44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BA66E1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2.18.13.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9BDDA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Интерактивный программно-аппаратный комплекс</w:t>
            </w:r>
          </w:p>
        </w:tc>
      </w:tr>
      <w:tr w:rsidR="002331EB" w:rsidRPr="00BB5857" w14:paraId="300453E1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C117C6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2.18.14.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9F54D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Компьютер учителя, лицензионное программное обеспечение</w:t>
            </w:r>
          </w:p>
        </w:tc>
      </w:tr>
      <w:tr w:rsidR="002331EB" w:rsidRPr="00BB5857" w14:paraId="2316E5D7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12AE77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2.18.15.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BC8E6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Планшетный компьютер учителя</w:t>
            </w:r>
          </w:p>
        </w:tc>
      </w:tr>
      <w:tr w:rsidR="002331EB" w:rsidRPr="00BB5857" w14:paraId="65E83DA6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7C2B1E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2.18.16.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EF8B5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</w:t>
            </w:r>
          </w:p>
        </w:tc>
      </w:tr>
      <w:tr w:rsidR="002331EB" w:rsidRPr="00BB5857" w14:paraId="434AF4B0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91F9ED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2.18.17.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DACCD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Документ-камера</w:t>
            </w:r>
          </w:p>
        </w:tc>
      </w:tr>
      <w:tr w:rsidR="002331EB" w:rsidRPr="00BB5857" w14:paraId="6DCFDDD0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99D0F7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2.18.18.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26315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Акустическая система для аудитории</w:t>
            </w:r>
          </w:p>
        </w:tc>
      </w:tr>
      <w:tr w:rsidR="002331EB" w:rsidRPr="00BB5857" w14:paraId="7D578572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7D75D0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2.18.19.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D9E88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Сетевой фильтр</w:t>
            </w:r>
          </w:p>
        </w:tc>
      </w:tr>
      <w:tr w:rsidR="002331EB" w:rsidRPr="00BB5857" w14:paraId="2AA334FB" w14:textId="77777777" w:rsidTr="00BB5857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A74F8A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i/>
                <w:sz w:val="26"/>
                <w:szCs w:val="26"/>
              </w:rPr>
              <w:t>Демонстрационное оборудование и приборы</w:t>
            </w:r>
          </w:p>
        </w:tc>
      </w:tr>
      <w:tr w:rsidR="002331EB" w:rsidRPr="00BB5857" w14:paraId="70D1DA3D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343E79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2.18.20.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D9820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Комплект чертежных инструментов классных</w:t>
            </w:r>
          </w:p>
        </w:tc>
      </w:tr>
      <w:tr w:rsidR="002331EB" w:rsidRPr="00BB5857" w14:paraId="0E91EE14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AE5577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2.18.21.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18115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Метр демонстрационный</w:t>
            </w:r>
          </w:p>
        </w:tc>
      </w:tr>
      <w:tr w:rsidR="002331EB" w:rsidRPr="00BB5857" w14:paraId="7139E997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673AE1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2.18.22.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A7367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Механическая рулетка</w:t>
            </w:r>
          </w:p>
        </w:tc>
      </w:tr>
      <w:tr w:rsidR="002331EB" w:rsidRPr="00BB5857" w14:paraId="3FBC9B1D" w14:textId="77777777" w:rsidTr="00BB5857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C34861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i/>
                <w:sz w:val="26"/>
                <w:szCs w:val="26"/>
              </w:rPr>
              <w:t>Лабораторно-технологическое оборудование (лабораторное оборудование, приб</w:t>
            </w:r>
            <w:r w:rsidRPr="00BB5857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BB5857">
              <w:rPr>
                <w:rFonts w:ascii="Times New Roman" w:hAnsi="Times New Roman" w:cs="Times New Roman"/>
                <w:i/>
                <w:sz w:val="26"/>
                <w:szCs w:val="26"/>
              </w:rPr>
              <w:t>ры, наборы для эксперимента)</w:t>
            </w:r>
          </w:p>
        </w:tc>
      </w:tr>
      <w:tr w:rsidR="002331EB" w:rsidRPr="00BB5857" w14:paraId="34CA9E62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977443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2.18.23.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4082D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Цифровая лаборатория для учителя</w:t>
            </w:r>
          </w:p>
        </w:tc>
      </w:tr>
      <w:tr w:rsidR="002331EB" w:rsidRPr="00BB5857" w14:paraId="761F547F" w14:textId="77777777" w:rsidTr="00BB5857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AEEFD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i/>
                <w:sz w:val="26"/>
                <w:szCs w:val="26"/>
              </w:rPr>
              <w:t>Модели</w:t>
            </w:r>
          </w:p>
        </w:tc>
      </w:tr>
      <w:tr w:rsidR="002331EB" w:rsidRPr="00BB5857" w14:paraId="3C96149C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F97E41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2.18.24.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D4FAA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Набор прозрачных геометрических тел с сечениями</w:t>
            </w:r>
          </w:p>
        </w:tc>
      </w:tr>
      <w:tr w:rsidR="002331EB" w:rsidRPr="00BB5857" w14:paraId="3F1C7A82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A17511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2.18.25.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5098F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Набор деревянных геометрических тел</w:t>
            </w:r>
          </w:p>
        </w:tc>
      </w:tr>
      <w:tr w:rsidR="002331EB" w:rsidRPr="00BB5857" w14:paraId="3D7B5A12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94929C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2.18.26.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94C27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Модель-аппликация по множествам</w:t>
            </w:r>
          </w:p>
        </w:tc>
      </w:tr>
      <w:tr w:rsidR="002331EB" w:rsidRPr="00BB5857" w14:paraId="552BC249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3B3F94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2.18.27.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2DED7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 xml:space="preserve">Модель-аппликация по </w:t>
            </w:r>
            <w:proofErr w:type="gramStart"/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числовой</w:t>
            </w:r>
            <w:proofErr w:type="gramEnd"/>
            <w:r w:rsidRPr="00BB5857">
              <w:rPr>
                <w:rFonts w:ascii="Times New Roman" w:hAnsi="Times New Roman" w:cs="Times New Roman"/>
                <w:sz w:val="26"/>
                <w:szCs w:val="26"/>
              </w:rPr>
              <w:t xml:space="preserve"> прямой</w:t>
            </w:r>
          </w:p>
        </w:tc>
      </w:tr>
      <w:tr w:rsidR="002331EB" w:rsidRPr="00BB5857" w14:paraId="63561F4E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C93EBE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2.18.28.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8B8CB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Модели единиц объема</w:t>
            </w:r>
          </w:p>
        </w:tc>
      </w:tr>
      <w:tr w:rsidR="002331EB" w:rsidRPr="00BB5857" w14:paraId="44763432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FBF230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2.18.29.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70922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Набор для объемного представления дробей в виде кубов и шаров</w:t>
            </w:r>
          </w:p>
        </w:tc>
      </w:tr>
      <w:tr w:rsidR="002331EB" w:rsidRPr="00BB5857" w14:paraId="4D110F72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BD29A6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2.18.30.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383B8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Набор по основам математики, конструирования и моделирования для класса</w:t>
            </w:r>
          </w:p>
        </w:tc>
      </w:tr>
      <w:tr w:rsidR="002331EB" w:rsidRPr="00BB5857" w14:paraId="656D35DA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8A6DF2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2.18.31.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8951D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Части целого на круге. Простые дроби</w:t>
            </w:r>
          </w:p>
        </w:tc>
      </w:tr>
      <w:tr w:rsidR="002331EB" w:rsidRPr="00BB5857" w14:paraId="5F1F6C95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B7CE81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2.18.32.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9EA55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Набор для упражнений в действиях с рациональными числами: слож</w:t>
            </w: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ние, вычитание, умножение и деление</w:t>
            </w:r>
          </w:p>
        </w:tc>
      </w:tr>
      <w:tr w:rsidR="002331EB" w:rsidRPr="00BB5857" w14:paraId="4A2E6FC4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9588B0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2.18.33.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9ABBE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Набор моделей для лабораторных работ по стереометрии</w:t>
            </w:r>
          </w:p>
        </w:tc>
      </w:tr>
      <w:tr w:rsidR="002331EB" w:rsidRPr="00BB5857" w14:paraId="138B8775" w14:textId="77777777" w:rsidTr="00BB5857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828093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i/>
                <w:sz w:val="26"/>
                <w:szCs w:val="26"/>
              </w:rPr>
              <w:t>Электронные средства обучения (CD, DVD, видеофильмы, интерактивные плак</w:t>
            </w:r>
            <w:r w:rsidRPr="00BB5857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BB5857">
              <w:rPr>
                <w:rFonts w:ascii="Times New Roman" w:hAnsi="Times New Roman" w:cs="Times New Roman"/>
                <w:i/>
                <w:sz w:val="26"/>
                <w:szCs w:val="26"/>
              </w:rPr>
              <w:t>ты, лицензионное программное обеспечение)</w:t>
            </w:r>
          </w:p>
        </w:tc>
      </w:tr>
      <w:tr w:rsidR="002331EB" w:rsidRPr="00BB5857" w14:paraId="2A46C31D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D85750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2.18.34.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A80AB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Электронные средства обучения для кабинета математики</w:t>
            </w:r>
          </w:p>
        </w:tc>
      </w:tr>
      <w:tr w:rsidR="002331EB" w:rsidRPr="00BB5857" w14:paraId="3C64F90E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B802B4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2.18.35.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CA50E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Видеофильмы</w:t>
            </w:r>
          </w:p>
        </w:tc>
      </w:tr>
      <w:tr w:rsidR="002331EB" w:rsidRPr="00BB5857" w14:paraId="65B5201F" w14:textId="77777777" w:rsidTr="00BB5857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B3684E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i/>
                <w:sz w:val="26"/>
                <w:szCs w:val="26"/>
              </w:rPr>
              <w:t>Демонстрационные учебно-наглядные пособия</w:t>
            </w:r>
          </w:p>
        </w:tc>
      </w:tr>
      <w:tr w:rsidR="002331EB" w:rsidRPr="00BB5857" w14:paraId="36E0B71B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9E3068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2.18.36.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3FC3D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Комплект наглядных пособий для постоянного использования</w:t>
            </w:r>
          </w:p>
        </w:tc>
      </w:tr>
      <w:tr w:rsidR="002331EB" w:rsidRPr="00BB5857" w14:paraId="421AF18E" w14:textId="77777777" w:rsidTr="00BB5857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DD65E4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2.18.37.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AC8EC" w14:textId="77777777" w:rsidR="002331EB" w:rsidRPr="00BB5857" w:rsidRDefault="002331EB" w:rsidP="009F6EC5">
            <w:pPr>
              <w:pStyle w:val="affe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5857">
              <w:rPr>
                <w:rFonts w:ascii="Times New Roman" w:hAnsi="Times New Roman" w:cs="Times New Roman"/>
                <w:sz w:val="26"/>
                <w:szCs w:val="26"/>
              </w:rPr>
              <w:t>Комплект демонстрационных учебных таблиц</w:t>
            </w:r>
          </w:p>
        </w:tc>
      </w:tr>
    </w:tbl>
    <w:p w14:paraId="762ADECF" w14:textId="77777777" w:rsidR="002331EB" w:rsidRPr="00F61C0F" w:rsidRDefault="002331EB" w:rsidP="009F6EC5">
      <w:pPr>
        <w:pStyle w:val="af1"/>
        <w:tabs>
          <w:tab w:val="left" w:pos="1134"/>
        </w:tabs>
        <w:spacing w:after="0" w:line="240" w:lineRule="auto"/>
        <w:rPr>
          <w:rFonts w:ascii="Times New Roman" w:hAnsi="Times New Roman" w:cs="Times New Roman"/>
          <w:lang w:eastAsia="ar-SA"/>
        </w:rPr>
      </w:pPr>
    </w:p>
    <w:sectPr w:rsidR="002331EB" w:rsidRPr="00F61C0F" w:rsidSect="009F6E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05ABC" w14:textId="77777777" w:rsidR="00BB4ED1" w:rsidRDefault="00BB4ED1" w:rsidP="000866B3">
      <w:pPr>
        <w:spacing w:after="0" w:line="240" w:lineRule="auto"/>
      </w:pPr>
      <w:r>
        <w:separator/>
      </w:r>
    </w:p>
  </w:endnote>
  <w:endnote w:type="continuationSeparator" w:id="0">
    <w:p w14:paraId="75E9C103" w14:textId="77777777" w:rsidR="00BB4ED1" w:rsidRDefault="00BB4ED1" w:rsidP="0008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366748"/>
      <w:docPartObj>
        <w:docPartGallery w:val="Page Numbers (Bottom of Page)"/>
        <w:docPartUnique/>
      </w:docPartObj>
    </w:sdtPr>
    <w:sdtContent>
      <w:p w14:paraId="4EB590F4" w14:textId="3CDD49A8" w:rsidR="00BB4ED1" w:rsidRDefault="00BB4ED1" w:rsidP="008A1F5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9C1">
          <w:rPr>
            <w:noProof/>
          </w:rPr>
          <w:t>38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2B819" w14:textId="77777777" w:rsidR="00BB4ED1" w:rsidRDefault="00BB4ED1" w:rsidP="000866B3">
      <w:pPr>
        <w:spacing w:after="0" w:line="240" w:lineRule="auto"/>
      </w:pPr>
      <w:r>
        <w:separator/>
      </w:r>
    </w:p>
  </w:footnote>
  <w:footnote w:type="continuationSeparator" w:id="0">
    <w:p w14:paraId="7CF442E5" w14:textId="77777777" w:rsidR="00BB4ED1" w:rsidRDefault="00BB4ED1" w:rsidP="000866B3">
      <w:pPr>
        <w:spacing w:after="0" w:line="240" w:lineRule="auto"/>
      </w:pPr>
      <w:r>
        <w:continuationSeparator/>
      </w:r>
    </w:p>
  </w:footnote>
  <w:footnote w:id="1">
    <w:p w14:paraId="2DEED07A" w14:textId="036D1261" w:rsidR="00BB4ED1" w:rsidRDefault="00BB4ED1" w:rsidP="006869A8">
      <w:pPr>
        <w:pStyle w:val="ad"/>
        <w:jc w:val="both"/>
      </w:pPr>
      <w:r>
        <w:rPr>
          <w:rStyle w:val="afb"/>
        </w:rPr>
        <w:footnoteRef/>
      </w:r>
      <w:r>
        <w:t xml:space="preserve"> </w:t>
      </w:r>
      <w:r w:rsidRPr="006869A8">
        <w:rPr>
          <w:rFonts w:ascii="Times New Roman" w:hAnsi="Times New Roman" w:cs="Times New Roman"/>
        </w:rPr>
        <w:t>Т.е. объединение с точки зрения ученика. С точки зрения учащихся это должны быть два отдельных уче</w:t>
      </w:r>
      <w:r w:rsidRPr="006869A8">
        <w:rPr>
          <w:rFonts w:ascii="Times New Roman" w:hAnsi="Times New Roman" w:cs="Times New Roman"/>
        </w:rPr>
        <w:t>б</w:t>
      </w:r>
      <w:r w:rsidRPr="006869A8">
        <w:rPr>
          <w:rFonts w:ascii="Times New Roman" w:hAnsi="Times New Roman" w:cs="Times New Roman"/>
        </w:rPr>
        <w:t>ных предмета.</w:t>
      </w:r>
    </w:p>
  </w:footnote>
  <w:footnote w:id="2">
    <w:p w14:paraId="7CE2EF06" w14:textId="60FFEC96" w:rsidR="00BB4ED1" w:rsidRPr="00860D08" w:rsidRDefault="00BB4ED1">
      <w:pPr>
        <w:pStyle w:val="ad"/>
        <w:rPr>
          <w:rFonts w:ascii="Times New Roman" w:hAnsi="Times New Roman" w:cs="Times New Roman"/>
        </w:rPr>
      </w:pPr>
      <w:r w:rsidRPr="00860D08">
        <w:rPr>
          <w:rStyle w:val="afb"/>
          <w:rFonts w:ascii="Times New Roman" w:hAnsi="Times New Roman" w:cs="Times New Roman"/>
        </w:rPr>
        <w:footnoteRef/>
      </w:r>
      <w:r w:rsidRPr="00860D08">
        <w:rPr>
          <w:rFonts w:ascii="Times New Roman" w:hAnsi="Times New Roman" w:cs="Times New Roman"/>
        </w:rPr>
        <w:t xml:space="preserve"> Б – базовый ЕГЭ, </w:t>
      </w:r>
      <w:proofErr w:type="gramStart"/>
      <w:r w:rsidRPr="00860D08">
        <w:rPr>
          <w:rFonts w:ascii="Times New Roman" w:hAnsi="Times New Roman" w:cs="Times New Roman"/>
        </w:rPr>
        <w:t>П</w:t>
      </w:r>
      <w:proofErr w:type="gramEnd"/>
      <w:r w:rsidRPr="00860D08">
        <w:rPr>
          <w:rFonts w:ascii="Times New Roman" w:hAnsi="Times New Roman" w:cs="Times New Roman"/>
        </w:rPr>
        <w:t xml:space="preserve"> – Профильный ЕГЭ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045E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174E7FB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b w:val="0"/>
        <w:color w:val="auto"/>
        <w:spacing w:val="-6"/>
        <w:sz w:val="28"/>
        <w:szCs w:val="28"/>
      </w:rPr>
    </w:lvl>
  </w:abstractNum>
  <w:abstractNum w:abstractNumId="2">
    <w:nsid w:val="00AB54AB"/>
    <w:multiLevelType w:val="multilevel"/>
    <w:tmpl w:val="465A7E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2A11BDD"/>
    <w:multiLevelType w:val="hybridMultilevel"/>
    <w:tmpl w:val="3CB2F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4D53D6"/>
    <w:multiLevelType w:val="hybridMultilevel"/>
    <w:tmpl w:val="04601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A42C69"/>
    <w:multiLevelType w:val="multilevel"/>
    <w:tmpl w:val="071CF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E60F23"/>
    <w:multiLevelType w:val="singleLevel"/>
    <w:tmpl w:val="367242A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</w:abstractNum>
  <w:abstractNum w:abstractNumId="7">
    <w:nsid w:val="0E5A3247"/>
    <w:multiLevelType w:val="hybridMultilevel"/>
    <w:tmpl w:val="23DC0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E06BF6"/>
    <w:multiLevelType w:val="multilevel"/>
    <w:tmpl w:val="63F06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13308E7"/>
    <w:multiLevelType w:val="multilevel"/>
    <w:tmpl w:val="541C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0E5D38"/>
    <w:multiLevelType w:val="hybridMultilevel"/>
    <w:tmpl w:val="D9BC9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D35EEE"/>
    <w:multiLevelType w:val="multilevel"/>
    <w:tmpl w:val="254A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28059C"/>
    <w:multiLevelType w:val="hybridMultilevel"/>
    <w:tmpl w:val="E8302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85B1E73"/>
    <w:multiLevelType w:val="multilevel"/>
    <w:tmpl w:val="B4F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FB01C6"/>
    <w:multiLevelType w:val="multilevel"/>
    <w:tmpl w:val="071CF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BF23F33"/>
    <w:multiLevelType w:val="multilevel"/>
    <w:tmpl w:val="9D34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081F0C"/>
    <w:multiLevelType w:val="hybridMultilevel"/>
    <w:tmpl w:val="71009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380EDB"/>
    <w:multiLevelType w:val="hybridMultilevel"/>
    <w:tmpl w:val="5810EED6"/>
    <w:lvl w:ilvl="0" w:tplc="4900F2A2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6770E"/>
    <w:multiLevelType w:val="multilevel"/>
    <w:tmpl w:val="4AA2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AA6F48"/>
    <w:multiLevelType w:val="hybridMultilevel"/>
    <w:tmpl w:val="F7E6C50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B05007"/>
    <w:multiLevelType w:val="hybridMultilevel"/>
    <w:tmpl w:val="B600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55140F"/>
    <w:multiLevelType w:val="hybridMultilevel"/>
    <w:tmpl w:val="83920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6B672F"/>
    <w:multiLevelType w:val="multilevel"/>
    <w:tmpl w:val="A27A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8258C8"/>
    <w:multiLevelType w:val="hybridMultilevel"/>
    <w:tmpl w:val="A2C8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C1058E"/>
    <w:multiLevelType w:val="multilevel"/>
    <w:tmpl w:val="A37C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13037A"/>
    <w:multiLevelType w:val="multilevel"/>
    <w:tmpl w:val="2D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04415C"/>
    <w:multiLevelType w:val="hybridMultilevel"/>
    <w:tmpl w:val="2D3C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FB3587"/>
    <w:multiLevelType w:val="hybridMultilevel"/>
    <w:tmpl w:val="7068D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2B6B64"/>
    <w:multiLevelType w:val="multilevel"/>
    <w:tmpl w:val="5310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DA40D9D"/>
    <w:multiLevelType w:val="hybridMultilevel"/>
    <w:tmpl w:val="E4AA0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E16013D"/>
    <w:multiLevelType w:val="hybridMultilevel"/>
    <w:tmpl w:val="73506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9A41DD"/>
    <w:multiLevelType w:val="multilevel"/>
    <w:tmpl w:val="E724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01F291F"/>
    <w:multiLevelType w:val="hybridMultilevel"/>
    <w:tmpl w:val="684ED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6660D2B"/>
    <w:multiLevelType w:val="hybridMultilevel"/>
    <w:tmpl w:val="C5C01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C477AF2"/>
    <w:multiLevelType w:val="multilevel"/>
    <w:tmpl w:val="DFA2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6E5C30"/>
    <w:multiLevelType w:val="multilevel"/>
    <w:tmpl w:val="B292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07E32F0"/>
    <w:multiLevelType w:val="hybridMultilevel"/>
    <w:tmpl w:val="D4F8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E36389"/>
    <w:multiLevelType w:val="hybridMultilevel"/>
    <w:tmpl w:val="88EA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C3554D"/>
    <w:multiLevelType w:val="hybridMultilevel"/>
    <w:tmpl w:val="7988C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C9F0763"/>
    <w:multiLevelType w:val="singleLevel"/>
    <w:tmpl w:val="367242A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</w:abstractNum>
  <w:abstractNum w:abstractNumId="41">
    <w:nsid w:val="6096162E"/>
    <w:multiLevelType w:val="hybridMultilevel"/>
    <w:tmpl w:val="550C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FA6B4A"/>
    <w:multiLevelType w:val="hybridMultilevel"/>
    <w:tmpl w:val="FE3E48EA"/>
    <w:lvl w:ilvl="0" w:tplc="BE5EA156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4D3CF8"/>
    <w:multiLevelType w:val="multilevel"/>
    <w:tmpl w:val="6844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46E1893"/>
    <w:multiLevelType w:val="multilevel"/>
    <w:tmpl w:val="D07A8034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4DF135F"/>
    <w:multiLevelType w:val="multilevel"/>
    <w:tmpl w:val="C52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63BCF"/>
    <w:multiLevelType w:val="hybridMultilevel"/>
    <w:tmpl w:val="5502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746E3"/>
    <w:multiLevelType w:val="hybridMultilevel"/>
    <w:tmpl w:val="5354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0"/>
  </w:num>
  <w:num w:numId="3">
    <w:abstractNumId w:val="0"/>
  </w:num>
  <w:num w:numId="4">
    <w:abstractNumId w:val="1"/>
  </w:num>
  <w:num w:numId="5">
    <w:abstractNumId w:val="29"/>
    <w:lvlOverride w:ilvl="0">
      <w:startOverride w:val="1"/>
    </w:lvlOverride>
  </w:num>
  <w:num w:numId="6">
    <w:abstractNumId w:val="34"/>
  </w:num>
  <w:num w:numId="7">
    <w:abstractNumId w:val="39"/>
  </w:num>
  <w:num w:numId="8">
    <w:abstractNumId w:val="21"/>
  </w:num>
  <w:num w:numId="9">
    <w:abstractNumId w:val="30"/>
  </w:num>
  <w:num w:numId="10">
    <w:abstractNumId w:val="17"/>
  </w:num>
  <w:num w:numId="11">
    <w:abstractNumId w:val="23"/>
  </w:num>
  <w:num w:numId="12">
    <w:abstractNumId w:val="47"/>
  </w:num>
  <w:num w:numId="13">
    <w:abstractNumId w:val="27"/>
  </w:num>
  <w:num w:numId="14">
    <w:abstractNumId w:val="2"/>
  </w:num>
  <w:num w:numId="15">
    <w:abstractNumId w:val="33"/>
  </w:num>
  <w:num w:numId="16">
    <w:abstractNumId w:val="5"/>
  </w:num>
  <w:num w:numId="17">
    <w:abstractNumId w:val="8"/>
  </w:num>
  <w:num w:numId="18">
    <w:abstractNumId w:val="14"/>
  </w:num>
  <w:num w:numId="19">
    <w:abstractNumId w:val="44"/>
  </w:num>
  <w:num w:numId="20">
    <w:abstractNumId w:val="12"/>
  </w:num>
  <w:num w:numId="21">
    <w:abstractNumId w:val="4"/>
  </w:num>
  <w:num w:numId="22">
    <w:abstractNumId w:val="16"/>
  </w:num>
  <w:num w:numId="23">
    <w:abstractNumId w:val="3"/>
  </w:num>
  <w:num w:numId="24">
    <w:abstractNumId w:val="7"/>
  </w:num>
  <w:num w:numId="25">
    <w:abstractNumId w:val="19"/>
  </w:num>
  <w:num w:numId="26">
    <w:abstractNumId w:val="26"/>
  </w:num>
  <w:num w:numId="27">
    <w:abstractNumId w:val="40"/>
  </w:num>
  <w:num w:numId="28">
    <w:abstractNumId w:val="6"/>
  </w:num>
  <w:num w:numId="29">
    <w:abstractNumId w:val="18"/>
  </w:num>
  <w:num w:numId="30">
    <w:abstractNumId w:val="31"/>
  </w:num>
  <w:num w:numId="31">
    <w:abstractNumId w:val="24"/>
  </w:num>
  <w:num w:numId="32">
    <w:abstractNumId w:val="35"/>
  </w:num>
  <w:num w:numId="33">
    <w:abstractNumId w:val="15"/>
  </w:num>
  <w:num w:numId="34">
    <w:abstractNumId w:val="36"/>
  </w:num>
  <w:num w:numId="35">
    <w:abstractNumId w:val="28"/>
  </w:num>
  <w:num w:numId="36">
    <w:abstractNumId w:val="13"/>
  </w:num>
  <w:num w:numId="37">
    <w:abstractNumId w:val="32"/>
  </w:num>
  <w:num w:numId="38">
    <w:abstractNumId w:val="45"/>
  </w:num>
  <w:num w:numId="39">
    <w:abstractNumId w:val="25"/>
  </w:num>
  <w:num w:numId="40">
    <w:abstractNumId w:val="22"/>
  </w:num>
  <w:num w:numId="41">
    <w:abstractNumId w:val="43"/>
  </w:num>
  <w:num w:numId="42">
    <w:abstractNumId w:val="11"/>
  </w:num>
  <w:num w:numId="43">
    <w:abstractNumId w:val="9"/>
  </w:num>
  <w:num w:numId="44">
    <w:abstractNumId w:val="37"/>
  </w:num>
  <w:num w:numId="45">
    <w:abstractNumId w:val="20"/>
  </w:num>
  <w:num w:numId="46">
    <w:abstractNumId w:val="41"/>
  </w:num>
  <w:num w:numId="47">
    <w:abstractNumId w:val="38"/>
  </w:num>
  <w:num w:numId="48">
    <w:abstractNumId w:val="4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9"/>
    <w:rsid w:val="00014103"/>
    <w:rsid w:val="00023804"/>
    <w:rsid w:val="00024544"/>
    <w:rsid w:val="00036F39"/>
    <w:rsid w:val="00037DD9"/>
    <w:rsid w:val="00046BFB"/>
    <w:rsid w:val="00051584"/>
    <w:rsid w:val="000549A0"/>
    <w:rsid w:val="00060CB4"/>
    <w:rsid w:val="00063C54"/>
    <w:rsid w:val="000721A3"/>
    <w:rsid w:val="0008033C"/>
    <w:rsid w:val="000842A9"/>
    <w:rsid w:val="000866B3"/>
    <w:rsid w:val="0009552E"/>
    <w:rsid w:val="000A1D97"/>
    <w:rsid w:val="000A3DE4"/>
    <w:rsid w:val="000A73CA"/>
    <w:rsid w:val="000B2C48"/>
    <w:rsid w:val="000C27D6"/>
    <w:rsid w:val="000C705F"/>
    <w:rsid w:val="000D0CD5"/>
    <w:rsid w:val="000D100E"/>
    <w:rsid w:val="000D137F"/>
    <w:rsid w:val="000D15D1"/>
    <w:rsid w:val="000D7D4B"/>
    <w:rsid w:val="000E3CE9"/>
    <w:rsid w:val="000E632C"/>
    <w:rsid w:val="000F1026"/>
    <w:rsid w:val="001109CE"/>
    <w:rsid w:val="001160D6"/>
    <w:rsid w:val="00116377"/>
    <w:rsid w:val="00120B17"/>
    <w:rsid w:val="00147C73"/>
    <w:rsid w:val="00151600"/>
    <w:rsid w:val="0015245D"/>
    <w:rsid w:val="00154172"/>
    <w:rsid w:val="001574D8"/>
    <w:rsid w:val="00160DA8"/>
    <w:rsid w:val="001638C9"/>
    <w:rsid w:val="00164668"/>
    <w:rsid w:val="0016478A"/>
    <w:rsid w:val="001714CC"/>
    <w:rsid w:val="00180C24"/>
    <w:rsid w:val="00193737"/>
    <w:rsid w:val="00194187"/>
    <w:rsid w:val="0019502B"/>
    <w:rsid w:val="001A756C"/>
    <w:rsid w:val="001B00FE"/>
    <w:rsid w:val="001C0176"/>
    <w:rsid w:val="001C1993"/>
    <w:rsid w:val="001C23B5"/>
    <w:rsid w:val="001C52EB"/>
    <w:rsid w:val="001C54D7"/>
    <w:rsid w:val="001D079E"/>
    <w:rsid w:val="001D6938"/>
    <w:rsid w:val="001D6A21"/>
    <w:rsid w:val="001E43AF"/>
    <w:rsid w:val="001F2BC1"/>
    <w:rsid w:val="001F35F3"/>
    <w:rsid w:val="001F7919"/>
    <w:rsid w:val="00222C49"/>
    <w:rsid w:val="00231941"/>
    <w:rsid w:val="00231E62"/>
    <w:rsid w:val="002331EB"/>
    <w:rsid w:val="002365EF"/>
    <w:rsid w:val="00254D4E"/>
    <w:rsid w:val="0026246C"/>
    <w:rsid w:val="002628C7"/>
    <w:rsid w:val="00262944"/>
    <w:rsid w:val="002770EA"/>
    <w:rsid w:val="00287385"/>
    <w:rsid w:val="0029136E"/>
    <w:rsid w:val="002B0E9B"/>
    <w:rsid w:val="002B2F51"/>
    <w:rsid w:val="002B4F9F"/>
    <w:rsid w:val="002C4219"/>
    <w:rsid w:val="002D06EB"/>
    <w:rsid w:val="002D42A8"/>
    <w:rsid w:val="002D4884"/>
    <w:rsid w:val="002D631E"/>
    <w:rsid w:val="002E42A3"/>
    <w:rsid w:val="002E4432"/>
    <w:rsid w:val="00301A96"/>
    <w:rsid w:val="00301FC5"/>
    <w:rsid w:val="0030433F"/>
    <w:rsid w:val="00310A76"/>
    <w:rsid w:val="00313157"/>
    <w:rsid w:val="00314711"/>
    <w:rsid w:val="003302DC"/>
    <w:rsid w:val="003313A2"/>
    <w:rsid w:val="0033444E"/>
    <w:rsid w:val="00345153"/>
    <w:rsid w:val="00350C31"/>
    <w:rsid w:val="00360B51"/>
    <w:rsid w:val="003628A0"/>
    <w:rsid w:val="003652D3"/>
    <w:rsid w:val="0036637D"/>
    <w:rsid w:val="00385B54"/>
    <w:rsid w:val="00391457"/>
    <w:rsid w:val="0039624A"/>
    <w:rsid w:val="003A45B7"/>
    <w:rsid w:val="003A78C0"/>
    <w:rsid w:val="003B2895"/>
    <w:rsid w:val="003C0B8D"/>
    <w:rsid w:val="003C0C52"/>
    <w:rsid w:val="003E46B9"/>
    <w:rsid w:val="003E4ABB"/>
    <w:rsid w:val="003F098B"/>
    <w:rsid w:val="003F1D04"/>
    <w:rsid w:val="003F5647"/>
    <w:rsid w:val="003F5DFA"/>
    <w:rsid w:val="003F7340"/>
    <w:rsid w:val="00431481"/>
    <w:rsid w:val="0043241F"/>
    <w:rsid w:val="0045684A"/>
    <w:rsid w:val="00492AEC"/>
    <w:rsid w:val="00494128"/>
    <w:rsid w:val="00495CE7"/>
    <w:rsid w:val="004A6A66"/>
    <w:rsid w:val="004B203B"/>
    <w:rsid w:val="004C2738"/>
    <w:rsid w:val="004C4461"/>
    <w:rsid w:val="004D053C"/>
    <w:rsid w:val="004D440F"/>
    <w:rsid w:val="004D6A7D"/>
    <w:rsid w:val="004E039E"/>
    <w:rsid w:val="004E19C8"/>
    <w:rsid w:val="004E4236"/>
    <w:rsid w:val="004E50AC"/>
    <w:rsid w:val="004E648D"/>
    <w:rsid w:val="004F3AA9"/>
    <w:rsid w:val="004F42E8"/>
    <w:rsid w:val="00500102"/>
    <w:rsid w:val="005072E3"/>
    <w:rsid w:val="00510B62"/>
    <w:rsid w:val="00521478"/>
    <w:rsid w:val="0053183F"/>
    <w:rsid w:val="0053706D"/>
    <w:rsid w:val="00554019"/>
    <w:rsid w:val="005617F5"/>
    <w:rsid w:val="00563690"/>
    <w:rsid w:val="00575A8C"/>
    <w:rsid w:val="005767B9"/>
    <w:rsid w:val="0058711B"/>
    <w:rsid w:val="0059274E"/>
    <w:rsid w:val="005953E1"/>
    <w:rsid w:val="005B1CF9"/>
    <w:rsid w:val="005B67FA"/>
    <w:rsid w:val="005C2BBC"/>
    <w:rsid w:val="005C388D"/>
    <w:rsid w:val="005D39C1"/>
    <w:rsid w:val="005D7E41"/>
    <w:rsid w:val="005E6C38"/>
    <w:rsid w:val="005E7DEA"/>
    <w:rsid w:val="005F0E65"/>
    <w:rsid w:val="005F1750"/>
    <w:rsid w:val="005F5D94"/>
    <w:rsid w:val="00606A19"/>
    <w:rsid w:val="0061342E"/>
    <w:rsid w:val="006136C2"/>
    <w:rsid w:val="006142F2"/>
    <w:rsid w:val="00615934"/>
    <w:rsid w:val="00620E41"/>
    <w:rsid w:val="0064092E"/>
    <w:rsid w:val="006428AC"/>
    <w:rsid w:val="00644FA2"/>
    <w:rsid w:val="006471EB"/>
    <w:rsid w:val="0065394A"/>
    <w:rsid w:val="00665572"/>
    <w:rsid w:val="00665667"/>
    <w:rsid w:val="00665AF2"/>
    <w:rsid w:val="00676D6B"/>
    <w:rsid w:val="00684370"/>
    <w:rsid w:val="00684AEE"/>
    <w:rsid w:val="006869A8"/>
    <w:rsid w:val="00691A47"/>
    <w:rsid w:val="006A163E"/>
    <w:rsid w:val="006A6071"/>
    <w:rsid w:val="006B2F68"/>
    <w:rsid w:val="006B3B03"/>
    <w:rsid w:val="006C100E"/>
    <w:rsid w:val="006C3B06"/>
    <w:rsid w:val="006D502A"/>
    <w:rsid w:val="006D5A92"/>
    <w:rsid w:val="006D729C"/>
    <w:rsid w:val="006E7BDE"/>
    <w:rsid w:val="006F08D0"/>
    <w:rsid w:val="006F1703"/>
    <w:rsid w:val="00701934"/>
    <w:rsid w:val="00701C0D"/>
    <w:rsid w:val="007042F0"/>
    <w:rsid w:val="007237B0"/>
    <w:rsid w:val="007245C0"/>
    <w:rsid w:val="007271EF"/>
    <w:rsid w:val="0073127F"/>
    <w:rsid w:val="00747E95"/>
    <w:rsid w:val="0075030A"/>
    <w:rsid w:val="0075638E"/>
    <w:rsid w:val="007726BD"/>
    <w:rsid w:val="00775747"/>
    <w:rsid w:val="007771E3"/>
    <w:rsid w:val="00784C6E"/>
    <w:rsid w:val="00791293"/>
    <w:rsid w:val="00794BCD"/>
    <w:rsid w:val="007B0183"/>
    <w:rsid w:val="007B2149"/>
    <w:rsid w:val="007B46CE"/>
    <w:rsid w:val="007B4796"/>
    <w:rsid w:val="007C0160"/>
    <w:rsid w:val="007C4774"/>
    <w:rsid w:val="007C6EFD"/>
    <w:rsid w:val="007D3349"/>
    <w:rsid w:val="007E3359"/>
    <w:rsid w:val="007F2F6E"/>
    <w:rsid w:val="00805551"/>
    <w:rsid w:val="00812E7B"/>
    <w:rsid w:val="0081469F"/>
    <w:rsid w:val="00815287"/>
    <w:rsid w:val="00824691"/>
    <w:rsid w:val="008264CF"/>
    <w:rsid w:val="00846026"/>
    <w:rsid w:val="00853A5E"/>
    <w:rsid w:val="00860D08"/>
    <w:rsid w:val="0086470A"/>
    <w:rsid w:val="00865671"/>
    <w:rsid w:val="00873D09"/>
    <w:rsid w:val="008748C8"/>
    <w:rsid w:val="008775DC"/>
    <w:rsid w:val="00883356"/>
    <w:rsid w:val="008872BF"/>
    <w:rsid w:val="008928D6"/>
    <w:rsid w:val="00892B44"/>
    <w:rsid w:val="008A1F59"/>
    <w:rsid w:val="008A28DE"/>
    <w:rsid w:val="008A296A"/>
    <w:rsid w:val="008A52E4"/>
    <w:rsid w:val="008B499C"/>
    <w:rsid w:val="008C2306"/>
    <w:rsid w:val="008C50AD"/>
    <w:rsid w:val="008E0266"/>
    <w:rsid w:val="008E0FA4"/>
    <w:rsid w:val="008F59DE"/>
    <w:rsid w:val="00901404"/>
    <w:rsid w:val="00902A1B"/>
    <w:rsid w:val="009070D3"/>
    <w:rsid w:val="00907DF0"/>
    <w:rsid w:val="00915785"/>
    <w:rsid w:val="009206B0"/>
    <w:rsid w:val="00921244"/>
    <w:rsid w:val="00935786"/>
    <w:rsid w:val="00935E20"/>
    <w:rsid w:val="0095038B"/>
    <w:rsid w:val="00953B67"/>
    <w:rsid w:val="00957F76"/>
    <w:rsid w:val="0096061D"/>
    <w:rsid w:val="00962E11"/>
    <w:rsid w:val="00976EEC"/>
    <w:rsid w:val="009B0D17"/>
    <w:rsid w:val="009B255B"/>
    <w:rsid w:val="009C492D"/>
    <w:rsid w:val="009C617E"/>
    <w:rsid w:val="009D20F6"/>
    <w:rsid w:val="009D2258"/>
    <w:rsid w:val="009D32E3"/>
    <w:rsid w:val="009D32EB"/>
    <w:rsid w:val="009E405E"/>
    <w:rsid w:val="009E4FDF"/>
    <w:rsid w:val="009F6EC5"/>
    <w:rsid w:val="00A01324"/>
    <w:rsid w:val="00A03820"/>
    <w:rsid w:val="00A0397A"/>
    <w:rsid w:val="00A04664"/>
    <w:rsid w:val="00A046CA"/>
    <w:rsid w:val="00A115C2"/>
    <w:rsid w:val="00A21188"/>
    <w:rsid w:val="00A333B0"/>
    <w:rsid w:val="00A36744"/>
    <w:rsid w:val="00A379CF"/>
    <w:rsid w:val="00A40A7C"/>
    <w:rsid w:val="00A544CF"/>
    <w:rsid w:val="00A614A0"/>
    <w:rsid w:val="00A65A2A"/>
    <w:rsid w:val="00A85647"/>
    <w:rsid w:val="00A857BD"/>
    <w:rsid w:val="00A8641E"/>
    <w:rsid w:val="00A946F1"/>
    <w:rsid w:val="00A96C80"/>
    <w:rsid w:val="00AA01B0"/>
    <w:rsid w:val="00AA1118"/>
    <w:rsid w:val="00AA14B2"/>
    <w:rsid w:val="00AA2FEB"/>
    <w:rsid w:val="00AA4169"/>
    <w:rsid w:val="00AB09A1"/>
    <w:rsid w:val="00AB2051"/>
    <w:rsid w:val="00AB6F03"/>
    <w:rsid w:val="00AC54E1"/>
    <w:rsid w:val="00AD11ED"/>
    <w:rsid w:val="00AE0E72"/>
    <w:rsid w:val="00AE41AB"/>
    <w:rsid w:val="00B05B10"/>
    <w:rsid w:val="00B06A1F"/>
    <w:rsid w:val="00B14744"/>
    <w:rsid w:val="00B202B5"/>
    <w:rsid w:val="00B4165E"/>
    <w:rsid w:val="00B50C27"/>
    <w:rsid w:val="00B5619E"/>
    <w:rsid w:val="00B708B0"/>
    <w:rsid w:val="00B71C1A"/>
    <w:rsid w:val="00B74683"/>
    <w:rsid w:val="00B80CB6"/>
    <w:rsid w:val="00B81D23"/>
    <w:rsid w:val="00B86F53"/>
    <w:rsid w:val="00B900BF"/>
    <w:rsid w:val="00B9112B"/>
    <w:rsid w:val="00B93C5B"/>
    <w:rsid w:val="00B9408E"/>
    <w:rsid w:val="00B94205"/>
    <w:rsid w:val="00B95682"/>
    <w:rsid w:val="00BB0A1D"/>
    <w:rsid w:val="00BB21DE"/>
    <w:rsid w:val="00BB29F9"/>
    <w:rsid w:val="00BB4ED1"/>
    <w:rsid w:val="00BB5458"/>
    <w:rsid w:val="00BB5857"/>
    <w:rsid w:val="00BB6929"/>
    <w:rsid w:val="00BB6FD6"/>
    <w:rsid w:val="00BC37D8"/>
    <w:rsid w:val="00BC498C"/>
    <w:rsid w:val="00BD109C"/>
    <w:rsid w:val="00BD24B9"/>
    <w:rsid w:val="00BD637C"/>
    <w:rsid w:val="00BE0884"/>
    <w:rsid w:val="00BE3C29"/>
    <w:rsid w:val="00BE44FB"/>
    <w:rsid w:val="00BF1960"/>
    <w:rsid w:val="00BF6D07"/>
    <w:rsid w:val="00C01AC2"/>
    <w:rsid w:val="00C06D58"/>
    <w:rsid w:val="00C10715"/>
    <w:rsid w:val="00C13EB4"/>
    <w:rsid w:val="00C20AA7"/>
    <w:rsid w:val="00C22AB0"/>
    <w:rsid w:val="00C27425"/>
    <w:rsid w:val="00C44727"/>
    <w:rsid w:val="00C53BBE"/>
    <w:rsid w:val="00C60E2C"/>
    <w:rsid w:val="00C67283"/>
    <w:rsid w:val="00C721C5"/>
    <w:rsid w:val="00C73B9E"/>
    <w:rsid w:val="00C7509C"/>
    <w:rsid w:val="00C75C93"/>
    <w:rsid w:val="00C8176B"/>
    <w:rsid w:val="00CA6D5E"/>
    <w:rsid w:val="00CB3ECC"/>
    <w:rsid w:val="00CB7377"/>
    <w:rsid w:val="00CD322C"/>
    <w:rsid w:val="00CE1C7F"/>
    <w:rsid w:val="00CE4EA7"/>
    <w:rsid w:val="00CE5037"/>
    <w:rsid w:val="00D044D3"/>
    <w:rsid w:val="00D12B3B"/>
    <w:rsid w:val="00D143AD"/>
    <w:rsid w:val="00D30C2C"/>
    <w:rsid w:val="00D35E13"/>
    <w:rsid w:val="00D368FC"/>
    <w:rsid w:val="00D40ACE"/>
    <w:rsid w:val="00D44047"/>
    <w:rsid w:val="00D45C6E"/>
    <w:rsid w:val="00D462F6"/>
    <w:rsid w:val="00D5250F"/>
    <w:rsid w:val="00D61B04"/>
    <w:rsid w:val="00D746DD"/>
    <w:rsid w:val="00D840BF"/>
    <w:rsid w:val="00D86595"/>
    <w:rsid w:val="00D87D8A"/>
    <w:rsid w:val="00D951A2"/>
    <w:rsid w:val="00DA1BFC"/>
    <w:rsid w:val="00DA2E01"/>
    <w:rsid w:val="00DA6C3F"/>
    <w:rsid w:val="00DB4B95"/>
    <w:rsid w:val="00DB5976"/>
    <w:rsid w:val="00DC0D1D"/>
    <w:rsid w:val="00DC2DE4"/>
    <w:rsid w:val="00DE14D5"/>
    <w:rsid w:val="00DE2E0C"/>
    <w:rsid w:val="00DE733D"/>
    <w:rsid w:val="00DF7BDF"/>
    <w:rsid w:val="00E02AC6"/>
    <w:rsid w:val="00E153EA"/>
    <w:rsid w:val="00E15C0E"/>
    <w:rsid w:val="00E16833"/>
    <w:rsid w:val="00E3721C"/>
    <w:rsid w:val="00E41473"/>
    <w:rsid w:val="00E44F21"/>
    <w:rsid w:val="00E51BE1"/>
    <w:rsid w:val="00E725A0"/>
    <w:rsid w:val="00E8568D"/>
    <w:rsid w:val="00E85A95"/>
    <w:rsid w:val="00E974BF"/>
    <w:rsid w:val="00EA1787"/>
    <w:rsid w:val="00EA579F"/>
    <w:rsid w:val="00EB1D1D"/>
    <w:rsid w:val="00EB25EE"/>
    <w:rsid w:val="00EB779B"/>
    <w:rsid w:val="00EE0AF9"/>
    <w:rsid w:val="00EF1D8A"/>
    <w:rsid w:val="00EF1DB8"/>
    <w:rsid w:val="00EF3CEA"/>
    <w:rsid w:val="00EF50C9"/>
    <w:rsid w:val="00F00765"/>
    <w:rsid w:val="00F025FB"/>
    <w:rsid w:val="00F035C6"/>
    <w:rsid w:val="00F06FD8"/>
    <w:rsid w:val="00F132E9"/>
    <w:rsid w:val="00F164EE"/>
    <w:rsid w:val="00F21B9A"/>
    <w:rsid w:val="00F23FC2"/>
    <w:rsid w:val="00F24A19"/>
    <w:rsid w:val="00F308E8"/>
    <w:rsid w:val="00F32E8B"/>
    <w:rsid w:val="00F37616"/>
    <w:rsid w:val="00F424AF"/>
    <w:rsid w:val="00F428BF"/>
    <w:rsid w:val="00F539B8"/>
    <w:rsid w:val="00F55C07"/>
    <w:rsid w:val="00F612C4"/>
    <w:rsid w:val="00F61C0F"/>
    <w:rsid w:val="00F71CF4"/>
    <w:rsid w:val="00F74084"/>
    <w:rsid w:val="00F808B9"/>
    <w:rsid w:val="00F86396"/>
    <w:rsid w:val="00FA3AAC"/>
    <w:rsid w:val="00FB7405"/>
    <w:rsid w:val="00FD04B0"/>
    <w:rsid w:val="00FE25D9"/>
    <w:rsid w:val="00FE51AB"/>
    <w:rsid w:val="00FE660E"/>
    <w:rsid w:val="04223170"/>
    <w:rsid w:val="07EC2E3C"/>
    <w:rsid w:val="179E5B57"/>
    <w:rsid w:val="2CFD0EDF"/>
    <w:rsid w:val="2D9A78C5"/>
    <w:rsid w:val="2E3430E9"/>
    <w:rsid w:val="38647C0A"/>
    <w:rsid w:val="40335011"/>
    <w:rsid w:val="51EE2F13"/>
    <w:rsid w:val="53CD3295"/>
    <w:rsid w:val="54F41100"/>
    <w:rsid w:val="58D70F30"/>
    <w:rsid w:val="5C687D94"/>
    <w:rsid w:val="609B5EBC"/>
    <w:rsid w:val="6D510CF6"/>
    <w:rsid w:val="781B6D8C"/>
    <w:rsid w:val="7E4A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4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unhideWhenUsed="0"/>
    <w:lsdException w:name="header" w:uiPriority="0" w:unhideWhenUsed="0" w:qFormat="1"/>
    <w:lsdException w:name="footer" w:unhideWhenUsed="0" w:qFormat="1"/>
    <w:lsdException w:name="caption" w:semiHidden="0" w:unhideWhenUsed="0" w:qFormat="1"/>
    <w:lsdException w:name="footnote reference" w:unhideWhenUsed="0" w:qFormat="1"/>
    <w:lsdException w:name="annotation reference" w:unhideWhenUsed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uiPriority="0" w:unhideWhenUsed="0" w:qFormat="1"/>
    <w:lsdException w:name="Subtitle" w:semiHidden="0" w:uiPriority="0" w:unhideWhenUsed="0" w:qFormat="1"/>
    <w:lsdException w:name="Body Text 2" w:semiHidden="0" w:unhideWhenUsed="0" w:qFormat="1"/>
    <w:lsdException w:name="Body Text Indent 2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semiHidden="0" w:unhideWhenUsed="0" w:qFormat="1"/>
    <w:lsdException w:name="Normal Table" w:qFormat="1"/>
    <w:lsdException w:name="annotation subject" w:uiPriority="0" w:unhideWhenUsed="0"/>
    <w:lsdException w:name="Balloon Text" w:uiPriority="0" w:unhideWhenUsed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qFormat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qFormat/>
    <w:rPr>
      <w:rFonts w:ascii="Cambria" w:eastAsia="Times New Roman" w:hAnsi="Cambria" w:cs="Cambria"/>
      <w:b/>
      <w:bCs/>
      <w:color w:val="4F81BD"/>
    </w:rPr>
  </w:style>
  <w:style w:type="paragraph" w:styleId="a4">
    <w:name w:val="Balloon Text"/>
    <w:basedOn w:val="a0"/>
    <w:link w:val="a5"/>
    <w:qFormat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qFormat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qFormat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qFormat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caption"/>
    <w:basedOn w:val="a0"/>
    <w:next w:val="a0"/>
    <w:uiPriority w:val="99"/>
    <w:qFormat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</w:rPr>
  </w:style>
  <w:style w:type="paragraph" w:styleId="a7">
    <w:name w:val="annotation text"/>
    <w:basedOn w:val="a0"/>
    <w:link w:val="a8"/>
    <w:uiPriority w:val="99"/>
    <w:semiHidden/>
    <w:rPr>
      <w:rFonts w:ascii="Calibri" w:eastAsia="Calibri" w:hAnsi="Calibri" w:cs="Calibri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qFormat/>
    <w:rPr>
      <w:rFonts w:ascii="Calibri" w:eastAsia="Calibri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rPr>
      <w:b/>
      <w:bCs/>
    </w:rPr>
  </w:style>
  <w:style w:type="character" w:customStyle="1" w:styleId="aa">
    <w:name w:val="Тема примечания Знак"/>
    <w:basedOn w:val="a8"/>
    <w:link w:val="a9"/>
    <w:qFormat/>
    <w:rPr>
      <w:rFonts w:ascii="Calibri" w:eastAsia="Calibri" w:hAnsi="Calibri" w:cs="Calibri"/>
      <w:b/>
      <w:bCs/>
      <w:sz w:val="20"/>
      <w:szCs w:val="20"/>
    </w:rPr>
  </w:style>
  <w:style w:type="paragraph" w:styleId="ab">
    <w:name w:val="Document Map"/>
    <w:basedOn w:val="a0"/>
    <w:link w:val="ac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qFormat/>
    <w:rPr>
      <w:rFonts w:ascii="Tahoma" w:eastAsia="Calibri" w:hAnsi="Tahoma" w:cs="Tahoma"/>
      <w:sz w:val="16"/>
      <w:szCs w:val="16"/>
    </w:rPr>
  </w:style>
  <w:style w:type="paragraph" w:styleId="ad">
    <w:name w:val="footnote text"/>
    <w:aliases w:val="Знак6,F1"/>
    <w:basedOn w:val="a0"/>
    <w:link w:val="ae"/>
    <w:uiPriority w:val="99"/>
    <w:qFormat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e">
    <w:name w:val="Текст сноски Знак"/>
    <w:aliases w:val="Знак6 Знак,F1 Знак"/>
    <w:basedOn w:val="a1"/>
    <w:link w:val="ad"/>
    <w:uiPriority w:val="99"/>
    <w:qFormat/>
    <w:rPr>
      <w:rFonts w:ascii="Calibri" w:eastAsia="Calibri" w:hAnsi="Calibri" w:cs="Calibri"/>
      <w:sz w:val="20"/>
      <w:szCs w:val="20"/>
    </w:rPr>
  </w:style>
  <w:style w:type="paragraph" w:styleId="af">
    <w:name w:val="header"/>
    <w:basedOn w:val="a0"/>
    <w:link w:val="af0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f0">
    <w:name w:val="Верхний колонтитул Знак"/>
    <w:basedOn w:val="a1"/>
    <w:link w:val="af"/>
    <w:qFormat/>
    <w:rPr>
      <w:rFonts w:ascii="Calibri" w:eastAsia="Calibri" w:hAnsi="Calibri" w:cs="Calibri"/>
    </w:rPr>
  </w:style>
  <w:style w:type="paragraph" w:styleId="af1">
    <w:name w:val="Body Text"/>
    <w:basedOn w:val="a0"/>
    <w:link w:val="af2"/>
    <w:qFormat/>
    <w:pPr>
      <w:spacing w:after="120"/>
    </w:pPr>
    <w:rPr>
      <w:rFonts w:ascii="Calibri" w:eastAsia="Calibri" w:hAnsi="Calibri" w:cs="Calibri"/>
    </w:rPr>
  </w:style>
  <w:style w:type="character" w:customStyle="1" w:styleId="af2">
    <w:name w:val="Основной текст Знак"/>
    <w:basedOn w:val="a1"/>
    <w:link w:val="af1"/>
    <w:qFormat/>
    <w:rPr>
      <w:rFonts w:ascii="Calibri" w:eastAsia="Calibri" w:hAnsi="Calibri" w:cs="Calibri"/>
    </w:rPr>
  </w:style>
  <w:style w:type="paragraph" w:styleId="af3">
    <w:name w:val="Body Text Indent"/>
    <w:basedOn w:val="a0"/>
    <w:link w:val="af4"/>
    <w:qFormat/>
    <w:pPr>
      <w:spacing w:after="120"/>
      <w:ind w:left="283"/>
    </w:pPr>
    <w:rPr>
      <w:rFonts w:ascii="Calibri" w:eastAsia="Calibri" w:hAnsi="Calibri" w:cs="Calibri"/>
    </w:rPr>
  </w:style>
  <w:style w:type="character" w:customStyle="1" w:styleId="af4">
    <w:name w:val="Основной текст с отступом Знак"/>
    <w:basedOn w:val="a1"/>
    <w:link w:val="af3"/>
    <w:qFormat/>
    <w:rPr>
      <w:rFonts w:ascii="Calibri" w:eastAsia="Calibri" w:hAnsi="Calibri" w:cs="Calibri"/>
    </w:rPr>
  </w:style>
  <w:style w:type="paragraph" w:styleId="af5">
    <w:name w:val="footer"/>
    <w:basedOn w:val="a0"/>
    <w:link w:val="af6"/>
    <w:uiPriority w:val="99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f6">
    <w:name w:val="Нижний колонтитул Знак"/>
    <w:basedOn w:val="a1"/>
    <w:link w:val="af5"/>
    <w:uiPriority w:val="99"/>
    <w:qFormat/>
    <w:rPr>
      <w:rFonts w:ascii="Calibri" w:eastAsia="Calibri" w:hAnsi="Calibri" w:cs="Calibri"/>
    </w:rPr>
  </w:style>
  <w:style w:type="paragraph" w:styleId="af7">
    <w:name w:val="Normal (Web)"/>
    <w:basedOn w:val="a0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0"/>
    <w:next w:val="af1"/>
    <w:link w:val="af9"/>
    <w:qFormat/>
    <w:pPr>
      <w:spacing w:after="0" w:line="36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ar-SA"/>
    </w:rPr>
  </w:style>
  <w:style w:type="character" w:customStyle="1" w:styleId="af9">
    <w:name w:val="Подзаголовок Знак"/>
    <w:basedOn w:val="a1"/>
    <w:link w:val="af8"/>
    <w:qFormat/>
    <w:rPr>
      <w:rFonts w:ascii="Calibri" w:eastAsia="Calibri" w:hAnsi="Calibri" w:cs="Times New Roman"/>
      <w:b/>
      <w:bCs/>
      <w:sz w:val="24"/>
      <w:szCs w:val="24"/>
      <w:lang w:eastAsia="ar-SA"/>
    </w:rPr>
  </w:style>
  <w:style w:type="character" w:styleId="afa">
    <w:name w:val="FollowedHyperlink"/>
    <w:uiPriority w:val="99"/>
    <w:qFormat/>
    <w:rPr>
      <w:color w:val="800080"/>
      <w:u w:val="single"/>
    </w:rPr>
  </w:style>
  <w:style w:type="character" w:styleId="afb">
    <w:name w:val="footnote reference"/>
    <w:uiPriority w:val="99"/>
    <w:qFormat/>
    <w:rPr>
      <w:vertAlign w:val="superscript"/>
    </w:rPr>
  </w:style>
  <w:style w:type="character" w:styleId="afc">
    <w:name w:val="annotation reference"/>
    <w:uiPriority w:val="99"/>
    <w:qFormat/>
    <w:rPr>
      <w:sz w:val="16"/>
      <w:szCs w:val="16"/>
    </w:rPr>
  </w:style>
  <w:style w:type="character" w:styleId="afd">
    <w:name w:val="Hyperlink"/>
    <w:uiPriority w:val="99"/>
    <w:qFormat/>
    <w:rPr>
      <w:color w:val="0000FF"/>
      <w:u w:val="single"/>
    </w:rPr>
  </w:style>
  <w:style w:type="character" w:styleId="afe">
    <w:name w:val="Strong"/>
    <w:uiPriority w:val="22"/>
    <w:qFormat/>
    <w:rPr>
      <w:b/>
      <w:bCs/>
    </w:rPr>
  </w:style>
  <w:style w:type="table" w:styleId="aff">
    <w:name w:val="Table Grid"/>
    <w:basedOn w:val="a2"/>
    <w:uiPriority w:val="59"/>
    <w:qFormat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uiPriority w:val="99"/>
    <w:qFormat/>
    <w:pPr>
      <w:ind w:left="720"/>
      <w:contextualSpacing/>
    </w:pPr>
  </w:style>
  <w:style w:type="paragraph" w:customStyle="1" w:styleId="western">
    <w:name w:val="western"/>
    <w:basedOn w:val="a0"/>
    <w:qFormat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-serp-urlitem1">
    <w:name w:val="b-serp-url__item1"/>
    <w:basedOn w:val="a1"/>
    <w:qFormat/>
  </w:style>
  <w:style w:type="character" w:customStyle="1" w:styleId="b-serp-urlmark1">
    <w:name w:val="b-serp-url__mark1"/>
    <w:basedOn w:val="a1"/>
    <w:qFormat/>
  </w:style>
  <w:style w:type="character" w:customStyle="1" w:styleId="b-serplistiteminfo1">
    <w:name w:val="b-serp__list_item_info1"/>
    <w:qFormat/>
    <w:rPr>
      <w:color w:val="auto"/>
    </w:rPr>
  </w:style>
  <w:style w:type="character" w:customStyle="1" w:styleId="b-serplistiteminfodomain">
    <w:name w:val="b-serp__list_item_info_domain"/>
    <w:basedOn w:val="a1"/>
    <w:qFormat/>
  </w:style>
  <w:style w:type="paragraph" w:customStyle="1" w:styleId="PlainText1">
    <w:name w:val="Plain Text1"/>
    <w:basedOn w:val="a0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qFormat/>
  </w:style>
  <w:style w:type="table" w:customStyle="1" w:styleId="12">
    <w:name w:val="Сетка таблицы1"/>
    <w:uiPriority w:val="9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qFormat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qFormat/>
  </w:style>
  <w:style w:type="paragraph" w:customStyle="1" w:styleId="26">
    <w:name w:val="Абзац списка2"/>
    <w:basedOn w:val="a0"/>
    <w:uiPriority w:val="99"/>
    <w:unhideWhenUsed/>
    <w:pPr>
      <w:ind w:left="720"/>
      <w:contextualSpacing/>
    </w:pPr>
  </w:style>
  <w:style w:type="paragraph" w:styleId="aff0">
    <w:name w:val="List Paragraph"/>
    <w:basedOn w:val="a0"/>
    <w:link w:val="aff1"/>
    <w:uiPriority w:val="99"/>
    <w:unhideWhenUsed/>
    <w:qFormat/>
    <w:rsid w:val="00E02AC6"/>
    <w:pPr>
      <w:ind w:left="720"/>
      <w:contextualSpacing/>
    </w:pPr>
  </w:style>
  <w:style w:type="character" w:customStyle="1" w:styleId="aff1">
    <w:name w:val="Абзац списка Знак"/>
    <w:link w:val="aff0"/>
    <w:uiPriority w:val="99"/>
    <w:locked/>
    <w:rsid w:val="008A1F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2">
    <w:name w:val="А_основной"/>
    <w:basedOn w:val="a0"/>
    <w:link w:val="aff3"/>
    <w:uiPriority w:val="99"/>
    <w:qFormat/>
    <w:rsid w:val="00DA2E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3">
    <w:name w:val="А_основной Знак"/>
    <w:link w:val="aff2"/>
    <w:uiPriority w:val="99"/>
    <w:rsid w:val="00DA2E01"/>
    <w:rPr>
      <w:rFonts w:eastAsia="Calibri"/>
      <w:sz w:val="28"/>
      <w:szCs w:val="28"/>
      <w:lang w:eastAsia="en-US"/>
    </w:rPr>
  </w:style>
  <w:style w:type="table" w:customStyle="1" w:styleId="31">
    <w:name w:val="Сетка таблицы3"/>
    <w:basedOn w:val="a2"/>
    <w:next w:val="aff"/>
    <w:uiPriority w:val="59"/>
    <w:rsid w:val="00FA3AA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basedOn w:val="a1"/>
    <w:rsid w:val="008A1F59"/>
    <w:rPr>
      <w:rFonts w:ascii="Calibri" w:eastAsia="Calibri" w:hAnsi="Calibri" w:cs="Times New Roman"/>
      <w:lang w:val="x-none" w:eastAsia="ar-SA"/>
    </w:rPr>
  </w:style>
  <w:style w:type="character" w:customStyle="1" w:styleId="WW8Num1z0">
    <w:name w:val="WW8Num1z0"/>
    <w:rsid w:val="008A1F59"/>
    <w:rPr>
      <w:rFonts w:hint="default"/>
    </w:rPr>
  </w:style>
  <w:style w:type="character" w:customStyle="1" w:styleId="WW8Num1z1">
    <w:name w:val="WW8Num1z1"/>
    <w:rsid w:val="008A1F59"/>
  </w:style>
  <w:style w:type="character" w:customStyle="1" w:styleId="WW8Num1z2">
    <w:name w:val="WW8Num1z2"/>
    <w:rsid w:val="008A1F59"/>
  </w:style>
  <w:style w:type="character" w:customStyle="1" w:styleId="WW8Num1z3">
    <w:name w:val="WW8Num1z3"/>
    <w:rsid w:val="008A1F59"/>
  </w:style>
  <w:style w:type="character" w:customStyle="1" w:styleId="WW8Num1z4">
    <w:name w:val="WW8Num1z4"/>
    <w:rsid w:val="008A1F59"/>
  </w:style>
  <w:style w:type="character" w:customStyle="1" w:styleId="WW8Num1z5">
    <w:name w:val="WW8Num1z5"/>
    <w:rsid w:val="008A1F59"/>
  </w:style>
  <w:style w:type="character" w:customStyle="1" w:styleId="WW8Num1z6">
    <w:name w:val="WW8Num1z6"/>
    <w:rsid w:val="008A1F59"/>
  </w:style>
  <w:style w:type="character" w:customStyle="1" w:styleId="WW8Num1z7">
    <w:name w:val="WW8Num1z7"/>
    <w:rsid w:val="008A1F59"/>
  </w:style>
  <w:style w:type="character" w:customStyle="1" w:styleId="WW8Num1z8">
    <w:name w:val="WW8Num1z8"/>
    <w:rsid w:val="008A1F59"/>
  </w:style>
  <w:style w:type="character" w:customStyle="1" w:styleId="WW8Num2z0">
    <w:name w:val="WW8Num2z0"/>
    <w:rsid w:val="008A1F59"/>
    <w:rPr>
      <w:rFonts w:hint="default"/>
    </w:rPr>
  </w:style>
  <w:style w:type="character" w:customStyle="1" w:styleId="WW8Num2z1">
    <w:name w:val="WW8Num2z1"/>
    <w:rsid w:val="008A1F59"/>
  </w:style>
  <w:style w:type="character" w:customStyle="1" w:styleId="WW8Num2z2">
    <w:name w:val="WW8Num2z2"/>
    <w:rsid w:val="008A1F59"/>
  </w:style>
  <w:style w:type="character" w:customStyle="1" w:styleId="WW8Num2z3">
    <w:name w:val="WW8Num2z3"/>
    <w:rsid w:val="008A1F59"/>
  </w:style>
  <w:style w:type="character" w:customStyle="1" w:styleId="WW8Num2z4">
    <w:name w:val="WW8Num2z4"/>
    <w:rsid w:val="008A1F59"/>
  </w:style>
  <w:style w:type="character" w:customStyle="1" w:styleId="WW8Num2z5">
    <w:name w:val="WW8Num2z5"/>
    <w:rsid w:val="008A1F59"/>
  </w:style>
  <w:style w:type="character" w:customStyle="1" w:styleId="WW8Num2z6">
    <w:name w:val="WW8Num2z6"/>
    <w:rsid w:val="008A1F59"/>
  </w:style>
  <w:style w:type="character" w:customStyle="1" w:styleId="WW8Num2z7">
    <w:name w:val="WW8Num2z7"/>
    <w:rsid w:val="008A1F59"/>
  </w:style>
  <w:style w:type="character" w:customStyle="1" w:styleId="WW8Num2z8">
    <w:name w:val="WW8Num2z8"/>
    <w:rsid w:val="008A1F59"/>
  </w:style>
  <w:style w:type="character" w:customStyle="1" w:styleId="WW8Num3z0">
    <w:name w:val="WW8Num3z0"/>
    <w:rsid w:val="008A1F59"/>
    <w:rPr>
      <w:rFonts w:hint="default"/>
    </w:rPr>
  </w:style>
  <w:style w:type="character" w:customStyle="1" w:styleId="WW8Num3z1">
    <w:name w:val="WW8Num3z1"/>
    <w:rsid w:val="008A1F59"/>
  </w:style>
  <w:style w:type="character" w:customStyle="1" w:styleId="WW8Num3z2">
    <w:name w:val="WW8Num3z2"/>
    <w:rsid w:val="008A1F59"/>
  </w:style>
  <w:style w:type="character" w:customStyle="1" w:styleId="WW8Num3z3">
    <w:name w:val="WW8Num3z3"/>
    <w:rsid w:val="008A1F59"/>
  </w:style>
  <w:style w:type="character" w:customStyle="1" w:styleId="WW8Num3z4">
    <w:name w:val="WW8Num3z4"/>
    <w:rsid w:val="008A1F59"/>
  </w:style>
  <w:style w:type="character" w:customStyle="1" w:styleId="WW8Num3z5">
    <w:name w:val="WW8Num3z5"/>
    <w:rsid w:val="008A1F59"/>
  </w:style>
  <w:style w:type="character" w:customStyle="1" w:styleId="WW8Num3z6">
    <w:name w:val="WW8Num3z6"/>
    <w:rsid w:val="008A1F59"/>
  </w:style>
  <w:style w:type="character" w:customStyle="1" w:styleId="WW8Num3z7">
    <w:name w:val="WW8Num3z7"/>
    <w:rsid w:val="008A1F59"/>
  </w:style>
  <w:style w:type="character" w:customStyle="1" w:styleId="WW8Num3z8">
    <w:name w:val="WW8Num3z8"/>
    <w:rsid w:val="008A1F59"/>
  </w:style>
  <w:style w:type="character" w:customStyle="1" w:styleId="WW8Num4z0">
    <w:name w:val="WW8Num4z0"/>
    <w:rsid w:val="008A1F59"/>
    <w:rPr>
      <w:rFonts w:hint="default"/>
    </w:rPr>
  </w:style>
  <w:style w:type="character" w:customStyle="1" w:styleId="WW8Num4z1">
    <w:name w:val="WW8Num4z1"/>
    <w:rsid w:val="008A1F59"/>
  </w:style>
  <w:style w:type="character" w:customStyle="1" w:styleId="WW8Num4z2">
    <w:name w:val="WW8Num4z2"/>
    <w:rsid w:val="008A1F59"/>
  </w:style>
  <w:style w:type="character" w:customStyle="1" w:styleId="WW8Num4z3">
    <w:name w:val="WW8Num4z3"/>
    <w:rsid w:val="008A1F59"/>
  </w:style>
  <w:style w:type="character" w:customStyle="1" w:styleId="WW8Num4z4">
    <w:name w:val="WW8Num4z4"/>
    <w:rsid w:val="008A1F59"/>
  </w:style>
  <w:style w:type="character" w:customStyle="1" w:styleId="WW8Num4z5">
    <w:name w:val="WW8Num4z5"/>
    <w:rsid w:val="008A1F59"/>
  </w:style>
  <w:style w:type="character" w:customStyle="1" w:styleId="WW8Num4z6">
    <w:name w:val="WW8Num4z6"/>
    <w:rsid w:val="008A1F59"/>
  </w:style>
  <w:style w:type="character" w:customStyle="1" w:styleId="WW8Num4z7">
    <w:name w:val="WW8Num4z7"/>
    <w:rsid w:val="008A1F59"/>
  </w:style>
  <w:style w:type="character" w:customStyle="1" w:styleId="WW8Num4z8">
    <w:name w:val="WW8Num4z8"/>
    <w:rsid w:val="008A1F59"/>
  </w:style>
  <w:style w:type="character" w:customStyle="1" w:styleId="WW8Num5z0">
    <w:name w:val="WW8Num5z0"/>
    <w:rsid w:val="008A1F59"/>
    <w:rPr>
      <w:rFonts w:hint="default"/>
    </w:rPr>
  </w:style>
  <w:style w:type="character" w:customStyle="1" w:styleId="WW8Num5z1">
    <w:name w:val="WW8Num5z1"/>
    <w:rsid w:val="008A1F59"/>
  </w:style>
  <w:style w:type="character" w:customStyle="1" w:styleId="WW8Num5z2">
    <w:name w:val="WW8Num5z2"/>
    <w:rsid w:val="008A1F59"/>
  </w:style>
  <w:style w:type="character" w:customStyle="1" w:styleId="WW8Num5z3">
    <w:name w:val="WW8Num5z3"/>
    <w:rsid w:val="008A1F59"/>
  </w:style>
  <w:style w:type="character" w:customStyle="1" w:styleId="WW8Num5z4">
    <w:name w:val="WW8Num5z4"/>
    <w:rsid w:val="008A1F59"/>
  </w:style>
  <w:style w:type="character" w:customStyle="1" w:styleId="WW8Num5z5">
    <w:name w:val="WW8Num5z5"/>
    <w:rsid w:val="008A1F59"/>
  </w:style>
  <w:style w:type="character" w:customStyle="1" w:styleId="WW8Num5z6">
    <w:name w:val="WW8Num5z6"/>
    <w:rsid w:val="008A1F59"/>
  </w:style>
  <w:style w:type="character" w:customStyle="1" w:styleId="WW8Num5z7">
    <w:name w:val="WW8Num5z7"/>
    <w:rsid w:val="008A1F59"/>
  </w:style>
  <w:style w:type="character" w:customStyle="1" w:styleId="WW8Num5z8">
    <w:name w:val="WW8Num5z8"/>
    <w:rsid w:val="008A1F59"/>
  </w:style>
  <w:style w:type="character" w:customStyle="1" w:styleId="WW8Num6z0">
    <w:name w:val="WW8Num6z0"/>
    <w:rsid w:val="008A1F59"/>
    <w:rPr>
      <w:rFonts w:hint="default"/>
      <w:b/>
      <w:i/>
    </w:rPr>
  </w:style>
  <w:style w:type="character" w:customStyle="1" w:styleId="WW8Num6z1">
    <w:name w:val="WW8Num6z1"/>
    <w:rsid w:val="008A1F59"/>
  </w:style>
  <w:style w:type="character" w:customStyle="1" w:styleId="WW8Num6z2">
    <w:name w:val="WW8Num6z2"/>
    <w:rsid w:val="008A1F59"/>
  </w:style>
  <w:style w:type="character" w:customStyle="1" w:styleId="WW8Num6z3">
    <w:name w:val="WW8Num6z3"/>
    <w:rsid w:val="008A1F59"/>
  </w:style>
  <w:style w:type="character" w:customStyle="1" w:styleId="WW8Num6z4">
    <w:name w:val="WW8Num6z4"/>
    <w:rsid w:val="008A1F59"/>
  </w:style>
  <w:style w:type="character" w:customStyle="1" w:styleId="WW8Num6z5">
    <w:name w:val="WW8Num6z5"/>
    <w:rsid w:val="008A1F59"/>
  </w:style>
  <w:style w:type="character" w:customStyle="1" w:styleId="WW8Num6z6">
    <w:name w:val="WW8Num6z6"/>
    <w:rsid w:val="008A1F59"/>
  </w:style>
  <w:style w:type="character" w:customStyle="1" w:styleId="WW8Num6z7">
    <w:name w:val="WW8Num6z7"/>
    <w:rsid w:val="008A1F59"/>
  </w:style>
  <w:style w:type="character" w:customStyle="1" w:styleId="WW8Num6z8">
    <w:name w:val="WW8Num6z8"/>
    <w:rsid w:val="008A1F59"/>
  </w:style>
  <w:style w:type="character" w:customStyle="1" w:styleId="WW8Num7z0">
    <w:name w:val="WW8Num7z0"/>
    <w:rsid w:val="008A1F59"/>
  </w:style>
  <w:style w:type="character" w:customStyle="1" w:styleId="WW8Num7z1">
    <w:name w:val="WW8Num7z1"/>
    <w:rsid w:val="008A1F59"/>
  </w:style>
  <w:style w:type="character" w:customStyle="1" w:styleId="WW8Num7z2">
    <w:name w:val="WW8Num7z2"/>
    <w:rsid w:val="008A1F59"/>
  </w:style>
  <w:style w:type="character" w:customStyle="1" w:styleId="WW8Num7z3">
    <w:name w:val="WW8Num7z3"/>
    <w:rsid w:val="008A1F59"/>
  </w:style>
  <w:style w:type="character" w:customStyle="1" w:styleId="WW8Num7z4">
    <w:name w:val="WW8Num7z4"/>
    <w:rsid w:val="008A1F59"/>
  </w:style>
  <w:style w:type="character" w:customStyle="1" w:styleId="WW8Num7z5">
    <w:name w:val="WW8Num7z5"/>
    <w:rsid w:val="008A1F59"/>
  </w:style>
  <w:style w:type="character" w:customStyle="1" w:styleId="WW8Num7z6">
    <w:name w:val="WW8Num7z6"/>
    <w:rsid w:val="008A1F59"/>
  </w:style>
  <w:style w:type="character" w:customStyle="1" w:styleId="WW8Num7z7">
    <w:name w:val="WW8Num7z7"/>
    <w:rsid w:val="008A1F59"/>
  </w:style>
  <w:style w:type="character" w:customStyle="1" w:styleId="WW8Num7z8">
    <w:name w:val="WW8Num7z8"/>
    <w:rsid w:val="008A1F59"/>
  </w:style>
  <w:style w:type="character" w:customStyle="1" w:styleId="WW8Num8z0">
    <w:name w:val="WW8Num8z0"/>
    <w:rsid w:val="008A1F59"/>
    <w:rPr>
      <w:rFonts w:ascii="Symbol" w:eastAsia="Times New Roman" w:hAnsi="Symbol" w:cs="Symbol" w:hint="default"/>
      <w:sz w:val="28"/>
      <w:szCs w:val="28"/>
    </w:rPr>
  </w:style>
  <w:style w:type="character" w:customStyle="1" w:styleId="WW8Num8z1">
    <w:name w:val="WW8Num8z1"/>
    <w:rsid w:val="008A1F59"/>
    <w:rPr>
      <w:rFonts w:ascii="Courier New" w:hAnsi="Courier New" w:cs="Courier New" w:hint="default"/>
    </w:rPr>
  </w:style>
  <w:style w:type="character" w:customStyle="1" w:styleId="WW8Num8z2">
    <w:name w:val="WW8Num8z2"/>
    <w:rsid w:val="008A1F59"/>
    <w:rPr>
      <w:rFonts w:ascii="Wingdings" w:hAnsi="Wingdings" w:cs="Wingdings" w:hint="default"/>
    </w:rPr>
  </w:style>
  <w:style w:type="character" w:customStyle="1" w:styleId="WW8Num9z0">
    <w:name w:val="WW8Num9z0"/>
    <w:rsid w:val="008A1F59"/>
    <w:rPr>
      <w:rFonts w:ascii="Symbol" w:hAnsi="Symbol" w:cs="Symbol" w:hint="default"/>
      <w:b w:val="0"/>
      <w:i w:val="0"/>
      <w:color w:val="auto"/>
      <w:sz w:val="28"/>
    </w:rPr>
  </w:style>
  <w:style w:type="character" w:customStyle="1" w:styleId="WW8Num9z1">
    <w:name w:val="WW8Num9z1"/>
    <w:rsid w:val="008A1F59"/>
  </w:style>
  <w:style w:type="character" w:customStyle="1" w:styleId="WW8Num9z2">
    <w:name w:val="WW8Num9z2"/>
    <w:rsid w:val="008A1F59"/>
  </w:style>
  <w:style w:type="character" w:customStyle="1" w:styleId="WW8Num9z3">
    <w:name w:val="WW8Num9z3"/>
    <w:rsid w:val="008A1F59"/>
  </w:style>
  <w:style w:type="character" w:customStyle="1" w:styleId="WW8Num9z4">
    <w:name w:val="WW8Num9z4"/>
    <w:rsid w:val="008A1F59"/>
  </w:style>
  <w:style w:type="character" w:customStyle="1" w:styleId="WW8Num9z5">
    <w:name w:val="WW8Num9z5"/>
    <w:rsid w:val="008A1F59"/>
  </w:style>
  <w:style w:type="character" w:customStyle="1" w:styleId="WW8Num9z6">
    <w:name w:val="WW8Num9z6"/>
    <w:rsid w:val="008A1F59"/>
  </w:style>
  <w:style w:type="character" w:customStyle="1" w:styleId="WW8Num9z7">
    <w:name w:val="WW8Num9z7"/>
    <w:rsid w:val="008A1F59"/>
  </w:style>
  <w:style w:type="character" w:customStyle="1" w:styleId="WW8Num9z8">
    <w:name w:val="WW8Num9z8"/>
    <w:rsid w:val="008A1F59"/>
  </w:style>
  <w:style w:type="character" w:customStyle="1" w:styleId="WW8Num10z0">
    <w:name w:val="WW8Num10z0"/>
    <w:rsid w:val="008A1F59"/>
    <w:rPr>
      <w:rFonts w:hint="default"/>
      <w:b w:val="0"/>
      <w:i w:val="0"/>
      <w:color w:val="auto"/>
      <w:sz w:val="28"/>
    </w:rPr>
  </w:style>
  <w:style w:type="character" w:customStyle="1" w:styleId="WW8Num10z1">
    <w:name w:val="WW8Num10z1"/>
    <w:rsid w:val="008A1F59"/>
  </w:style>
  <w:style w:type="character" w:customStyle="1" w:styleId="WW8Num10z2">
    <w:name w:val="WW8Num10z2"/>
    <w:rsid w:val="008A1F59"/>
  </w:style>
  <w:style w:type="character" w:customStyle="1" w:styleId="WW8Num10z3">
    <w:name w:val="WW8Num10z3"/>
    <w:rsid w:val="008A1F59"/>
  </w:style>
  <w:style w:type="character" w:customStyle="1" w:styleId="WW8Num10z4">
    <w:name w:val="WW8Num10z4"/>
    <w:rsid w:val="008A1F59"/>
  </w:style>
  <w:style w:type="character" w:customStyle="1" w:styleId="WW8Num10z5">
    <w:name w:val="WW8Num10z5"/>
    <w:rsid w:val="008A1F59"/>
  </w:style>
  <w:style w:type="character" w:customStyle="1" w:styleId="WW8Num10z6">
    <w:name w:val="WW8Num10z6"/>
    <w:rsid w:val="008A1F59"/>
  </w:style>
  <w:style w:type="character" w:customStyle="1" w:styleId="WW8Num10z7">
    <w:name w:val="WW8Num10z7"/>
    <w:rsid w:val="008A1F59"/>
  </w:style>
  <w:style w:type="character" w:customStyle="1" w:styleId="WW8Num10z8">
    <w:name w:val="WW8Num10z8"/>
    <w:rsid w:val="008A1F59"/>
  </w:style>
  <w:style w:type="character" w:customStyle="1" w:styleId="WW8Num11z0">
    <w:name w:val="WW8Num11z0"/>
    <w:rsid w:val="008A1F59"/>
    <w:rPr>
      <w:rFonts w:eastAsia="Times New Roman" w:hint="default"/>
    </w:rPr>
  </w:style>
  <w:style w:type="character" w:customStyle="1" w:styleId="WW8Num11z1">
    <w:name w:val="WW8Num11z1"/>
    <w:rsid w:val="008A1F59"/>
  </w:style>
  <w:style w:type="character" w:customStyle="1" w:styleId="WW8Num11z2">
    <w:name w:val="WW8Num11z2"/>
    <w:rsid w:val="008A1F59"/>
  </w:style>
  <w:style w:type="character" w:customStyle="1" w:styleId="WW8Num11z3">
    <w:name w:val="WW8Num11z3"/>
    <w:rsid w:val="008A1F59"/>
  </w:style>
  <w:style w:type="character" w:customStyle="1" w:styleId="WW8Num11z4">
    <w:name w:val="WW8Num11z4"/>
    <w:rsid w:val="008A1F59"/>
  </w:style>
  <w:style w:type="character" w:customStyle="1" w:styleId="WW8Num11z5">
    <w:name w:val="WW8Num11z5"/>
    <w:rsid w:val="008A1F59"/>
  </w:style>
  <w:style w:type="character" w:customStyle="1" w:styleId="WW8Num11z6">
    <w:name w:val="WW8Num11z6"/>
    <w:rsid w:val="008A1F59"/>
  </w:style>
  <w:style w:type="character" w:customStyle="1" w:styleId="WW8Num11z7">
    <w:name w:val="WW8Num11z7"/>
    <w:rsid w:val="008A1F59"/>
  </w:style>
  <w:style w:type="character" w:customStyle="1" w:styleId="WW8Num11z8">
    <w:name w:val="WW8Num11z8"/>
    <w:rsid w:val="008A1F59"/>
  </w:style>
  <w:style w:type="character" w:customStyle="1" w:styleId="WW8Num12z0">
    <w:name w:val="WW8Num12z0"/>
    <w:rsid w:val="008A1F59"/>
    <w:rPr>
      <w:rFonts w:ascii="Times New Roman" w:hAnsi="Times New Roman" w:cs="Times New Roman" w:hint="default"/>
      <w:spacing w:val="-6"/>
      <w:sz w:val="24"/>
      <w:szCs w:val="24"/>
    </w:rPr>
  </w:style>
  <w:style w:type="character" w:customStyle="1" w:styleId="WW8Num12z1">
    <w:name w:val="WW8Num12z1"/>
    <w:rsid w:val="008A1F59"/>
  </w:style>
  <w:style w:type="character" w:customStyle="1" w:styleId="WW8Num12z2">
    <w:name w:val="WW8Num12z2"/>
    <w:rsid w:val="008A1F59"/>
  </w:style>
  <w:style w:type="character" w:customStyle="1" w:styleId="WW8Num12z3">
    <w:name w:val="WW8Num12z3"/>
    <w:rsid w:val="008A1F59"/>
  </w:style>
  <w:style w:type="character" w:customStyle="1" w:styleId="WW8Num12z4">
    <w:name w:val="WW8Num12z4"/>
    <w:rsid w:val="008A1F59"/>
  </w:style>
  <w:style w:type="character" w:customStyle="1" w:styleId="WW8Num12z5">
    <w:name w:val="WW8Num12z5"/>
    <w:rsid w:val="008A1F59"/>
  </w:style>
  <w:style w:type="character" w:customStyle="1" w:styleId="WW8Num12z6">
    <w:name w:val="WW8Num12z6"/>
    <w:rsid w:val="008A1F59"/>
  </w:style>
  <w:style w:type="character" w:customStyle="1" w:styleId="WW8Num12z7">
    <w:name w:val="WW8Num12z7"/>
    <w:rsid w:val="008A1F59"/>
  </w:style>
  <w:style w:type="character" w:customStyle="1" w:styleId="WW8Num12z8">
    <w:name w:val="WW8Num12z8"/>
    <w:rsid w:val="008A1F59"/>
  </w:style>
  <w:style w:type="character" w:customStyle="1" w:styleId="WW8Num13z0">
    <w:name w:val="WW8Num13z0"/>
    <w:rsid w:val="008A1F59"/>
    <w:rPr>
      <w:rFonts w:ascii="Symbol" w:eastAsia="Times New Roman" w:hAnsi="Symbol" w:cs="Symbol" w:hint="default"/>
      <w:sz w:val="28"/>
      <w:szCs w:val="28"/>
    </w:rPr>
  </w:style>
  <w:style w:type="character" w:customStyle="1" w:styleId="WW8Num13z1">
    <w:name w:val="WW8Num13z1"/>
    <w:rsid w:val="008A1F59"/>
    <w:rPr>
      <w:rFonts w:ascii="Courier New" w:hAnsi="Courier New" w:cs="Courier New" w:hint="default"/>
    </w:rPr>
  </w:style>
  <w:style w:type="character" w:customStyle="1" w:styleId="WW8Num13z2">
    <w:name w:val="WW8Num13z2"/>
    <w:rsid w:val="008A1F59"/>
    <w:rPr>
      <w:rFonts w:ascii="Wingdings" w:hAnsi="Wingdings" w:cs="Wingdings" w:hint="default"/>
    </w:rPr>
  </w:style>
  <w:style w:type="character" w:customStyle="1" w:styleId="WW8Num14z0">
    <w:name w:val="WW8Num14z0"/>
    <w:rsid w:val="008A1F59"/>
    <w:rPr>
      <w:rFonts w:hint="default"/>
      <w:b/>
    </w:rPr>
  </w:style>
  <w:style w:type="character" w:customStyle="1" w:styleId="WW8Num14z1">
    <w:name w:val="WW8Num14z1"/>
    <w:rsid w:val="008A1F59"/>
  </w:style>
  <w:style w:type="character" w:customStyle="1" w:styleId="WW8Num14z2">
    <w:name w:val="WW8Num14z2"/>
    <w:rsid w:val="008A1F59"/>
  </w:style>
  <w:style w:type="character" w:customStyle="1" w:styleId="WW8Num14z3">
    <w:name w:val="WW8Num14z3"/>
    <w:rsid w:val="008A1F59"/>
  </w:style>
  <w:style w:type="character" w:customStyle="1" w:styleId="WW8Num14z4">
    <w:name w:val="WW8Num14z4"/>
    <w:rsid w:val="008A1F59"/>
  </w:style>
  <w:style w:type="character" w:customStyle="1" w:styleId="WW8Num14z5">
    <w:name w:val="WW8Num14z5"/>
    <w:rsid w:val="008A1F59"/>
  </w:style>
  <w:style w:type="character" w:customStyle="1" w:styleId="WW8Num14z6">
    <w:name w:val="WW8Num14z6"/>
    <w:rsid w:val="008A1F59"/>
  </w:style>
  <w:style w:type="character" w:customStyle="1" w:styleId="WW8Num14z7">
    <w:name w:val="WW8Num14z7"/>
    <w:rsid w:val="008A1F59"/>
  </w:style>
  <w:style w:type="character" w:customStyle="1" w:styleId="WW8Num14z8">
    <w:name w:val="WW8Num14z8"/>
    <w:rsid w:val="008A1F59"/>
  </w:style>
  <w:style w:type="character" w:customStyle="1" w:styleId="WW8Num15z0">
    <w:name w:val="WW8Num15z0"/>
    <w:rsid w:val="008A1F59"/>
  </w:style>
  <w:style w:type="character" w:customStyle="1" w:styleId="WW8Num15z1">
    <w:name w:val="WW8Num15z1"/>
    <w:rsid w:val="008A1F59"/>
  </w:style>
  <w:style w:type="character" w:customStyle="1" w:styleId="WW8Num15z2">
    <w:name w:val="WW8Num15z2"/>
    <w:rsid w:val="008A1F59"/>
  </w:style>
  <w:style w:type="character" w:customStyle="1" w:styleId="WW8Num15z3">
    <w:name w:val="WW8Num15z3"/>
    <w:rsid w:val="008A1F59"/>
  </w:style>
  <w:style w:type="character" w:customStyle="1" w:styleId="WW8Num15z4">
    <w:name w:val="WW8Num15z4"/>
    <w:rsid w:val="008A1F59"/>
  </w:style>
  <w:style w:type="character" w:customStyle="1" w:styleId="WW8Num15z5">
    <w:name w:val="WW8Num15z5"/>
    <w:rsid w:val="008A1F59"/>
  </w:style>
  <w:style w:type="character" w:customStyle="1" w:styleId="WW8Num15z6">
    <w:name w:val="WW8Num15z6"/>
    <w:rsid w:val="008A1F59"/>
  </w:style>
  <w:style w:type="character" w:customStyle="1" w:styleId="WW8Num15z7">
    <w:name w:val="WW8Num15z7"/>
    <w:rsid w:val="008A1F59"/>
  </w:style>
  <w:style w:type="character" w:customStyle="1" w:styleId="WW8Num15z8">
    <w:name w:val="WW8Num15z8"/>
    <w:rsid w:val="008A1F59"/>
  </w:style>
  <w:style w:type="character" w:customStyle="1" w:styleId="WW8Num16z0">
    <w:name w:val="WW8Num16z0"/>
    <w:rsid w:val="008A1F59"/>
    <w:rPr>
      <w:rFonts w:hint="default"/>
      <w:b w:val="0"/>
      <w:i w:val="0"/>
      <w:color w:val="auto"/>
      <w:sz w:val="28"/>
    </w:rPr>
  </w:style>
  <w:style w:type="character" w:customStyle="1" w:styleId="WW8Num16z1">
    <w:name w:val="WW8Num16z1"/>
    <w:rsid w:val="008A1F59"/>
  </w:style>
  <w:style w:type="character" w:customStyle="1" w:styleId="WW8Num16z2">
    <w:name w:val="WW8Num16z2"/>
    <w:rsid w:val="008A1F59"/>
  </w:style>
  <w:style w:type="character" w:customStyle="1" w:styleId="WW8Num16z3">
    <w:name w:val="WW8Num16z3"/>
    <w:rsid w:val="008A1F59"/>
  </w:style>
  <w:style w:type="character" w:customStyle="1" w:styleId="WW8Num16z4">
    <w:name w:val="WW8Num16z4"/>
    <w:rsid w:val="008A1F59"/>
  </w:style>
  <w:style w:type="character" w:customStyle="1" w:styleId="WW8Num16z5">
    <w:name w:val="WW8Num16z5"/>
    <w:rsid w:val="008A1F59"/>
  </w:style>
  <w:style w:type="character" w:customStyle="1" w:styleId="WW8Num16z6">
    <w:name w:val="WW8Num16z6"/>
    <w:rsid w:val="008A1F59"/>
  </w:style>
  <w:style w:type="character" w:customStyle="1" w:styleId="WW8Num16z7">
    <w:name w:val="WW8Num16z7"/>
    <w:rsid w:val="008A1F59"/>
  </w:style>
  <w:style w:type="character" w:customStyle="1" w:styleId="WW8Num16z8">
    <w:name w:val="WW8Num16z8"/>
    <w:rsid w:val="008A1F59"/>
  </w:style>
  <w:style w:type="character" w:customStyle="1" w:styleId="WW8Num17z0">
    <w:name w:val="WW8Num17z0"/>
    <w:rsid w:val="008A1F59"/>
    <w:rPr>
      <w:rFonts w:ascii="Symbol" w:hAnsi="Symbol" w:cs="Symbol" w:hint="default"/>
    </w:rPr>
  </w:style>
  <w:style w:type="character" w:customStyle="1" w:styleId="WW8Num17z1">
    <w:name w:val="WW8Num17z1"/>
    <w:rsid w:val="008A1F59"/>
  </w:style>
  <w:style w:type="character" w:customStyle="1" w:styleId="WW8Num17z2">
    <w:name w:val="WW8Num17z2"/>
    <w:rsid w:val="008A1F59"/>
  </w:style>
  <w:style w:type="character" w:customStyle="1" w:styleId="WW8Num17z3">
    <w:name w:val="WW8Num17z3"/>
    <w:rsid w:val="008A1F59"/>
  </w:style>
  <w:style w:type="character" w:customStyle="1" w:styleId="WW8Num17z4">
    <w:name w:val="WW8Num17z4"/>
    <w:rsid w:val="008A1F59"/>
  </w:style>
  <w:style w:type="character" w:customStyle="1" w:styleId="WW8Num17z5">
    <w:name w:val="WW8Num17z5"/>
    <w:rsid w:val="008A1F59"/>
  </w:style>
  <w:style w:type="character" w:customStyle="1" w:styleId="WW8Num17z6">
    <w:name w:val="WW8Num17z6"/>
    <w:rsid w:val="008A1F59"/>
  </w:style>
  <w:style w:type="character" w:customStyle="1" w:styleId="WW8Num17z7">
    <w:name w:val="WW8Num17z7"/>
    <w:rsid w:val="008A1F59"/>
  </w:style>
  <w:style w:type="character" w:customStyle="1" w:styleId="WW8Num17z8">
    <w:name w:val="WW8Num17z8"/>
    <w:rsid w:val="008A1F59"/>
  </w:style>
  <w:style w:type="character" w:customStyle="1" w:styleId="WW8Num18z0">
    <w:name w:val="WW8Num18z0"/>
    <w:rsid w:val="008A1F59"/>
    <w:rPr>
      <w:rFonts w:hint="default"/>
    </w:rPr>
  </w:style>
  <w:style w:type="character" w:customStyle="1" w:styleId="WW8Num18z1">
    <w:name w:val="WW8Num18z1"/>
    <w:rsid w:val="008A1F59"/>
  </w:style>
  <w:style w:type="character" w:customStyle="1" w:styleId="WW8Num18z2">
    <w:name w:val="WW8Num18z2"/>
    <w:rsid w:val="008A1F59"/>
  </w:style>
  <w:style w:type="character" w:customStyle="1" w:styleId="WW8Num18z3">
    <w:name w:val="WW8Num18z3"/>
    <w:rsid w:val="008A1F59"/>
  </w:style>
  <w:style w:type="character" w:customStyle="1" w:styleId="WW8Num18z4">
    <w:name w:val="WW8Num18z4"/>
    <w:rsid w:val="008A1F59"/>
  </w:style>
  <w:style w:type="character" w:customStyle="1" w:styleId="WW8Num18z5">
    <w:name w:val="WW8Num18z5"/>
    <w:rsid w:val="008A1F59"/>
  </w:style>
  <w:style w:type="character" w:customStyle="1" w:styleId="WW8Num18z6">
    <w:name w:val="WW8Num18z6"/>
    <w:rsid w:val="008A1F59"/>
  </w:style>
  <w:style w:type="character" w:customStyle="1" w:styleId="WW8Num18z7">
    <w:name w:val="WW8Num18z7"/>
    <w:rsid w:val="008A1F59"/>
  </w:style>
  <w:style w:type="character" w:customStyle="1" w:styleId="WW8Num18z8">
    <w:name w:val="WW8Num18z8"/>
    <w:rsid w:val="008A1F59"/>
  </w:style>
  <w:style w:type="character" w:customStyle="1" w:styleId="WW8Num19z0">
    <w:name w:val="WW8Num19z0"/>
    <w:rsid w:val="008A1F59"/>
    <w:rPr>
      <w:rFonts w:ascii="Wingdings" w:hAnsi="Wingdings" w:cs="Wingdings" w:hint="default"/>
    </w:rPr>
  </w:style>
  <w:style w:type="character" w:customStyle="1" w:styleId="WW8Num19z1">
    <w:name w:val="WW8Num19z1"/>
    <w:rsid w:val="008A1F59"/>
    <w:rPr>
      <w:rFonts w:ascii="Courier New" w:hAnsi="Courier New" w:cs="Courier New" w:hint="default"/>
    </w:rPr>
  </w:style>
  <w:style w:type="character" w:customStyle="1" w:styleId="WW8Num19z3">
    <w:name w:val="WW8Num19z3"/>
    <w:rsid w:val="008A1F59"/>
    <w:rPr>
      <w:rFonts w:ascii="Symbol" w:hAnsi="Symbol" w:cs="Symbol" w:hint="default"/>
    </w:rPr>
  </w:style>
  <w:style w:type="character" w:customStyle="1" w:styleId="WW8Num20z0">
    <w:name w:val="WW8Num20z0"/>
    <w:rsid w:val="008A1F59"/>
    <w:rPr>
      <w:rFonts w:ascii="Wingdings" w:hAnsi="Wingdings" w:cs="Wingdings" w:hint="default"/>
    </w:rPr>
  </w:style>
  <w:style w:type="character" w:customStyle="1" w:styleId="WW8Num20z1">
    <w:name w:val="WW8Num20z1"/>
    <w:rsid w:val="008A1F59"/>
    <w:rPr>
      <w:rFonts w:ascii="Courier New" w:hAnsi="Courier New" w:cs="Courier New" w:hint="default"/>
    </w:rPr>
  </w:style>
  <w:style w:type="character" w:customStyle="1" w:styleId="WW8Num20z3">
    <w:name w:val="WW8Num20z3"/>
    <w:rsid w:val="008A1F59"/>
    <w:rPr>
      <w:rFonts w:ascii="Symbol" w:hAnsi="Symbol" w:cs="Symbol" w:hint="default"/>
    </w:rPr>
  </w:style>
  <w:style w:type="character" w:customStyle="1" w:styleId="WW8Num21z0">
    <w:name w:val="WW8Num21z0"/>
    <w:rsid w:val="008A1F59"/>
    <w:rPr>
      <w:rFonts w:hint="default"/>
    </w:rPr>
  </w:style>
  <w:style w:type="character" w:customStyle="1" w:styleId="WW8Num21z1">
    <w:name w:val="WW8Num21z1"/>
    <w:rsid w:val="008A1F59"/>
  </w:style>
  <w:style w:type="character" w:customStyle="1" w:styleId="WW8Num21z2">
    <w:name w:val="WW8Num21z2"/>
    <w:rsid w:val="008A1F59"/>
  </w:style>
  <w:style w:type="character" w:customStyle="1" w:styleId="WW8Num21z3">
    <w:name w:val="WW8Num21z3"/>
    <w:rsid w:val="008A1F59"/>
  </w:style>
  <w:style w:type="character" w:customStyle="1" w:styleId="WW8Num21z4">
    <w:name w:val="WW8Num21z4"/>
    <w:rsid w:val="008A1F59"/>
  </w:style>
  <w:style w:type="character" w:customStyle="1" w:styleId="WW8Num21z5">
    <w:name w:val="WW8Num21z5"/>
    <w:rsid w:val="008A1F59"/>
  </w:style>
  <w:style w:type="character" w:customStyle="1" w:styleId="WW8Num21z6">
    <w:name w:val="WW8Num21z6"/>
    <w:rsid w:val="008A1F59"/>
  </w:style>
  <w:style w:type="character" w:customStyle="1" w:styleId="WW8Num21z7">
    <w:name w:val="WW8Num21z7"/>
    <w:rsid w:val="008A1F59"/>
  </w:style>
  <w:style w:type="character" w:customStyle="1" w:styleId="WW8Num21z8">
    <w:name w:val="WW8Num21z8"/>
    <w:rsid w:val="008A1F59"/>
  </w:style>
  <w:style w:type="character" w:customStyle="1" w:styleId="WW8Num22z0">
    <w:name w:val="WW8Num22z0"/>
    <w:rsid w:val="008A1F59"/>
    <w:rPr>
      <w:rFonts w:hint="default"/>
    </w:rPr>
  </w:style>
  <w:style w:type="character" w:customStyle="1" w:styleId="WW8Num22z1">
    <w:name w:val="WW8Num22z1"/>
    <w:rsid w:val="008A1F59"/>
  </w:style>
  <w:style w:type="character" w:customStyle="1" w:styleId="WW8Num22z2">
    <w:name w:val="WW8Num22z2"/>
    <w:rsid w:val="008A1F59"/>
  </w:style>
  <w:style w:type="character" w:customStyle="1" w:styleId="WW8Num22z3">
    <w:name w:val="WW8Num22z3"/>
    <w:rsid w:val="008A1F59"/>
  </w:style>
  <w:style w:type="character" w:customStyle="1" w:styleId="WW8Num22z4">
    <w:name w:val="WW8Num22z4"/>
    <w:rsid w:val="008A1F59"/>
  </w:style>
  <w:style w:type="character" w:customStyle="1" w:styleId="WW8Num22z5">
    <w:name w:val="WW8Num22z5"/>
    <w:rsid w:val="008A1F59"/>
  </w:style>
  <w:style w:type="character" w:customStyle="1" w:styleId="WW8Num22z6">
    <w:name w:val="WW8Num22z6"/>
    <w:rsid w:val="008A1F59"/>
  </w:style>
  <w:style w:type="character" w:customStyle="1" w:styleId="WW8Num22z7">
    <w:name w:val="WW8Num22z7"/>
    <w:rsid w:val="008A1F59"/>
  </w:style>
  <w:style w:type="character" w:customStyle="1" w:styleId="WW8Num22z8">
    <w:name w:val="WW8Num22z8"/>
    <w:rsid w:val="008A1F59"/>
  </w:style>
  <w:style w:type="character" w:customStyle="1" w:styleId="14">
    <w:name w:val="Основной шрифт абзаца1"/>
    <w:rsid w:val="008A1F59"/>
  </w:style>
  <w:style w:type="character" w:customStyle="1" w:styleId="15">
    <w:name w:val="Знак примечания1"/>
    <w:rsid w:val="008A1F59"/>
    <w:rPr>
      <w:sz w:val="16"/>
      <w:szCs w:val="16"/>
    </w:rPr>
  </w:style>
  <w:style w:type="character" w:customStyle="1" w:styleId="aff4">
    <w:name w:val="Символ сноски"/>
    <w:rsid w:val="008A1F59"/>
    <w:rPr>
      <w:vertAlign w:val="superscript"/>
    </w:rPr>
  </w:style>
  <w:style w:type="character" w:customStyle="1" w:styleId="Abstract">
    <w:name w:val="Abstract Знак"/>
    <w:rsid w:val="008A1F59"/>
    <w:rPr>
      <w:rFonts w:ascii="Times New Roman" w:eastAsia="@Arial Unicode MS" w:hAnsi="Times New Roman" w:cs="Times New Roman"/>
      <w:sz w:val="28"/>
      <w:szCs w:val="28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A1F59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styleId="aff5">
    <w:name w:val="endnote reference"/>
    <w:rsid w:val="008A1F59"/>
    <w:rPr>
      <w:vertAlign w:val="superscript"/>
    </w:rPr>
  </w:style>
  <w:style w:type="character" w:customStyle="1" w:styleId="aff6">
    <w:name w:val="Символы концевой сноски"/>
    <w:rsid w:val="008A1F59"/>
  </w:style>
  <w:style w:type="paragraph" w:customStyle="1" w:styleId="16">
    <w:name w:val="Заголовок1"/>
    <w:basedOn w:val="a0"/>
    <w:next w:val="af1"/>
    <w:rsid w:val="008A1F59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17">
    <w:name w:val="Основной текст Знак1"/>
    <w:basedOn w:val="a1"/>
    <w:rsid w:val="008A1F59"/>
    <w:rPr>
      <w:rFonts w:ascii="Calibri" w:eastAsia="Calibri" w:hAnsi="Calibri" w:cs="Times New Roman"/>
      <w:lang w:val="x-none" w:eastAsia="ar-SA"/>
    </w:rPr>
  </w:style>
  <w:style w:type="paragraph" w:styleId="aff7">
    <w:name w:val="List"/>
    <w:basedOn w:val="af1"/>
    <w:rsid w:val="008A1F59"/>
    <w:rPr>
      <w:rFonts w:cs="Mangal"/>
      <w:lang w:val="x-none" w:eastAsia="ar-SA"/>
    </w:rPr>
  </w:style>
  <w:style w:type="paragraph" w:customStyle="1" w:styleId="18">
    <w:name w:val="Название1"/>
    <w:basedOn w:val="a0"/>
    <w:rsid w:val="008A1F59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rsid w:val="008A1F59"/>
    <w:pPr>
      <w:suppressLineNumbers/>
    </w:pPr>
    <w:rPr>
      <w:rFonts w:ascii="Calibri" w:eastAsia="Calibri" w:hAnsi="Calibri" w:cs="Mangal"/>
      <w:lang w:eastAsia="ar-SA"/>
    </w:rPr>
  </w:style>
  <w:style w:type="paragraph" w:customStyle="1" w:styleId="1a">
    <w:name w:val="Схема документа1"/>
    <w:basedOn w:val="a0"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paragraph" w:customStyle="1" w:styleId="1b">
    <w:name w:val="Текст примечания1"/>
    <w:basedOn w:val="a0"/>
    <w:rsid w:val="008A1F59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c">
    <w:name w:val="Текст примечания Знак1"/>
    <w:basedOn w:val="a1"/>
    <w:uiPriority w:val="99"/>
    <w:semiHidden/>
    <w:rsid w:val="008A1F59"/>
    <w:rPr>
      <w:rFonts w:ascii="Calibri" w:eastAsia="Calibri" w:hAnsi="Calibri" w:cs="Calibri"/>
      <w:sz w:val="20"/>
      <w:szCs w:val="20"/>
      <w:lang w:eastAsia="ar-SA"/>
    </w:rPr>
  </w:style>
  <w:style w:type="character" w:customStyle="1" w:styleId="1d">
    <w:name w:val="Тема примечания Знак1"/>
    <w:basedOn w:val="1c"/>
    <w:rsid w:val="008A1F59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character" w:customStyle="1" w:styleId="1e">
    <w:name w:val="Текст выноски Знак1"/>
    <w:basedOn w:val="a1"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f">
    <w:name w:val="Подзаголовок Знак1"/>
    <w:basedOn w:val="a1"/>
    <w:rsid w:val="008A1F59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character" w:customStyle="1" w:styleId="1f0">
    <w:name w:val="Текст сноски Знак1"/>
    <w:aliases w:val="Знак6 Знак1,F1 Знак1"/>
    <w:basedOn w:val="a1"/>
    <w:rsid w:val="008A1F59"/>
    <w:rPr>
      <w:rFonts w:ascii="Calibri" w:eastAsia="Calibri" w:hAnsi="Calibri" w:cs="Calibri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8A1F5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1f1">
    <w:name w:val="Нижний колонтитул Знак1"/>
    <w:basedOn w:val="a1"/>
    <w:uiPriority w:val="99"/>
    <w:rsid w:val="008A1F59"/>
    <w:rPr>
      <w:rFonts w:ascii="Calibri" w:eastAsia="Calibri" w:hAnsi="Calibri" w:cs="Times New Roman"/>
      <w:lang w:val="x-none" w:eastAsia="ar-SA"/>
    </w:rPr>
  </w:style>
  <w:style w:type="character" w:customStyle="1" w:styleId="1f2">
    <w:name w:val="Основной текст с отступом Знак1"/>
    <w:basedOn w:val="a1"/>
    <w:rsid w:val="008A1F59"/>
    <w:rPr>
      <w:rFonts w:ascii="Calibri" w:eastAsia="Calibri" w:hAnsi="Calibri" w:cs="Times New Roman"/>
      <w:lang w:val="x-none" w:eastAsia="ar-SA"/>
    </w:rPr>
  </w:style>
  <w:style w:type="paragraph" w:customStyle="1" w:styleId="1f3">
    <w:name w:val="Название объекта1"/>
    <w:basedOn w:val="a0"/>
    <w:next w:val="a0"/>
    <w:rsid w:val="008A1F59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eastAsia="ar-SA"/>
    </w:rPr>
  </w:style>
  <w:style w:type="paragraph" w:customStyle="1" w:styleId="1f4">
    <w:name w:val="Обычный1"/>
    <w:rsid w:val="008A1F59"/>
    <w:pPr>
      <w:widowControl w:val="0"/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aff8">
    <w:name w:val="Новый"/>
    <w:basedOn w:val="a0"/>
    <w:rsid w:val="008A1F5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0">
    <w:name w:val="Abstract"/>
    <w:basedOn w:val="a0"/>
    <w:rsid w:val="008A1F59"/>
    <w:pPr>
      <w:widowControl w:val="0"/>
      <w:autoSpaceDE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ar-SA"/>
    </w:rPr>
  </w:style>
  <w:style w:type="paragraph" w:customStyle="1" w:styleId="Default">
    <w:name w:val="Default"/>
    <w:rsid w:val="008A1F59"/>
    <w:pPr>
      <w:suppressAutoHyphens/>
      <w:autoSpaceDE w:val="0"/>
      <w:spacing w:after="0" w:line="240" w:lineRule="auto"/>
    </w:pPr>
    <w:rPr>
      <w:rFonts w:eastAsia="Calibri"/>
      <w:color w:val="000000"/>
      <w:sz w:val="24"/>
      <w:szCs w:val="24"/>
      <w:lang w:eastAsia="ar-SA"/>
    </w:rPr>
  </w:style>
  <w:style w:type="paragraph" w:customStyle="1" w:styleId="aff9">
    <w:name w:val="Содержимое таблицы"/>
    <w:basedOn w:val="a0"/>
    <w:rsid w:val="008A1F59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a">
    <w:name w:val="Заголовок таблицы"/>
    <w:basedOn w:val="aff9"/>
    <w:rsid w:val="008A1F59"/>
    <w:pPr>
      <w:jc w:val="center"/>
    </w:pPr>
    <w:rPr>
      <w:b/>
      <w:bCs/>
    </w:rPr>
  </w:style>
  <w:style w:type="paragraph" w:customStyle="1" w:styleId="affb">
    <w:name w:val="Содержимое врезки"/>
    <w:basedOn w:val="af1"/>
    <w:rsid w:val="008A1F59"/>
    <w:rPr>
      <w:rFonts w:cs="Times New Roman"/>
      <w:lang w:val="x-none" w:eastAsia="ar-SA"/>
    </w:rPr>
  </w:style>
  <w:style w:type="paragraph" w:customStyle="1" w:styleId="a">
    <w:name w:val="НОМЕРА"/>
    <w:basedOn w:val="af7"/>
    <w:link w:val="affc"/>
    <w:uiPriority w:val="99"/>
    <w:qFormat/>
    <w:rsid w:val="008A1F59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color w:val="auto"/>
      <w:sz w:val="18"/>
      <w:szCs w:val="18"/>
    </w:rPr>
  </w:style>
  <w:style w:type="character" w:customStyle="1" w:styleId="affc">
    <w:name w:val="НОМЕРА Знак"/>
    <w:link w:val="a"/>
    <w:uiPriority w:val="99"/>
    <w:rsid w:val="008A1F59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8A1F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8A1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font5">
    <w:name w:val="font5"/>
    <w:basedOn w:val="a0"/>
    <w:rsid w:val="008A1F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font6">
    <w:name w:val="font6"/>
    <w:basedOn w:val="a0"/>
    <w:rsid w:val="008A1F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8A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8A1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8A1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8A1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8A1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8A1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8A1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8A1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8A1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8A1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8A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8A1F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8A1F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8A1F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8A1F5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8A1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8A1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8A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8A1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8A1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8A1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8A1F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8A1F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8A1F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8A1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8A1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8A1F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8A1F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8A1F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8A1F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8A1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8A1F5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8A1F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8A1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9">
    <w:name w:val="xl129"/>
    <w:basedOn w:val="a0"/>
    <w:rsid w:val="008A1F5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8A1F59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8A1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8A1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8A1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8A1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8A1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8A1F5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8A1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0"/>
    <w:rsid w:val="008A1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Цветовое выделение"/>
    <w:uiPriority w:val="99"/>
    <w:rsid w:val="002331EB"/>
    <w:rPr>
      <w:b/>
      <w:color w:val="26282F"/>
    </w:rPr>
  </w:style>
  <w:style w:type="paragraph" w:customStyle="1" w:styleId="affe">
    <w:name w:val="Прижатый влево"/>
    <w:basedOn w:val="a0"/>
    <w:next w:val="a0"/>
    <w:uiPriority w:val="99"/>
    <w:rsid w:val="00233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unhideWhenUsed="0"/>
    <w:lsdException w:name="header" w:uiPriority="0" w:unhideWhenUsed="0" w:qFormat="1"/>
    <w:lsdException w:name="footer" w:unhideWhenUsed="0" w:qFormat="1"/>
    <w:lsdException w:name="caption" w:semiHidden="0" w:unhideWhenUsed="0" w:qFormat="1"/>
    <w:lsdException w:name="footnote reference" w:unhideWhenUsed="0" w:qFormat="1"/>
    <w:lsdException w:name="annotation reference" w:unhideWhenUsed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uiPriority="0" w:unhideWhenUsed="0" w:qFormat="1"/>
    <w:lsdException w:name="Subtitle" w:semiHidden="0" w:uiPriority="0" w:unhideWhenUsed="0" w:qFormat="1"/>
    <w:lsdException w:name="Body Text 2" w:semiHidden="0" w:unhideWhenUsed="0" w:qFormat="1"/>
    <w:lsdException w:name="Body Text Indent 2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semiHidden="0" w:unhideWhenUsed="0" w:qFormat="1"/>
    <w:lsdException w:name="Normal Table" w:qFormat="1"/>
    <w:lsdException w:name="annotation subject" w:uiPriority="0" w:unhideWhenUsed="0"/>
    <w:lsdException w:name="Balloon Text" w:uiPriority="0" w:unhideWhenUsed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qFormat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qFormat/>
    <w:rPr>
      <w:rFonts w:ascii="Cambria" w:eastAsia="Times New Roman" w:hAnsi="Cambria" w:cs="Cambria"/>
      <w:b/>
      <w:bCs/>
      <w:color w:val="4F81BD"/>
    </w:rPr>
  </w:style>
  <w:style w:type="paragraph" w:styleId="a4">
    <w:name w:val="Balloon Text"/>
    <w:basedOn w:val="a0"/>
    <w:link w:val="a5"/>
    <w:qFormat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qFormat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qFormat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qFormat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caption"/>
    <w:basedOn w:val="a0"/>
    <w:next w:val="a0"/>
    <w:uiPriority w:val="99"/>
    <w:qFormat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</w:rPr>
  </w:style>
  <w:style w:type="paragraph" w:styleId="a7">
    <w:name w:val="annotation text"/>
    <w:basedOn w:val="a0"/>
    <w:link w:val="a8"/>
    <w:uiPriority w:val="99"/>
    <w:semiHidden/>
    <w:rPr>
      <w:rFonts w:ascii="Calibri" w:eastAsia="Calibri" w:hAnsi="Calibri" w:cs="Calibri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qFormat/>
    <w:rPr>
      <w:rFonts w:ascii="Calibri" w:eastAsia="Calibri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rPr>
      <w:b/>
      <w:bCs/>
    </w:rPr>
  </w:style>
  <w:style w:type="character" w:customStyle="1" w:styleId="aa">
    <w:name w:val="Тема примечания Знак"/>
    <w:basedOn w:val="a8"/>
    <w:link w:val="a9"/>
    <w:qFormat/>
    <w:rPr>
      <w:rFonts w:ascii="Calibri" w:eastAsia="Calibri" w:hAnsi="Calibri" w:cs="Calibri"/>
      <w:b/>
      <w:bCs/>
      <w:sz w:val="20"/>
      <w:szCs w:val="20"/>
    </w:rPr>
  </w:style>
  <w:style w:type="paragraph" w:styleId="ab">
    <w:name w:val="Document Map"/>
    <w:basedOn w:val="a0"/>
    <w:link w:val="ac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qFormat/>
    <w:rPr>
      <w:rFonts w:ascii="Tahoma" w:eastAsia="Calibri" w:hAnsi="Tahoma" w:cs="Tahoma"/>
      <w:sz w:val="16"/>
      <w:szCs w:val="16"/>
    </w:rPr>
  </w:style>
  <w:style w:type="paragraph" w:styleId="ad">
    <w:name w:val="footnote text"/>
    <w:aliases w:val="Знак6,F1"/>
    <w:basedOn w:val="a0"/>
    <w:link w:val="ae"/>
    <w:uiPriority w:val="99"/>
    <w:qFormat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e">
    <w:name w:val="Текст сноски Знак"/>
    <w:aliases w:val="Знак6 Знак,F1 Знак"/>
    <w:basedOn w:val="a1"/>
    <w:link w:val="ad"/>
    <w:uiPriority w:val="99"/>
    <w:qFormat/>
    <w:rPr>
      <w:rFonts w:ascii="Calibri" w:eastAsia="Calibri" w:hAnsi="Calibri" w:cs="Calibri"/>
      <w:sz w:val="20"/>
      <w:szCs w:val="20"/>
    </w:rPr>
  </w:style>
  <w:style w:type="paragraph" w:styleId="af">
    <w:name w:val="header"/>
    <w:basedOn w:val="a0"/>
    <w:link w:val="af0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f0">
    <w:name w:val="Верхний колонтитул Знак"/>
    <w:basedOn w:val="a1"/>
    <w:link w:val="af"/>
    <w:qFormat/>
    <w:rPr>
      <w:rFonts w:ascii="Calibri" w:eastAsia="Calibri" w:hAnsi="Calibri" w:cs="Calibri"/>
    </w:rPr>
  </w:style>
  <w:style w:type="paragraph" w:styleId="af1">
    <w:name w:val="Body Text"/>
    <w:basedOn w:val="a0"/>
    <w:link w:val="af2"/>
    <w:qFormat/>
    <w:pPr>
      <w:spacing w:after="120"/>
    </w:pPr>
    <w:rPr>
      <w:rFonts w:ascii="Calibri" w:eastAsia="Calibri" w:hAnsi="Calibri" w:cs="Calibri"/>
    </w:rPr>
  </w:style>
  <w:style w:type="character" w:customStyle="1" w:styleId="af2">
    <w:name w:val="Основной текст Знак"/>
    <w:basedOn w:val="a1"/>
    <w:link w:val="af1"/>
    <w:qFormat/>
    <w:rPr>
      <w:rFonts w:ascii="Calibri" w:eastAsia="Calibri" w:hAnsi="Calibri" w:cs="Calibri"/>
    </w:rPr>
  </w:style>
  <w:style w:type="paragraph" w:styleId="af3">
    <w:name w:val="Body Text Indent"/>
    <w:basedOn w:val="a0"/>
    <w:link w:val="af4"/>
    <w:qFormat/>
    <w:pPr>
      <w:spacing w:after="120"/>
      <w:ind w:left="283"/>
    </w:pPr>
    <w:rPr>
      <w:rFonts w:ascii="Calibri" w:eastAsia="Calibri" w:hAnsi="Calibri" w:cs="Calibri"/>
    </w:rPr>
  </w:style>
  <w:style w:type="character" w:customStyle="1" w:styleId="af4">
    <w:name w:val="Основной текст с отступом Знак"/>
    <w:basedOn w:val="a1"/>
    <w:link w:val="af3"/>
    <w:qFormat/>
    <w:rPr>
      <w:rFonts w:ascii="Calibri" w:eastAsia="Calibri" w:hAnsi="Calibri" w:cs="Calibri"/>
    </w:rPr>
  </w:style>
  <w:style w:type="paragraph" w:styleId="af5">
    <w:name w:val="footer"/>
    <w:basedOn w:val="a0"/>
    <w:link w:val="af6"/>
    <w:uiPriority w:val="99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f6">
    <w:name w:val="Нижний колонтитул Знак"/>
    <w:basedOn w:val="a1"/>
    <w:link w:val="af5"/>
    <w:uiPriority w:val="99"/>
    <w:qFormat/>
    <w:rPr>
      <w:rFonts w:ascii="Calibri" w:eastAsia="Calibri" w:hAnsi="Calibri" w:cs="Calibri"/>
    </w:rPr>
  </w:style>
  <w:style w:type="paragraph" w:styleId="af7">
    <w:name w:val="Normal (Web)"/>
    <w:basedOn w:val="a0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0"/>
    <w:next w:val="af1"/>
    <w:link w:val="af9"/>
    <w:qFormat/>
    <w:pPr>
      <w:spacing w:after="0" w:line="36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ar-SA"/>
    </w:rPr>
  </w:style>
  <w:style w:type="character" w:customStyle="1" w:styleId="af9">
    <w:name w:val="Подзаголовок Знак"/>
    <w:basedOn w:val="a1"/>
    <w:link w:val="af8"/>
    <w:qFormat/>
    <w:rPr>
      <w:rFonts w:ascii="Calibri" w:eastAsia="Calibri" w:hAnsi="Calibri" w:cs="Times New Roman"/>
      <w:b/>
      <w:bCs/>
      <w:sz w:val="24"/>
      <w:szCs w:val="24"/>
      <w:lang w:eastAsia="ar-SA"/>
    </w:rPr>
  </w:style>
  <w:style w:type="character" w:styleId="afa">
    <w:name w:val="FollowedHyperlink"/>
    <w:uiPriority w:val="99"/>
    <w:qFormat/>
    <w:rPr>
      <w:color w:val="800080"/>
      <w:u w:val="single"/>
    </w:rPr>
  </w:style>
  <w:style w:type="character" w:styleId="afb">
    <w:name w:val="footnote reference"/>
    <w:uiPriority w:val="99"/>
    <w:qFormat/>
    <w:rPr>
      <w:vertAlign w:val="superscript"/>
    </w:rPr>
  </w:style>
  <w:style w:type="character" w:styleId="afc">
    <w:name w:val="annotation reference"/>
    <w:uiPriority w:val="99"/>
    <w:qFormat/>
    <w:rPr>
      <w:sz w:val="16"/>
      <w:szCs w:val="16"/>
    </w:rPr>
  </w:style>
  <w:style w:type="character" w:styleId="afd">
    <w:name w:val="Hyperlink"/>
    <w:uiPriority w:val="99"/>
    <w:qFormat/>
    <w:rPr>
      <w:color w:val="0000FF"/>
      <w:u w:val="single"/>
    </w:rPr>
  </w:style>
  <w:style w:type="character" w:styleId="afe">
    <w:name w:val="Strong"/>
    <w:uiPriority w:val="22"/>
    <w:qFormat/>
    <w:rPr>
      <w:b/>
      <w:bCs/>
    </w:rPr>
  </w:style>
  <w:style w:type="table" w:styleId="aff">
    <w:name w:val="Table Grid"/>
    <w:basedOn w:val="a2"/>
    <w:uiPriority w:val="59"/>
    <w:qFormat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uiPriority w:val="99"/>
    <w:qFormat/>
    <w:pPr>
      <w:ind w:left="720"/>
      <w:contextualSpacing/>
    </w:pPr>
  </w:style>
  <w:style w:type="paragraph" w:customStyle="1" w:styleId="western">
    <w:name w:val="western"/>
    <w:basedOn w:val="a0"/>
    <w:qFormat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-serp-urlitem1">
    <w:name w:val="b-serp-url__item1"/>
    <w:basedOn w:val="a1"/>
    <w:qFormat/>
  </w:style>
  <w:style w:type="character" w:customStyle="1" w:styleId="b-serp-urlmark1">
    <w:name w:val="b-serp-url__mark1"/>
    <w:basedOn w:val="a1"/>
    <w:qFormat/>
  </w:style>
  <w:style w:type="character" w:customStyle="1" w:styleId="b-serplistiteminfo1">
    <w:name w:val="b-serp__list_item_info1"/>
    <w:qFormat/>
    <w:rPr>
      <w:color w:val="auto"/>
    </w:rPr>
  </w:style>
  <w:style w:type="character" w:customStyle="1" w:styleId="b-serplistiteminfodomain">
    <w:name w:val="b-serp__list_item_info_domain"/>
    <w:basedOn w:val="a1"/>
    <w:qFormat/>
  </w:style>
  <w:style w:type="paragraph" w:customStyle="1" w:styleId="PlainText1">
    <w:name w:val="Plain Text1"/>
    <w:basedOn w:val="a0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qFormat/>
  </w:style>
  <w:style w:type="table" w:customStyle="1" w:styleId="12">
    <w:name w:val="Сетка таблицы1"/>
    <w:uiPriority w:val="9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qFormat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qFormat/>
  </w:style>
  <w:style w:type="paragraph" w:customStyle="1" w:styleId="26">
    <w:name w:val="Абзац списка2"/>
    <w:basedOn w:val="a0"/>
    <w:uiPriority w:val="99"/>
    <w:unhideWhenUsed/>
    <w:pPr>
      <w:ind w:left="720"/>
      <w:contextualSpacing/>
    </w:pPr>
  </w:style>
  <w:style w:type="paragraph" w:styleId="aff0">
    <w:name w:val="List Paragraph"/>
    <w:basedOn w:val="a0"/>
    <w:link w:val="aff1"/>
    <w:uiPriority w:val="99"/>
    <w:unhideWhenUsed/>
    <w:qFormat/>
    <w:rsid w:val="00E02AC6"/>
    <w:pPr>
      <w:ind w:left="720"/>
      <w:contextualSpacing/>
    </w:pPr>
  </w:style>
  <w:style w:type="character" w:customStyle="1" w:styleId="aff1">
    <w:name w:val="Абзац списка Знак"/>
    <w:link w:val="aff0"/>
    <w:uiPriority w:val="99"/>
    <w:locked/>
    <w:rsid w:val="008A1F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2">
    <w:name w:val="А_основной"/>
    <w:basedOn w:val="a0"/>
    <w:link w:val="aff3"/>
    <w:uiPriority w:val="99"/>
    <w:qFormat/>
    <w:rsid w:val="00DA2E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3">
    <w:name w:val="А_основной Знак"/>
    <w:link w:val="aff2"/>
    <w:uiPriority w:val="99"/>
    <w:rsid w:val="00DA2E01"/>
    <w:rPr>
      <w:rFonts w:eastAsia="Calibri"/>
      <w:sz w:val="28"/>
      <w:szCs w:val="28"/>
      <w:lang w:eastAsia="en-US"/>
    </w:rPr>
  </w:style>
  <w:style w:type="table" w:customStyle="1" w:styleId="31">
    <w:name w:val="Сетка таблицы3"/>
    <w:basedOn w:val="a2"/>
    <w:next w:val="aff"/>
    <w:uiPriority w:val="59"/>
    <w:rsid w:val="00FA3AA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basedOn w:val="a1"/>
    <w:rsid w:val="008A1F59"/>
    <w:rPr>
      <w:rFonts w:ascii="Calibri" w:eastAsia="Calibri" w:hAnsi="Calibri" w:cs="Times New Roman"/>
      <w:lang w:val="x-none" w:eastAsia="ar-SA"/>
    </w:rPr>
  </w:style>
  <w:style w:type="character" w:customStyle="1" w:styleId="WW8Num1z0">
    <w:name w:val="WW8Num1z0"/>
    <w:rsid w:val="008A1F59"/>
    <w:rPr>
      <w:rFonts w:hint="default"/>
    </w:rPr>
  </w:style>
  <w:style w:type="character" w:customStyle="1" w:styleId="WW8Num1z1">
    <w:name w:val="WW8Num1z1"/>
    <w:rsid w:val="008A1F59"/>
  </w:style>
  <w:style w:type="character" w:customStyle="1" w:styleId="WW8Num1z2">
    <w:name w:val="WW8Num1z2"/>
    <w:rsid w:val="008A1F59"/>
  </w:style>
  <w:style w:type="character" w:customStyle="1" w:styleId="WW8Num1z3">
    <w:name w:val="WW8Num1z3"/>
    <w:rsid w:val="008A1F59"/>
  </w:style>
  <w:style w:type="character" w:customStyle="1" w:styleId="WW8Num1z4">
    <w:name w:val="WW8Num1z4"/>
    <w:rsid w:val="008A1F59"/>
  </w:style>
  <w:style w:type="character" w:customStyle="1" w:styleId="WW8Num1z5">
    <w:name w:val="WW8Num1z5"/>
    <w:rsid w:val="008A1F59"/>
  </w:style>
  <w:style w:type="character" w:customStyle="1" w:styleId="WW8Num1z6">
    <w:name w:val="WW8Num1z6"/>
    <w:rsid w:val="008A1F59"/>
  </w:style>
  <w:style w:type="character" w:customStyle="1" w:styleId="WW8Num1z7">
    <w:name w:val="WW8Num1z7"/>
    <w:rsid w:val="008A1F59"/>
  </w:style>
  <w:style w:type="character" w:customStyle="1" w:styleId="WW8Num1z8">
    <w:name w:val="WW8Num1z8"/>
    <w:rsid w:val="008A1F59"/>
  </w:style>
  <w:style w:type="character" w:customStyle="1" w:styleId="WW8Num2z0">
    <w:name w:val="WW8Num2z0"/>
    <w:rsid w:val="008A1F59"/>
    <w:rPr>
      <w:rFonts w:hint="default"/>
    </w:rPr>
  </w:style>
  <w:style w:type="character" w:customStyle="1" w:styleId="WW8Num2z1">
    <w:name w:val="WW8Num2z1"/>
    <w:rsid w:val="008A1F59"/>
  </w:style>
  <w:style w:type="character" w:customStyle="1" w:styleId="WW8Num2z2">
    <w:name w:val="WW8Num2z2"/>
    <w:rsid w:val="008A1F59"/>
  </w:style>
  <w:style w:type="character" w:customStyle="1" w:styleId="WW8Num2z3">
    <w:name w:val="WW8Num2z3"/>
    <w:rsid w:val="008A1F59"/>
  </w:style>
  <w:style w:type="character" w:customStyle="1" w:styleId="WW8Num2z4">
    <w:name w:val="WW8Num2z4"/>
    <w:rsid w:val="008A1F59"/>
  </w:style>
  <w:style w:type="character" w:customStyle="1" w:styleId="WW8Num2z5">
    <w:name w:val="WW8Num2z5"/>
    <w:rsid w:val="008A1F59"/>
  </w:style>
  <w:style w:type="character" w:customStyle="1" w:styleId="WW8Num2z6">
    <w:name w:val="WW8Num2z6"/>
    <w:rsid w:val="008A1F59"/>
  </w:style>
  <w:style w:type="character" w:customStyle="1" w:styleId="WW8Num2z7">
    <w:name w:val="WW8Num2z7"/>
    <w:rsid w:val="008A1F59"/>
  </w:style>
  <w:style w:type="character" w:customStyle="1" w:styleId="WW8Num2z8">
    <w:name w:val="WW8Num2z8"/>
    <w:rsid w:val="008A1F59"/>
  </w:style>
  <w:style w:type="character" w:customStyle="1" w:styleId="WW8Num3z0">
    <w:name w:val="WW8Num3z0"/>
    <w:rsid w:val="008A1F59"/>
    <w:rPr>
      <w:rFonts w:hint="default"/>
    </w:rPr>
  </w:style>
  <w:style w:type="character" w:customStyle="1" w:styleId="WW8Num3z1">
    <w:name w:val="WW8Num3z1"/>
    <w:rsid w:val="008A1F59"/>
  </w:style>
  <w:style w:type="character" w:customStyle="1" w:styleId="WW8Num3z2">
    <w:name w:val="WW8Num3z2"/>
    <w:rsid w:val="008A1F59"/>
  </w:style>
  <w:style w:type="character" w:customStyle="1" w:styleId="WW8Num3z3">
    <w:name w:val="WW8Num3z3"/>
    <w:rsid w:val="008A1F59"/>
  </w:style>
  <w:style w:type="character" w:customStyle="1" w:styleId="WW8Num3z4">
    <w:name w:val="WW8Num3z4"/>
    <w:rsid w:val="008A1F59"/>
  </w:style>
  <w:style w:type="character" w:customStyle="1" w:styleId="WW8Num3z5">
    <w:name w:val="WW8Num3z5"/>
    <w:rsid w:val="008A1F59"/>
  </w:style>
  <w:style w:type="character" w:customStyle="1" w:styleId="WW8Num3z6">
    <w:name w:val="WW8Num3z6"/>
    <w:rsid w:val="008A1F59"/>
  </w:style>
  <w:style w:type="character" w:customStyle="1" w:styleId="WW8Num3z7">
    <w:name w:val="WW8Num3z7"/>
    <w:rsid w:val="008A1F59"/>
  </w:style>
  <w:style w:type="character" w:customStyle="1" w:styleId="WW8Num3z8">
    <w:name w:val="WW8Num3z8"/>
    <w:rsid w:val="008A1F59"/>
  </w:style>
  <w:style w:type="character" w:customStyle="1" w:styleId="WW8Num4z0">
    <w:name w:val="WW8Num4z0"/>
    <w:rsid w:val="008A1F59"/>
    <w:rPr>
      <w:rFonts w:hint="default"/>
    </w:rPr>
  </w:style>
  <w:style w:type="character" w:customStyle="1" w:styleId="WW8Num4z1">
    <w:name w:val="WW8Num4z1"/>
    <w:rsid w:val="008A1F59"/>
  </w:style>
  <w:style w:type="character" w:customStyle="1" w:styleId="WW8Num4z2">
    <w:name w:val="WW8Num4z2"/>
    <w:rsid w:val="008A1F59"/>
  </w:style>
  <w:style w:type="character" w:customStyle="1" w:styleId="WW8Num4z3">
    <w:name w:val="WW8Num4z3"/>
    <w:rsid w:val="008A1F59"/>
  </w:style>
  <w:style w:type="character" w:customStyle="1" w:styleId="WW8Num4z4">
    <w:name w:val="WW8Num4z4"/>
    <w:rsid w:val="008A1F59"/>
  </w:style>
  <w:style w:type="character" w:customStyle="1" w:styleId="WW8Num4z5">
    <w:name w:val="WW8Num4z5"/>
    <w:rsid w:val="008A1F59"/>
  </w:style>
  <w:style w:type="character" w:customStyle="1" w:styleId="WW8Num4z6">
    <w:name w:val="WW8Num4z6"/>
    <w:rsid w:val="008A1F59"/>
  </w:style>
  <w:style w:type="character" w:customStyle="1" w:styleId="WW8Num4z7">
    <w:name w:val="WW8Num4z7"/>
    <w:rsid w:val="008A1F59"/>
  </w:style>
  <w:style w:type="character" w:customStyle="1" w:styleId="WW8Num4z8">
    <w:name w:val="WW8Num4z8"/>
    <w:rsid w:val="008A1F59"/>
  </w:style>
  <w:style w:type="character" w:customStyle="1" w:styleId="WW8Num5z0">
    <w:name w:val="WW8Num5z0"/>
    <w:rsid w:val="008A1F59"/>
    <w:rPr>
      <w:rFonts w:hint="default"/>
    </w:rPr>
  </w:style>
  <w:style w:type="character" w:customStyle="1" w:styleId="WW8Num5z1">
    <w:name w:val="WW8Num5z1"/>
    <w:rsid w:val="008A1F59"/>
  </w:style>
  <w:style w:type="character" w:customStyle="1" w:styleId="WW8Num5z2">
    <w:name w:val="WW8Num5z2"/>
    <w:rsid w:val="008A1F59"/>
  </w:style>
  <w:style w:type="character" w:customStyle="1" w:styleId="WW8Num5z3">
    <w:name w:val="WW8Num5z3"/>
    <w:rsid w:val="008A1F59"/>
  </w:style>
  <w:style w:type="character" w:customStyle="1" w:styleId="WW8Num5z4">
    <w:name w:val="WW8Num5z4"/>
    <w:rsid w:val="008A1F59"/>
  </w:style>
  <w:style w:type="character" w:customStyle="1" w:styleId="WW8Num5z5">
    <w:name w:val="WW8Num5z5"/>
    <w:rsid w:val="008A1F59"/>
  </w:style>
  <w:style w:type="character" w:customStyle="1" w:styleId="WW8Num5z6">
    <w:name w:val="WW8Num5z6"/>
    <w:rsid w:val="008A1F59"/>
  </w:style>
  <w:style w:type="character" w:customStyle="1" w:styleId="WW8Num5z7">
    <w:name w:val="WW8Num5z7"/>
    <w:rsid w:val="008A1F59"/>
  </w:style>
  <w:style w:type="character" w:customStyle="1" w:styleId="WW8Num5z8">
    <w:name w:val="WW8Num5z8"/>
    <w:rsid w:val="008A1F59"/>
  </w:style>
  <w:style w:type="character" w:customStyle="1" w:styleId="WW8Num6z0">
    <w:name w:val="WW8Num6z0"/>
    <w:rsid w:val="008A1F59"/>
    <w:rPr>
      <w:rFonts w:hint="default"/>
      <w:b/>
      <w:i/>
    </w:rPr>
  </w:style>
  <w:style w:type="character" w:customStyle="1" w:styleId="WW8Num6z1">
    <w:name w:val="WW8Num6z1"/>
    <w:rsid w:val="008A1F59"/>
  </w:style>
  <w:style w:type="character" w:customStyle="1" w:styleId="WW8Num6z2">
    <w:name w:val="WW8Num6z2"/>
    <w:rsid w:val="008A1F59"/>
  </w:style>
  <w:style w:type="character" w:customStyle="1" w:styleId="WW8Num6z3">
    <w:name w:val="WW8Num6z3"/>
    <w:rsid w:val="008A1F59"/>
  </w:style>
  <w:style w:type="character" w:customStyle="1" w:styleId="WW8Num6z4">
    <w:name w:val="WW8Num6z4"/>
    <w:rsid w:val="008A1F59"/>
  </w:style>
  <w:style w:type="character" w:customStyle="1" w:styleId="WW8Num6z5">
    <w:name w:val="WW8Num6z5"/>
    <w:rsid w:val="008A1F59"/>
  </w:style>
  <w:style w:type="character" w:customStyle="1" w:styleId="WW8Num6z6">
    <w:name w:val="WW8Num6z6"/>
    <w:rsid w:val="008A1F59"/>
  </w:style>
  <w:style w:type="character" w:customStyle="1" w:styleId="WW8Num6z7">
    <w:name w:val="WW8Num6z7"/>
    <w:rsid w:val="008A1F59"/>
  </w:style>
  <w:style w:type="character" w:customStyle="1" w:styleId="WW8Num6z8">
    <w:name w:val="WW8Num6z8"/>
    <w:rsid w:val="008A1F59"/>
  </w:style>
  <w:style w:type="character" w:customStyle="1" w:styleId="WW8Num7z0">
    <w:name w:val="WW8Num7z0"/>
    <w:rsid w:val="008A1F59"/>
  </w:style>
  <w:style w:type="character" w:customStyle="1" w:styleId="WW8Num7z1">
    <w:name w:val="WW8Num7z1"/>
    <w:rsid w:val="008A1F59"/>
  </w:style>
  <w:style w:type="character" w:customStyle="1" w:styleId="WW8Num7z2">
    <w:name w:val="WW8Num7z2"/>
    <w:rsid w:val="008A1F59"/>
  </w:style>
  <w:style w:type="character" w:customStyle="1" w:styleId="WW8Num7z3">
    <w:name w:val="WW8Num7z3"/>
    <w:rsid w:val="008A1F59"/>
  </w:style>
  <w:style w:type="character" w:customStyle="1" w:styleId="WW8Num7z4">
    <w:name w:val="WW8Num7z4"/>
    <w:rsid w:val="008A1F59"/>
  </w:style>
  <w:style w:type="character" w:customStyle="1" w:styleId="WW8Num7z5">
    <w:name w:val="WW8Num7z5"/>
    <w:rsid w:val="008A1F59"/>
  </w:style>
  <w:style w:type="character" w:customStyle="1" w:styleId="WW8Num7z6">
    <w:name w:val="WW8Num7z6"/>
    <w:rsid w:val="008A1F59"/>
  </w:style>
  <w:style w:type="character" w:customStyle="1" w:styleId="WW8Num7z7">
    <w:name w:val="WW8Num7z7"/>
    <w:rsid w:val="008A1F59"/>
  </w:style>
  <w:style w:type="character" w:customStyle="1" w:styleId="WW8Num7z8">
    <w:name w:val="WW8Num7z8"/>
    <w:rsid w:val="008A1F59"/>
  </w:style>
  <w:style w:type="character" w:customStyle="1" w:styleId="WW8Num8z0">
    <w:name w:val="WW8Num8z0"/>
    <w:rsid w:val="008A1F59"/>
    <w:rPr>
      <w:rFonts w:ascii="Symbol" w:eastAsia="Times New Roman" w:hAnsi="Symbol" w:cs="Symbol" w:hint="default"/>
      <w:sz w:val="28"/>
      <w:szCs w:val="28"/>
    </w:rPr>
  </w:style>
  <w:style w:type="character" w:customStyle="1" w:styleId="WW8Num8z1">
    <w:name w:val="WW8Num8z1"/>
    <w:rsid w:val="008A1F59"/>
    <w:rPr>
      <w:rFonts w:ascii="Courier New" w:hAnsi="Courier New" w:cs="Courier New" w:hint="default"/>
    </w:rPr>
  </w:style>
  <w:style w:type="character" w:customStyle="1" w:styleId="WW8Num8z2">
    <w:name w:val="WW8Num8z2"/>
    <w:rsid w:val="008A1F59"/>
    <w:rPr>
      <w:rFonts w:ascii="Wingdings" w:hAnsi="Wingdings" w:cs="Wingdings" w:hint="default"/>
    </w:rPr>
  </w:style>
  <w:style w:type="character" w:customStyle="1" w:styleId="WW8Num9z0">
    <w:name w:val="WW8Num9z0"/>
    <w:rsid w:val="008A1F59"/>
    <w:rPr>
      <w:rFonts w:ascii="Symbol" w:hAnsi="Symbol" w:cs="Symbol" w:hint="default"/>
      <w:b w:val="0"/>
      <w:i w:val="0"/>
      <w:color w:val="auto"/>
      <w:sz w:val="28"/>
    </w:rPr>
  </w:style>
  <w:style w:type="character" w:customStyle="1" w:styleId="WW8Num9z1">
    <w:name w:val="WW8Num9z1"/>
    <w:rsid w:val="008A1F59"/>
  </w:style>
  <w:style w:type="character" w:customStyle="1" w:styleId="WW8Num9z2">
    <w:name w:val="WW8Num9z2"/>
    <w:rsid w:val="008A1F59"/>
  </w:style>
  <w:style w:type="character" w:customStyle="1" w:styleId="WW8Num9z3">
    <w:name w:val="WW8Num9z3"/>
    <w:rsid w:val="008A1F59"/>
  </w:style>
  <w:style w:type="character" w:customStyle="1" w:styleId="WW8Num9z4">
    <w:name w:val="WW8Num9z4"/>
    <w:rsid w:val="008A1F59"/>
  </w:style>
  <w:style w:type="character" w:customStyle="1" w:styleId="WW8Num9z5">
    <w:name w:val="WW8Num9z5"/>
    <w:rsid w:val="008A1F59"/>
  </w:style>
  <w:style w:type="character" w:customStyle="1" w:styleId="WW8Num9z6">
    <w:name w:val="WW8Num9z6"/>
    <w:rsid w:val="008A1F59"/>
  </w:style>
  <w:style w:type="character" w:customStyle="1" w:styleId="WW8Num9z7">
    <w:name w:val="WW8Num9z7"/>
    <w:rsid w:val="008A1F59"/>
  </w:style>
  <w:style w:type="character" w:customStyle="1" w:styleId="WW8Num9z8">
    <w:name w:val="WW8Num9z8"/>
    <w:rsid w:val="008A1F59"/>
  </w:style>
  <w:style w:type="character" w:customStyle="1" w:styleId="WW8Num10z0">
    <w:name w:val="WW8Num10z0"/>
    <w:rsid w:val="008A1F59"/>
    <w:rPr>
      <w:rFonts w:hint="default"/>
      <w:b w:val="0"/>
      <w:i w:val="0"/>
      <w:color w:val="auto"/>
      <w:sz w:val="28"/>
    </w:rPr>
  </w:style>
  <w:style w:type="character" w:customStyle="1" w:styleId="WW8Num10z1">
    <w:name w:val="WW8Num10z1"/>
    <w:rsid w:val="008A1F59"/>
  </w:style>
  <w:style w:type="character" w:customStyle="1" w:styleId="WW8Num10z2">
    <w:name w:val="WW8Num10z2"/>
    <w:rsid w:val="008A1F59"/>
  </w:style>
  <w:style w:type="character" w:customStyle="1" w:styleId="WW8Num10z3">
    <w:name w:val="WW8Num10z3"/>
    <w:rsid w:val="008A1F59"/>
  </w:style>
  <w:style w:type="character" w:customStyle="1" w:styleId="WW8Num10z4">
    <w:name w:val="WW8Num10z4"/>
    <w:rsid w:val="008A1F59"/>
  </w:style>
  <w:style w:type="character" w:customStyle="1" w:styleId="WW8Num10z5">
    <w:name w:val="WW8Num10z5"/>
    <w:rsid w:val="008A1F59"/>
  </w:style>
  <w:style w:type="character" w:customStyle="1" w:styleId="WW8Num10z6">
    <w:name w:val="WW8Num10z6"/>
    <w:rsid w:val="008A1F59"/>
  </w:style>
  <w:style w:type="character" w:customStyle="1" w:styleId="WW8Num10z7">
    <w:name w:val="WW8Num10z7"/>
    <w:rsid w:val="008A1F59"/>
  </w:style>
  <w:style w:type="character" w:customStyle="1" w:styleId="WW8Num10z8">
    <w:name w:val="WW8Num10z8"/>
    <w:rsid w:val="008A1F59"/>
  </w:style>
  <w:style w:type="character" w:customStyle="1" w:styleId="WW8Num11z0">
    <w:name w:val="WW8Num11z0"/>
    <w:rsid w:val="008A1F59"/>
    <w:rPr>
      <w:rFonts w:eastAsia="Times New Roman" w:hint="default"/>
    </w:rPr>
  </w:style>
  <w:style w:type="character" w:customStyle="1" w:styleId="WW8Num11z1">
    <w:name w:val="WW8Num11z1"/>
    <w:rsid w:val="008A1F59"/>
  </w:style>
  <w:style w:type="character" w:customStyle="1" w:styleId="WW8Num11z2">
    <w:name w:val="WW8Num11z2"/>
    <w:rsid w:val="008A1F59"/>
  </w:style>
  <w:style w:type="character" w:customStyle="1" w:styleId="WW8Num11z3">
    <w:name w:val="WW8Num11z3"/>
    <w:rsid w:val="008A1F59"/>
  </w:style>
  <w:style w:type="character" w:customStyle="1" w:styleId="WW8Num11z4">
    <w:name w:val="WW8Num11z4"/>
    <w:rsid w:val="008A1F59"/>
  </w:style>
  <w:style w:type="character" w:customStyle="1" w:styleId="WW8Num11z5">
    <w:name w:val="WW8Num11z5"/>
    <w:rsid w:val="008A1F59"/>
  </w:style>
  <w:style w:type="character" w:customStyle="1" w:styleId="WW8Num11z6">
    <w:name w:val="WW8Num11z6"/>
    <w:rsid w:val="008A1F59"/>
  </w:style>
  <w:style w:type="character" w:customStyle="1" w:styleId="WW8Num11z7">
    <w:name w:val="WW8Num11z7"/>
    <w:rsid w:val="008A1F59"/>
  </w:style>
  <w:style w:type="character" w:customStyle="1" w:styleId="WW8Num11z8">
    <w:name w:val="WW8Num11z8"/>
    <w:rsid w:val="008A1F59"/>
  </w:style>
  <w:style w:type="character" w:customStyle="1" w:styleId="WW8Num12z0">
    <w:name w:val="WW8Num12z0"/>
    <w:rsid w:val="008A1F59"/>
    <w:rPr>
      <w:rFonts w:ascii="Times New Roman" w:hAnsi="Times New Roman" w:cs="Times New Roman" w:hint="default"/>
      <w:spacing w:val="-6"/>
      <w:sz w:val="24"/>
      <w:szCs w:val="24"/>
    </w:rPr>
  </w:style>
  <w:style w:type="character" w:customStyle="1" w:styleId="WW8Num12z1">
    <w:name w:val="WW8Num12z1"/>
    <w:rsid w:val="008A1F59"/>
  </w:style>
  <w:style w:type="character" w:customStyle="1" w:styleId="WW8Num12z2">
    <w:name w:val="WW8Num12z2"/>
    <w:rsid w:val="008A1F59"/>
  </w:style>
  <w:style w:type="character" w:customStyle="1" w:styleId="WW8Num12z3">
    <w:name w:val="WW8Num12z3"/>
    <w:rsid w:val="008A1F59"/>
  </w:style>
  <w:style w:type="character" w:customStyle="1" w:styleId="WW8Num12z4">
    <w:name w:val="WW8Num12z4"/>
    <w:rsid w:val="008A1F59"/>
  </w:style>
  <w:style w:type="character" w:customStyle="1" w:styleId="WW8Num12z5">
    <w:name w:val="WW8Num12z5"/>
    <w:rsid w:val="008A1F59"/>
  </w:style>
  <w:style w:type="character" w:customStyle="1" w:styleId="WW8Num12z6">
    <w:name w:val="WW8Num12z6"/>
    <w:rsid w:val="008A1F59"/>
  </w:style>
  <w:style w:type="character" w:customStyle="1" w:styleId="WW8Num12z7">
    <w:name w:val="WW8Num12z7"/>
    <w:rsid w:val="008A1F59"/>
  </w:style>
  <w:style w:type="character" w:customStyle="1" w:styleId="WW8Num12z8">
    <w:name w:val="WW8Num12z8"/>
    <w:rsid w:val="008A1F59"/>
  </w:style>
  <w:style w:type="character" w:customStyle="1" w:styleId="WW8Num13z0">
    <w:name w:val="WW8Num13z0"/>
    <w:rsid w:val="008A1F59"/>
    <w:rPr>
      <w:rFonts w:ascii="Symbol" w:eastAsia="Times New Roman" w:hAnsi="Symbol" w:cs="Symbol" w:hint="default"/>
      <w:sz w:val="28"/>
      <w:szCs w:val="28"/>
    </w:rPr>
  </w:style>
  <w:style w:type="character" w:customStyle="1" w:styleId="WW8Num13z1">
    <w:name w:val="WW8Num13z1"/>
    <w:rsid w:val="008A1F59"/>
    <w:rPr>
      <w:rFonts w:ascii="Courier New" w:hAnsi="Courier New" w:cs="Courier New" w:hint="default"/>
    </w:rPr>
  </w:style>
  <w:style w:type="character" w:customStyle="1" w:styleId="WW8Num13z2">
    <w:name w:val="WW8Num13z2"/>
    <w:rsid w:val="008A1F59"/>
    <w:rPr>
      <w:rFonts w:ascii="Wingdings" w:hAnsi="Wingdings" w:cs="Wingdings" w:hint="default"/>
    </w:rPr>
  </w:style>
  <w:style w:type="character" w:customStyle="1" w:styleId="WW8Num14z0">
    <w:name w:val="WW8Num14z0"/>
    <w:rsid w:val="008A1F59"/>
    <w:rPr>
      <w:rFonts w:hint="default"/>
      <w:b/>
    </w:rPr>
  </w:style>
  <w:style w:type="character" w:customStyle="1" w:styleId="WW8Num14z1">
    <w:name w:val="WW8Num14z1"/>
    <w:rsid w:val="008A1F59"/>
  </w:style>
  <w:style w:type="character" w:customStyle="1" w:styleId="WW8Num14z2">
    <w:name w:val="WW8Num14z2"/>
    <w:rsid w:val="008A1F59"/>
  </w:style>
  <w:style w:type="character" w:customStyle="1" w:styleId="WW8Num14z3">
    <w:name w:val="WW8Num14z3"/>
    <w:rsid w:val="008A1F59"/>
  </w:style>
  <w:style w:type="character" w:customStyle="1" w:styleId="WW8Num14z4">
    <w:name w:val="WW8Num14z4"/>
    <w:rsid w:val="008A1F59"/>
  </w:style>
  <w:style w:type="character" w:customStyle="1" w:styleId="WW8Num14z5">
    <w:name w:val="WW8Num14z5"/>
    <w:rsid w:val="008A1F59"/>
  </w:style>
  <w:style w:type="character" w:customStyle="1" w:styleId="WW8Num14z6">
    <w:name w:val="WW8Num14z6"/>
    <w:rsid w:val="008A1F59"/>
  </w:style>
  <w:style w:type="character" w:customStyle="1" w:styleId="WW8Num14z7">
    <w:name w:val="WW8Num14z7"/>
    <w:rsid w:val="008A1F59"/>
  </w:style>
  <w:style w:type="character" w:customStyle="1" w:styleId="WW8Num14z8">
    <w:name w:val="WW8Num14z8"/>
    <w:rsid w:val="008A1F59"/>
  </w:style>
  <w:style w:type="character" w:customStyle="1" w:styleId="WW8Num15z0">
    <w:name w:val="WW8Num15z0"/>
    <w:rsid w:val="008A1F59"/>
  </w:style>
  <w:style w:type="character" w:customStyle="1" w:styleId="WW8Num15z1">
    <w:name w:val="WW8Num15z1"/>
    <w:rsid w:val="008A1F59"/>
  </w:style>
  <w:style w:type="character" w:customStyle="1" w:styleId="WW8Num15z2">
    <w:name w:val="WW8Num15z2"/>
    <w:rsid w:val="008A1F59"/>
  </w:style>
  <w:style w:type="character" w:customStyle="1" w:styleId="WW8Num15z3">
    <w:name w:val="WW8Num15z3"/>
    <w:rsid w:val="008A1F59"/>
  </w:style>
  <w:style w:type="character" w:customStyle="1" w:styleId="WW8Num15z4">
    <w:name w:val="WW8Num15z4"/>
    <w:rsid w:val="008A1F59"/>
  </w:style>
  <w:style w:type="character" w:customStyle="1" w:styleId="WW8Num15z5">
    <w:name w:val="WW8Num15z5"/>
    <w:rsid w:val="008A1F59"/>
  </w:style>
  <w:style w:type="character" w:customStyle="1" w:styleId="WW8Num15z6">
    <w:name w:val="WW8Num15z6"/>
    <w:rsid w:val="008A1F59"/>
  </w:style>
  <w:style w:type="character" w:customStyle="1" w:styleId="WW8Num15z7">
    <w:name w:val="WW8Num15z7"/>
    <w:rsid w:val="008A1F59"/>
  </w:style>
  <w:style w:type="character" w:customStyle="1" w:styleId="WW8Num15z8">
    <w:name w:val="WW8Num15z8"/>
    <w:rsid w:val="008A1F59"/>
  </w:style>
  <w:style w:type="character" w:customStyle="1" w:styleId="WW8Num16z0">
    <w:name w:val="WW8Num16z0"/>
    <w:rsid w:val="008A1F59"/>
    <w:rPr>
      <w:rFonts w:hint="default"/>
      <w:b w:val="0"/>
      <w:i w:val="0"/>
      <w:color w:val="auto"/>
      <w:sz w:val="28"/>
    </w:rPr>
  </w:style>
  <w:style w:type="character" w:customStyle="1" w:styleId="WW8Num16z1">
    <w:name w:val="WW8Num16z1"/>
    <w:rsid w:val="008A1F59"/>
  </w:style>
  <w:style w:type="character" w:customStyle="1" w:styleId="WW8Num16z2">
    <w:name w:val="WW8Num16z2"/>
    <w:rsid w:val="008A1F59"/>
  </w:style>
  <w:style w:type="character" w:customStyle="1" w:styleId="WW8Num16z3">
    <w:name w:val="WW8Num16z3"/>
    <w:rsid w:val="008A1F59"/>
  </w:style>
  <w:style w:type="character" w:customStyle="1" w:styleId="WW8Num16z4">
    <w:name w:val="WW8Num16z4"/>
    <w:rsid w:val="008A1F59"/>
  </w:style>
  <w:style w:type="character" w:customStyle="1" w:styleId="WW8Num16z5">
    <w:name w:val="WW8Num16z5"/>
    <w:rsid w:val="008A1F59"/>
  </w:style>
  <w:style w:type="character" w:customStyle="1" w:styleId="WW8Num16z6">
    <w:name w:val="WW8Num16z6"/>
    <w:rsid w:val="008A1F59"/>
  </w:style>
  <w:style w:type="character" w:customStyle="1" w:styleId="WW8Num16z7">
    <w:name w:val="WW8Num16z7"/>
    <w:rsid w:val="008A1F59"/>
  </w:style>
  <w:style w:type="character" w:customStyle="1" w:styleId="WW8Num16z8">
    <w:name w:val="WW8Num16z8"/>
    <w:rsid w:val="008A1F59"/>
  </w:style>
  <w:style w:type="character" w:customStyle="1" w:styleId="WW8Num17z0">
    <w:name w:val="WW8Num17z0"/>
    <w:rsid w:val="008A1F59"/>
    <w:rPr>
      <w:rFonts w:ascii="Symbol" w:hAnsi="Symbol" w:cs="Symbol" w:hint="default"/>
    </w:rPr>
  </w:style>
  <w:style w:type="character" w:customStyle="1" w:styleId="WW8Num17z1">
    <w:name w:val="WW8Num17z1"/>
    <w:rsid w:val="008A1F59"/>
  </w:style>
  <w:style w:type="character" w:customStyle="1" w:styleId="WW8Num17z2">
    <w:name w:val="WW8Num17z2"/>
    <w:rsid w:val="008A1F59"/>
  </w:style>
  <w:style w:type="character" w:customStyle="1" w:styleId="WW8Num17z3">
    <w:name w:val="WW8Num17z3"/>
    <w:rsid w:val="008A1F59"/>
  </w:style>
  <w:style w:type="character" w:customStyle="1" w:styleId="WW8Num17z4">
    <w:name w:val="WW8Num17z4"/>
    <w:rsid w:val="008A1F59"/>
  </w:style>
  <w:style w:type="character" w:customStyle="1" w:styleId="WW8Num17z5">
    <w:name w:val="WW8Num17z5"/>
    <w:rsid w:val="008A1F59"/>
  </w:style>
  <w:style w:type="character" w:customStyle="1" w:styleId="WW8Num17z6">
    <w:name w:val="WW8Num17z6"/>
    <w:rsid w:val="008A1F59"/>
  </w:style>
  <w:style w:type="character" w:customStyle="1" w:styleId="WW8Num17z7">
    <w:name w:val="WW8Num17z7"/>
    <w:rsid w:val="008A1F59"/>
  </w:style>
  <w:style w:type="character" w:customStyle="1" w:styleId="WW8Num17z8">
    <w:name w:val="WW8Num17z8"/>
    <w:rsid w:val="008A1F59"/>
  </w:style>
  <w:style w:type="character" w:customStyle="1" w:styleId="WW8Num18z0">
    <w:name w:val="WW8Num18z0"/>
    <w:rsid w:val="008A1F59"/>
    <w:rPr>
      <w:rFonts w:hint="default"/>
    </w:rPr>
  </w:style>
  <w:style w:type="character" w:customStyle="1" w:styleId="WW8Num18z1">
    <w:name w:val="WW8Num18z1"/>
    <w:rsid w:val="008A1F59"/>
  </w:style>
  <w:style w:type="character" w:customStyle="1" w:styleId="WW8Num18z2">
    <w:name w:val="WW8Num18z2"/>
    <w:rsid w:val="008A1F59"/>
  </w:style>
  <w:style w:type="character" w:customStyle="1" w:styleId="WW8Num18z3">
    <w:name w:val="WW8Num18z3"/>
    <w:rsid w:val="008A1F59"/>
  </w:style>
  <w:style w:type="character" w:customStyle="1" w:styleId="WW8Num18z4">
    <w:name w:val="WW8Num18z4"/>
    <w:rsid w:val="008A1F59"/>
  </w:style>
  <w:style w:type="character" w:customStyle="1" w:styleId="WW8Num18z5">
    <w:name w:val="WW8Num18z5"/>
    <w:rsid w:val="008A1F59"/>
  </w:style>
  <w:style w:type="character" w:customStyle="1" w:styleId="WW8Num18z6">
    <w:name w:val="WW8Num18z6"/>
    <w:rsid w:val="008A1F59"/>
  </w:style>
  <w:style w:type="character" w:customStyle="1" w:styleId="WW8Num18z7">
    <w:name w:val="WW8Num18z7"/>
    <w:rsid w:val="008A1F59"/>
  </w:style>
  <w:style w:type="character" w:customStyle="1" w:styleId="WW8Num18z8">
    <w:name w:val="WW8Num18z8"/>
    <w:rsid w:val="008A1F59"/>
  </w:style>
  <w:style w:type="character" w:customStyle="1" w:styleId="WW8Num19z0">
    <w:name w:val="WW8Num19z0"/>
    <w:rsid w:val="008A1F59"/>
    <w:rPr>
      <w:rFonts w:ascii="Wingdings" w:hAnsi="Wingdings" w:cs="Wingdings" w:hint="default"/>
    </w:rPr>
  </w:style>
  <w:style w:type="character" w:customStyle="1" w:styleId="WW8Num19z1">
    <w:name w:val="WW8Num19z1"/>
    <w:rsid w:val="008A1F59"/>
    <w:rPr>
      <w:rFonts w:ascii="Courier New" w:hAnsi="Courier New" w:cs="Courier New" w:hint="default"/>
    </w:rPr>
  </w:style>
  <w:style w:type="character" w:customStyle="1" w:styleId="WW8Num19z3">
    <w:name w:val="WW8Num19z3"/>
    <w:rsid w:val="008A1F59"/>
    <w:rPr>
      <w:rFonts w:ascii="Symbol" w:hAnsi="Symbol" w:cs="Symbol" w:hint="default"/>
    </w:rPr>
  </w:style>
  <w:style w:type="character" w:customStyle="1" w:styleId="WW8Num20z0">
    <w:name w:val="WW8Num20z0"/>
    <w:rsid w:val="008A1F59"/>
    <w:rPr>
      <w:rFonts w:ascii="Wingdings" w:hAnsi="Wingdings" w:cs="Wingdings" w:hint="default"/>
    </w:rPr>
  </w:style>
  <w:style w:type="character" w:customStyle="1" w:styleId="WW8Num20z1">
    <w:name w:val="WW8Num20z1"/>
    <w:rsid w:val="008A1F59"/>
    <w:rPr>
      <w:rFonts w:ascii="Courier New" w:hAnsi="Courier New" w:cs="Courier New" w:hint="default"/>
    </w:rPr>
  </w:style>
  <w:style w:type="character" w:customStyle="1" w:styleId="WW8Num20z3">
    <w:name w:val="WW8Num20z3"/>
    <w:rsid w:val="008A1F59"/>
    <w:rPr>
      <w:rFonts w:ascii="Symbol" w:hAnsi="Symbol" w:cs="Symbol" w:hint="default"/>
    </w:rPr>
  </w:style>
  <w:style w:type="character" w:customStyle="1" w:styleId="WW8Num21z0">
    <w:name w:val="WW8Num21z0"/>
    <w:rsid w:val="008A1F59"/>
    <w:rPr>
      <w:rFonts w:hint="default"/>
    </w:rPr>
  </w:style>
  <w:style w:type="character" w:customStyle="1" w:styleId="WW8Num21z1">
    <w:name w:val="WW8Num21z1"/>
    <w:rsid w:val="008A1F59"/>
  </w:style>
  <w:style w:type="character" w:customStyle="1" w:styleId="WW8Num21z2">
    <w:name w:val="WW8Num21z2"/>
    <w:rsid w:val="008A1F59"/>
  </w:style>
  <w:style w:type="character" w:customStyle="1" w:styleId="WW8Num21z3">
    <w:name w:val="WW8Num21z3"/>
    <w:rsid w:val="008A1F59"/>
  </w:style>
  <w:style w:type="character" w:customStyle="1" w:styleId="WW8Num21z4">
    <w:name w:val="WW8Num21z4"/>
    <w:rsid w:val="008A1F59"/>
  </w:style>
  <w:style w:type="character" w:customStyle="1" w:styleId="WW8Num21z5">
    <w:name w:val="WW8Num21z5"/>
    <w:rsid w:val="008A1F59"/>
  </w:style>
  <w:style w:type="character" w:customStyle="1" w:styleId="WW8Num21z6">
    <w:name w:val="WW8Num21z6"/>
    <w:rsid w:val="008A1F59"/>
  </w:style>
  <w:style w:type="character" w:customStyle="1" w:styleId="WW8Num21z7">
    <w:name w:val="WW8Num21z7"/>
    <w:rsid w:val="008A1F59"/>
  </w:style>
  <w:style w:type="character" w:customStyle="1" w:styleId="WW8Num21z8">
    <w:name w:val="WW8Num21z8"/>
    <w:rsid w:val="008A1F59"/>
  </w:style>
  <w:style w:type="character" w:customStyle="1" w:styleId="WW8Num22z0">
    <w:name w:val="WW8Num22z0"/>
    <w:rsid w:val="008A1F59"/>
    <w:rPr>
      <w:rFonts w:hint="default"/>
    </w:rPr>
  </w:style>
  <w:style w:type="character" w:customStyle="1" w:styleId="WW8Num22z1">
    <w:name w:val="WW8Num22z1"/>
    <w:rsid w:val="008A1F59"/>
  </w:style>
  <w:style w:type="character" w:customStyle="1" w:styleId="WW8Num22z2">
    <w:name w:val="WW8Num22z2"/>
    <w:rsid w:val="008A1F59"/>
  </w:style>
  <w:style w:type="character" w:customStyle="1" w:styleId="WW8Num22z3">
    <w:name w:val="WW8Num22z3"/>
    <w:rsid w:val="008A1F59"/>
  </w:style>
  <w:style w:type="character" w:customStyle="1" w:styleId="WW8Num22z4">
    <w:name w:val="WW8Num22z4"/>
    <w:rsid w:val="008A1F59"/>
  </w:style>
  <w:style w:type="character" w:customStyle="1" w:styleId="WW8Num22z5">
    <w:name w:val="WW8Num22z5"/>
    <w:rsid w:val="008A1F59"/>
  </w:style>
  <w:style w:type="character" w:customStyle="1" w:styleId="WW8Num22z6">
    <w:name w:val="WW8Num22z6"/>
    <w:rsid w:val="008A1F59"/>
  </w:style>
  <w:style w:type="character" w:customStyle="1" w:styleId="WW8Num22z7">
    <w:name w:val="WW8Num22z7"/>
    <w:rsid w:val="008A1F59"/>
  </w:style>
  <w:style w:type="character" w:customStyle="1" w:styleId="WW8Num22z8">
    <w:name w:val="WW8Num22z8"/>
    <w:rsid w:val="008A1F59"/>
  </w:style>
  <w:style w:type="character" w:customStyle="1" w:styleId="14">
    <w:name w:val="Основной шрифт абзаца1"/>
    <w:rsid w:val="008A1F59"/>
  </w:style>
  <w:style w:type="character" w:customStyle="1" w:styleId="15">
    <w:name w:val="Знак примечания1"/>
    <w:rsid w:val="008A1F59"/>
    <w:rPr>
      <w:sz w:val="16"/>
      <w:szCs w:val="16"/>
    </w:rPr>
  </w:style>
  <w:style w:type="character" w:customStyle="1" w:styleId="aff4">
    <w:name w:val="Символ сноски"/>
    <w:rsid w:val="008A1F59"/>
    <w:rPr>
      <w:vertAlign w:val="superscript"/>
    </w:rPr>
  </w:style>
  <w:style w:type="character" w:customStyle="1" w:styleId="Abstract">
    <w:name w:val="Abstract Знак"/>
    <w:rsid w:val="008A1F59"/>
    <w:rPr>
      <w:rFonts w:ascii="Times New Roman" w:eastAsia="@Arial Unicode MS" w:hAnsi="Times New Roman" w:cs="Times New Roman"/>
      <w:sz w:val="28"/>
      <w:szCs w:val="28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A1F59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styleId="aff5">
    <w:name w:val="endnote reference"/>
    <w:rsid w:val="008A1F59"/>
    <w:rPr>
      <w:vertAlign w:val="superscript"/>
    </w:rPr>
  </w:style>
  <w:style w:type="character" w:customStyle="1" w:styleId="aff6">
    <w:name w:val="Символы концевой сноски"/>
    <w:rsid w:val="008A1F59"/>
  </w:style>
  <w:style w:type="paragraph" w:customStyle="1" w:styleId="16">
    <w:name w:val="Заголовок1"/>
    <w:basedOn w:val="a0"/>
    <w:next w:val="af1"/>
    <w:rsid w:val="008A1F59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17">
    <w:name w:val="Основной текст Знак1"/>
    <w:basedOn w:val="a1"/>
    <w:rsid w:val="008A1F59"/>
    <w:rPr>
      <w:rFonts w:ascii="Calibri" w:eastAsia="Calibri" w:hAnsi="Calibri" w:cs="Times New Roman"/>
      <w:lang w:val="x-none" w:eastAsia="ar-SA"/>
    </w:rPr>
  </w:style>
  <w:style w:type="paragraph" w:styleId="aff7">
    <w:name w:val="List"/>
    <w:basedOn w:val="af1"/>
    <w:rsid w:val="008A1F59"/>
    <w:rPr>
      <w:rFonts w:cs="Mangal"/>
      <w:lang w:val="x-none" w:eastAsia="ar-SA"/>
    </w:rPr>
  </w:style>
  <w:style w:type="paragraph" w:customStyle="1" w:styleId="18">
    <w:name w:val="Название1"/>
    <w:basedOn w:val="a0"/>
    <w:rsid w:val="008A1F59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rsid w:val="008A1F59"/>
    <w:pPr>
      <w:suppressLineNumbers/>
    </w:pPr>
    <w:rPr>
      <w:rFonts w:ascii="Calibri" w:eastAsia="Calibri" w:hAnsi="Calibri" w:cs="Mangal"/>
      <w:lang w:eastAsia="ar-SA"/>
    </w:rPr>
  </w:style>
  <w:style w:type="paragraph" w:customStyle="1" w:styleId="1a">
    <w:name w:val="Схема документа1"/>
    <w:basedOn w:val="a0"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paragraph" w:customStyle="1" w:styleId="1b">
    <w:name w:val="Текст примечания1"/>
    <w:basedOn w:val="a0"/>
    <w:rsid w:val="008A1F59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c">
    <w:name w:val="Текст примечания Знак1"/>
    <w:basedOn w:val="a1"/>
    <w:uiPriority w:val="99"/>
    <w:semiHidden/>
    <w:rsid w:val="008A1F59"/>
    <w:rPr>
      <w:rFonts w:ascii="Calibri" w:eastAsia="Calibri" w:hAnsi="Calibri" w:cs="Calibri"/>
      <w:sz w:val="20"/>
      <w:szCs w:val="20"/>
      <w:lang w:eastAsia="ar-SA"/>
    </w:rPr>
  </w:style>
  <w:style w:type="character" w:customStyle="1" w:styleId="1d">
    <w:name w:val="Тема примечания Знак1"/>
    <w:basedOn w:val="1c"/>
    <w:rsid w:val="008A1F59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character" w:customStyle="1" w:styleId="1e">
    <w:name w:val="Текст выноски Знак1"/>
    <w:basedOn w:val="a1"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f">
    <w:name w:val="Подзаголовок Знак1"/>
    <w:basedOn w:val="a1"/>
    <w:rsid w:val="008A1F59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character" w:customStyle="1" w:styleId="1f0">
    <w:name w:val="Текст сноски Знак1"/>
    <w:aliases w:val="Знак6 Знак1,F1 Знак1"/>
    <w:basedOn w:val="a1"/>
    <w:rsid w:val="008A1F59"/>
    <w:rPr>
      <w:rFonts w:ascii="Calibri" w:eastAsia="Calibri" w:hAnsi="Calibri" w:cs="Calibri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8A1F5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1f1">
    <w:name w:val="Нижний колонтитул Знак1"/>
    <w:basedOn w:val="a1"/>
    <w:uiPriority w:val="99"/>
    <w:rsid w:val="008A1F59"/>
    <w:rPr>
      <w:rFonts w:ascii="Calibri" w:eastAsia="Calibri" w:hAnsi="Calibri" w:cs="Times New Roman"/>
      <w:lang w:val="x-none" w:eastAsia="ar-SA"/>
    </w:rPr>
  </w:style>
  <w:style w:type="character" w:customStyle="1" w:styleId="1f2">
    <w:name w:val="Основной текст с отступом Знак1"/>
    <w:basedOn w:val="a1"/>
    <w:rsid w:val="008A1F59"/>
    <w:rPr>
      <w:rFonts w:ascii="Calibri" w:eastAsia="Calibri" w:hAnsi="Calibri" w:cs="Times New Roman"/>
      <w:lang w:val="x-none" w:eastAsia="ar-SA"/>
    </w:rPr>
  </w:style>
  <w:style w:type="paragraph" w:customStyle="1" w:styleId="1f3">
    <w:name w:val="Название объекта1"/>
    <w:basedOn w:val="a0"/>
    <w:next w:val="a0"/>
    <w:rsid w:val="008A1F59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eastAsia="ar-SA"/>
    </w:rPr>
  </w:style>
  <w:style w:type="paragraph" w:customStyle="1" w:styleId="1f4">
    <w:name w:val="Обычный1"/>
    <w:rsid w:val="008A1F59"/>
    <w:pPr>
      <w:widowControl w:val="0"/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aff8">
    <w:name w:val="Новый"/>
    <w:basedOn w:val="a0"/>
    <w:rsid w:val="008A1F5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0">
    <w:name w:val="Abstract"/>
    <w:basedOn w:val="a0"/>
    <w:rsid w:val="008A1F59"/>
    <w:pPr>
      <w:widowControl w:val="0"/>
      <w:autoSpaceDE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ar-SA"/>
    </w:rPr>
  </w:style>
  <w:style w:type="paragraph" w:customStyle="1" w:styleId="Default">
    <w:name w:val="Default"/>
    <w:rsid w:val="008A1F59"/>
    <w:pPr>
      <w:suppressAutoHyphens/>
      <w:autoSpaceDE w:val="0"/>
      <w:spacing w:after="0" w:line="240" w:lineRule="auto"/>
    </w:pPr>
    <w:rPr>
      <w:rFonts w:eastAsia="Calibri"/>
      <w:color w:val="000000"/>
      <w:sz w:val="24"/>
      <w:szCs w:val="24"/>
      <w:lang w:eastAsia="ar-SA"/>
    </w:rPr>
  </w:style>
  <w:style w:type="paragraph" w:customStyle="1" w:styleId="aff9">
    <w:name w:val="Содержимое таблицы"/>
    <w:basedOn w:val="a0"/>
    <w:rsid w:val="008A1F59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a">
    <w:name w:val="Заголовок таблицы"/>
    <w:basedOn w:val="aff9"/>
    <w:rsid w:val="008A1F59"/>
    <w:pPr>
      <w:jc w:val="center"/>
    </w:pPr>
    <w:rPr>
      <w:b/>
      <w:bCs/>
    </w:rPr>
  </w:style>
  <w:style w:type="paragraph" w:customStyle="1" w:styleId="affb">
    <w:name w:val="Содержимое врезки"/>
    <w:basedOn w:val="af1"/>
    <w:rsid w:val="008A1F59"/>
    <w:rPr>
      <w:rFonts w:cs="Times New Roman"/>
      <w:lang w:val="x-none" w:eastAsia="ar-SA"/>
    </w:rPr>
  </w:style>
  <w:style w:type="paragraph" w:customStyle="1" w:styleId="a">
    <w:name w:val="НОМЕРА"/>
    <w:basedOn w:val="af7"/>
    <w:link w:val="affc"/>
    <w:uiPriority w:val="99"/>
    <w:qFormat/>
    <w:rsid w:val="008A1F59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color w:val="auto"/>
      <w:sz w:val="18"/>
      <w:szCs w:val="18"/>
    </w:rPr>
  </w:style>
  <w:style w:type="character" w:customStyle="1" w:styleId="affc">
    <w:name w:val="НОМЕРА Знак"/>
    <w:link w:val="a"/>
    <w:uiPriority w:val="99"/>
    <w:rsid w:val="008A1F59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8A1F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8A1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font5">
    <w:name w:val="font5"/>
    <w:basedOn w:val="a0"/>
    <w:rsid w:val="008A1F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font6">
    <w:name w:val="font6"/>
    <w:basedOn w:val="a0"/>
    <w:rsid w:val="008A1F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8A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8A1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8A1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8A1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8A1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8A1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8A1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8A1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8A1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8A1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8A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8A1F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8A1F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8A1F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8A1F5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8A1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8A1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8A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8A1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8A1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8A1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8A1F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8A1F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8A1F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8A1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8A1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8A1F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8A1F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8A1F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8A1F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8A1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8A1F5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8A1F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8A1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9">
    <w:name w:val="xl129"/>
    <w:basedOn w:val="a0"/>
    <w:rsid w:val="008A1F5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8A1F59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8A1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8A1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8A1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8A1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8A1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8A1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8A1F5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8A1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0"/>
    <w:rsid w:val="008A1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Цветовое выделение"/>
    <w:uiPriority w:val="99"/>
    <w:rsid w:val="002331EB"/>
    <w:rPr>
      <w:b/>
      <w:color w:val="26282F"/>
    </w:rPr>
  </w:style>
  <w:style w:type="paragraph" w:customStyle="1" w:styleId="affe">
    <w:name w:val="Прижатый влево"/>
    <w:basedOn w:val="a0"/>
    <w:next w:val="a0"/>
    <w:uiPriority w:val="99"/>
    <w:rsid w:val="00233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67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25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ro.yar.ru/index.php?id=595" TargetMode="External"/><Relationship Id="rId21" Type="http://schemas.openxmlformats.org/officeDocument/2006/relationships/hyperlink" Target="http://fipi.ru/ege-i-gve-11/analiticheskie-i-metodicheskie-materialy" TargetMode="External"/><Relationship Id="rId34" Type="http://schemas.openxmlformats.org/officeDocument/2006/relationships/hyperlink" Target="http://185.12.29.196:8080/" TargetMode="External"/><Relationship Id="rId42" Type="http://schemas.openxmlformats.org/officeDocument/2006/relationships/footer" Target="footer1.xml"/><Relationship Id="rId47" Type="http://schemas.openxmlformats.org/officeDocument/2006/relationships/hyperlink" Target="https://www.prosv.ru/umk/geom-aleksandrov-uglub.html" TargetMode="External"/><Relationship Id="rId50" Type="http://schemas.openxmlformats.org/officeDocument/2006/relationships/hyperlink" Target="https://drofa-ventana.ru/upload/iblock/94b/94b1f024ca57e702e9693bd7caf9fce1.pdf" TargetMode="External"/><Relationship Id="rId55" Type="http://schemas.openxmlformats.org/officeDocument/2006/relationships/hyperlink" Target="https://www.prosv.ru/umk/algebra-kolyagin.html" TargetMode="External"/><Relationship Id="rId63" Type="http://schemas.openxmlformats.org/officeDocument/2006/relationships/hyperlink" Target="https://drofa-ventana.ru/kompleks/umk-liniya-umk-g-k-muravina-algebra-i-nachala-matematicheskogo-analiza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ege.edu.ru/" TargetMode="External"/><Relationship Id="rId29" Type="http://schemas.openxmlformats.org/officeDocument/2006/relationships/hyperlink" Target="https://www.eduniko.ru/" TargetMode="External"/><Relationship Id="rId11" Type="http://schemas.openxmlformats.org/officeDocument/2006/relationships/hyperlink" Target="http://fgosreestr.ru/wp-content/uploads/2015/06/primernaja-osnovnaja-obrazovatelnaja-programma-osnovogo-obshchego-obrazovanija.pdf" TargetMode="External"/><Relationship Id="rId24" Type="http://schemas.openxmlformats.org/officeDocument/2006/relationships/hyperlink" Target="http://fipi.ru/oge-i-gve-9/dlya-predmetnyh-komissiy-subektov-rf" TargetMode="External"/><Relationship Id="rId32" Type="http://schemas.openxmlformats.org/officeDocument/2006/relationships/hyperlink" Target="http://fpu.edu.ru/fpu/" TargetMode="External"/><Relationship Id="rId37" Type="http://schemas.openxmlformats.org/officeDocument/2006/relationships/hyperlink" Target="https://4vpr.ru/o/120-predmety-vpr-v-2018-godu.html" TargetMode="External"/><Relationship Id="rId40" Type="http://schemas.openxmlformats.org/officeDocument/2006/relationships/hyperlink" Target="http://www.iro.yar.ru/index.php?id=1972" TargetMode="External"/><Relationship Id="rId45" Type="http://schemas.openxmlformats.org/officeDocument/2006/relationships/hyperlink" Target="https://www.prosv.ru/umk/geometry-atanasyan.html" TargetMode="External"/><Relationship Id="rId53" Type="http://schemas.openxmlformats.org/officeDocument/2006/relationships/hyperlink" Target="https://drofa-ventana.ru/material/matematika-algebra-i-nachala-matematicheskogo-analiza-geometriya-geome/" TargetMode="External"/><Relationship Id="rId58" Type="http://schemas.openxmlformats.org/officeDocument/2006/relationships/image" Target="media/image4.jpeg"/><Relationship Id="rId66" Type="http://schemas.openxmlformats.org/officeDocument/2006/relationships/theme" Target="theme/theme1.xml"/><Relationship Id="rId5" Type="http://schemas.microsoft.com/office/2007/relationships/stylesWithEffects" Target="stylesWithEffects.xml"/><Relationship Id="rId61" Type="http://schemas.openxmlformats.org/officeDocument/2006/relationships/hyperlink" Target="https://www.prosv.ru/umk/algebra-pratusevich.html" TargetMode="External"/><Relationship Id="rId19" Type="http://schemas.openxmlformats.org/officeDocument/2006/relationships/hyperlink" Target="http://www.coikko.ru/index.php?do=cat&amp;category=total-certification" TargetMode="External"/><Relationship Id="rId14" Type="http://schemas.openxmlformats.org/officeDocument/2006/relationships/hyperlink" Target="http://fipi.ru/ege-i-gve-11/demoversii-specifikacii-kodifikatory" TargetMode="External"/><Relationship Id="rId22" Type="http://schemas.openxmlformats.org/officeDocument/2006/relationships/hyperlink" Target="http://fipi.ru/ege-i-gve-11/dlya-predmetnyh-komissiy-subektov-rf" TargetMode="External"/><Relationship Id="rId27" Type="http://schemas.openxmlformats.org/officeDocument/2006/relationships/hyperlink" Target="http://www.iro.yar.ru/index.php?id=594" TargetMode="External"/><Relationship Id="rId30" Type="http://schemas.openxmlformats.org/officeDocument/2006/relationships/hyperlink" Target="https://www.eduniko.ru/--c20b5" TargetMode="External"/><Relationship Id="rId35" Type="http://schemas.openxmlformats.org/officeDocument/2006/relationships/hyperlink" Target="https://vpr.statgrad.org/" TargetMode="External"/><Relationship Id="rId43" Type="http://schemas.openxmlformats.org/officeDocument/2006/relationships/hyperlink" Target="https://www.prosv.ru/umk/geometry-alexandrov.html" TargetMode="External"/><Relationship Id="rId48" Type="http://schemas.openxmlformats.org/officeDocument/2006/relationships/image" Target="media/image1.jpeg"/><Relationship Id="rId56" Type="http://schemas.openxmlformats.org/officeDocument/2006/relationships/hyperlink" Target="https://www.prosv.ru/umk/algebra-alimov.html" TargetMode="External"/><Relationship Id="rId64" Type="http://schemas.openxmlformats.org/officeDocument/2006/relationships/hyperlink" Target="https://drofa-ventana.ru/upload/iblock/8a3/8a3a3b166c2fda0ff725de578d08dcdc.pdf" TargetMode="External"/><Relationship Id="rId8" Type="http://schemas.openxmlformats.org/officeDocument/2006/relationships/footnotes" Target="footnotes.xml"/><Relationship Id="rId51" Type="http://schemas.openxmlformats.org/officeDocument/2006/relationships/image" Target="media/image2.jpeg"/><Relationship Id="rId3" Type="http://schemas.openxmlformats.org/officeDocument/2006/relationships/numbering" Target="numbering.xml"/><Relationship Id="rId12" Type="http://schemas.openxmlformats.org/officeDocument/2006/relationships/hyperlink" Target="http://fgosreestr.ru/wp-content/uploads/2015/07/Primernaya-osnovnaya-obrazovatelnaya-programma-srednego-obshhego-obrazovaniya.pdf" TargetMode="External"/><Relationship Id="rId17" Type="http://schemas.openxmlformats.org/officeDocument/2006/relationships/hyperlink" Target="http://www.yarregion.ru/depts/dobr/Pages/ege.aspx" TargetMode="External"/><Relationship Id="rId25" Type="http://schemas.openxmlformats.org/officeDocument/2006/relationships/hyperlink" Target="http://www.iro.yar.ru/index.php?id=1317" TargetMode="External"/><Relationship Id="rId33" Type="http://schemas.openxmlformats.org/officeDocument/2006/relationships/hyperlink" Target="http://fpu.edu.ru/fpu/" TargetMode="External"/><Relationship Id="rId38" Type="http://schemas.openxmlformats.org/officeDocument/2006/relationships/hyperlink" Target="http://coikko.ru/index.php?do=cat&amp;category=osnobsobrnpb" TargetMode="External"/><Relationship Id="rId46" Type="http://schemas.openxmlformats.org/officeDocument/2006/relationships/hyperlink" Target="https://www.prosv.ru/umk/geometry-butuzov.html" TargetMode="External"/><Relationship Id="rId59" Type="http://schemas.openxmlformats.org/officeDocument/2006/relationships/hyperlink" Target="https://drofa-ventana.ru/kompleks/umk-liniya-umk-muravin-algebra-10-11-base/" TargetMode="External"/><Relationship Id="rId20" Type="http://schemas.openxmlformats.org/officeDocument/2006/relationships/hyperlink" Target="http://76.ru/text/newsline/309848814444544.html" TargetMode="External"/><Relationship Id="rId41" Type="http://schemas.openxmlformats.org/officeDocument/2006/relationships/hyperlink" Target="http://www.iro.yar.ru/index.php?id=1575" TargetMode="External"/><Relationship Id="rId54" Type="http://schemas.openxmlformats.org/officeDocument/2006/relationships/image" Target="media/image3.jpeg"/><Relationship Id="rId62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fipi.ru/oge-i-gve-9/demoversii-specifikacii-kodifikatory" TargetMode="External"/><Relationship Id="rId23" Type="http://schemas.openxmlformats.org/officeDocument/2006/relationships/hyperlink" Target="http://fipi.ru/ege-i-gve-11/dlya-predmetnyh-komissiy-subektov-rf" TargetMode="External"/><Relationship Id="rId28" Type="http://schemas.openxmlformats.org/officeDocument/2006/relationships/hyperlink" Target="http://www.iro.yar.ru/index.php?id=1315" TargetMode="External"/><Relationship Id="rId36" Type="http://schemas.openxmlformats.org/officeDocument/2006/relationships/hyperlink" Target="http://4ege.ru/materials_podgotovka/54710-raspisanie-niko-v-2017-2018-i-2019-godah.html" TargetMode="External"/><Relationship Id="rId49" Type="http://schemas.openxmlformats.org/officeDocument/2006/relationships/hyperlink" Target="https://drofa-ventana.ru/kompleks/umk-liniya-umk-i-f-sharygina-geometriya-10-11-baz/" TargetMode="External"/><Relationship Id="rId57" Type="http://schemas.openxmlformats.org/officeDocument/2006/relationships/hyperlink" Target="https://www.prosv.ru/umk/algebra-nikolskiy.html" TargetMode="External"/><Relationship Id="rId10" Type="http://schemas.openxmlformats.org/officeDocument/2006/relationships/hyperlink" Target="http://fpu.edu.ru/publishers/?page=4" TargetMode="External"/><Relationship Id="rId31" Type="http://schemas.openxmlformats.org/officeDocument/2006/relationships/hyperlink" Target="https://4vpr.ru/" TargetMode="External"/><Relationship Id="rId44" Type="http://schemas.openxmlformats.org/officeDocument/2006/relationships/hyperlink" Target="http://www.prosv.ru/_data/assistance/59/bd7914a7-95fb-11dd-9bf4-0019b9f502d0.pdf" TargetMode="External"/><Relationship Id="rId52" Type="http://schemas.openxmlformats.org/officeDocument/2006/relationships/hyperlink" Target="https://drofa-ventana.ru/kompleks/umk-liniya-umk-e-v-potoskueva-geometriya-10-11-uglub/" TargetMode="External"/><Relationship Id="rId60" Type="http://schemas.openxmlformats.org/officeDocument/2006/relationships/hyperlink" Target="https://drofa-ventana.ru/upload/iblock/bd1/bd1c16e2259a92c690bd212e504d36d2.pdf" TargetMode="External"/><Relationship Id="rId6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hyperlink" Target="http://fpu.edu.ru/files/contentfile/109/prikaz-699-ot-09.06.2016-perechen-organizacij.pdf" TargetMode="External"/><Relationship Id="rId18" Type="http://schemas.openxmlformats.org/officeDocument/2006/relationships/hyperlink" Target="http://www.yarregion.ru/depts/dobr/Pages/%D0%93%D0%98%D0%90-(9-%D0%BA%D0%BB%D0%B0%D1%81%D1%81).aspx" TargetMode="External"/><Relationship Id="rId39" Type="http://schemas.openxmlformats.org/officeDocument/2006/relationships/hyperlink" Target="http://raum.math.ru/node/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87AF5-6204-43D0-A664-C45CC00B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15192</Words>
  <Characters>86598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Пешкова</dc:creator>
  <cp:lastModifiedBy>Татьяна Викторовна Макарова</cp:lastModifiedBy>
  <cp:revision>2</cp:revision>
  <cp:lastPrinted>2014-06-11T06:34:00Z</cp:lastPrinted>
  <dcterms:created xsi:type="dcterms:W3CDTF">2017-07-05T13:58:00Z</dcterms:created>
  <dcterms:modified xsi:type="dcterms:W3CDTF">2017-07-05T13:58:00Z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