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C8A" w:rsidRPr="007A4C8A" w:rsidRDefault="007A4C8A" w:rsidP="007A4C8A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  <w:u w:val="single"/>
        </w:rPr>
        <w:t>Упражнение 1.</w:t>
      </w:r>
      <w:r w:rsidRPr="007A4C8A">
        <w:rPr>
          <w:rFonts w:ascii="Times New Roman" w:hAnsi="Times New Roman" w:cs="Times New Roman"/>
          <w:sz w:val="24"/>
          <w:szCs w:val="24"/>
        </w:rPr>
        <w:t xml:space="preserve"> </w:t>
      </w:r>
      <w:r w:rsidRPr="007A4C8A">
        <w:rPr>
          <w:rFonts w:ascii="Times New Roman" w:hAnsi="Times New Roman" w:cs="Times New Roman"/>
          <w:b/>
          <w:sz w:val="24"/>
          <w:szCs w:val="24"/>
        </w:rPr>
        <w:t xml:space="preserve">«Самое главное» </w:t>
      </w:r>
      <w:r w:rsidRPr="007A4C8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A4C8A" w:rsidRPr="007A4C8A" w:rsidRDefault="007A4C8A" w:rsidP="007A4C8A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</w:rPr>
        <w:t xml:space="preserve">Прочитайте внимательно текст. Озаглавьте этот текст одним словом (словосочетанием), характеризующим тему текста. Затем охарактеризуйте данный материал одной фразой (предложением). И, наконец, найдите в тексте «секрет», особенность, то, без чего он был бы лишен смысла. Сейчас мы будем обсуждать предложенные вами названия текста и выберем наиболее точное, удачное. 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</w:rPr>
        <w:t xml:space="preserve">    Учитель отмечает учеников, предложивших лучшие варианты.</w:t>
      </w:r>
    </w:p>
    <w:p w:rsidR="007A4C8A" w:rsidRPr="007A4C8A" w:rsidRDefault="007A4C8A" w:rsidP="007A4C8A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  <w:u w:val="single"/>
        </w:rPr>
        <w:t>Например,</w:t>
      </w:r>
      <w:r w:rsidRPr="007A4C8A">
        <w:rPr>
          <w:rFonts w:ascii="Times New Roman" w:hAnsi="Times New Roman" w:cs="Times New Roman"/>
          <w:sz w:val="24"/>
          <w:szCs w:val="24"/>
        </w:rPr>
        <w:t xml:space="preserve"> текст по физике, 9 класс.</w:t>
      </w:r>
    </w:p>
    <w:p w:rsidR="007A4C8A" w:rsidRPr="007A4C8A" w:rsidRDefault="007A4C8A" w:rsidP="007A4C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</w:rPr>
        <w:t>Мобильный, или сотовый, телефон - это миниатюрная  комбинация телефона, радиоприемника и радиопередатчика, ставшая возможной только благодаря достижениям современной физики.</w:t>
      </w:r>
    </w:p>
    <w:p w:rsidR="007A4C8A" w:rsidRPr="007A4C8A" w:rsidRDefault="007A4C8A" w:rsidP="007A4C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</w:rPr>
        <w:t>Главное преимущество такого телефона состоит в том, что он  поддерживает постоянную радиотелефонную связь при перемещении абонента в пределах так называемой «зоны покрытия».</w:t>
      </w:r>
    </w:p>
    <w:p w:rsidR="007A4C8A" w:rsidRPr="007A4C8A" w:rsidRDefault="007A4C8A" w:rsidP="007A4C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</w:rPr>
        <w:t xml:space="preserve">Вся зона покрытия разделена на ячейки, называемые также  «сотами»  (отсюда и название телефона). В каждой ячейке имеется свои приемник-передатчик (их антенны устанавливают на телебашнях, высоких зданиях и на специально построенных вышках). Включенный сотовый телефон автоматически через определенный промежуток времени посылает </w:t>
      </w:r>
      <w:proofErr w:type="gramStart"/>
      <w:r w:rsidRPr="007A4C8A">
        <w:rPr>
          <w:rFonts w:ascii="Times New Roman" w:hAnsi="Times New Roman" w:cs="Times New Roman"/>
          <w:sz w:val="24"/>
          <w:szCs w:val="24"/>
        </w:rPr>
        <w:t>сигналы</w:t>
      </w:r>
      <w:proofErr w:type="gramEnd"/>
      <w:r w:rsidRPr="007A4C8A">
        <w:rPr>
          <w:rFonts w:ascii="Times New Roman" w:hAnsi="Times New Roman" w:cs="Times New Roman"/>
          <w:sz w:val="24"/>
          <w:szCs w:val="24"/>
        </w:rPr>
        <w:t xml:space="preserve"> поддерживая радиосвязь с ближайшим приемником-передатчиком, который предоставляет ему один из свободных каналов</w:t>
      </w:r>
    </w:p>
    <w:p w:rsidR="007A4C8A" w:rsidRPr="007A4C8A" w:rsidRDefault="007A4C8A" w:rsidP="007A4C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</w:rPr>
        <w:t>При перемещении мобильного телефона из одной ячейки в другую он автоматически переключается на свободный канал ближайшего приемника-передатчика.</w:t>
      </w:r>
    </w:p>
    <w:p w:rsidR="007A4C8A" w:rsidRPr="007A4C8A" w:rsidRDefault="007A4C8A" w:rsidP="007A4C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A4C8A" w:rsidRPr="007A4C8A" w:rsidRDefault="007A4C8A" w:rsidP="007A4C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A4C8A">
        <w:rPr>
          <w:rFonts w:ascii="Times New Roman" w:hAnsi="Times New Roman" w:cs="Times New Roman"/>
          <w:sz w:val="24"/>
          <w:szCs w:val="24"/>
        </w:rPr>
        <w:t>Итоги выполнения упражнения могут быть следующими:</w:t>
      </w:r>
    </w:p>
    <w:tbl>
      <w:tblPr>
        <w:tblStyle w:val="a3"/>
        <w:tblW w:w="9322" w:type="dxa"/>
        <w:tblLook w:val="04A0"/>
      </w:tblPr>
      <w:tblGrid>
        <w:gridCol w:w="655"/>
        <w:gridCol w:w="2714"/>
        <w:gridCol w:w="5953"/>
      </w:tblGrid>
      <w:tr w:rsidR="007A4C8A" w:rsidRPr="007A4C8A" w:rsidTr="00440809">
        <w:tc>
          <w:tcPr>
            <w:tcW w:w="655" w:type="dxa"/>
            <w:tcBorders>
              <w:right w:val="single" w:sz="4" w:space="0" w:color="auto"/>
            </w:tcBorders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A4C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A4C8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A4C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14" w:type="dxa"/>
            <w:tcBorders>
              <w:left w:val="single" w:sz="4" w:space="0" w:color="auto"/>
            </w:tcBorders>
          </w:tcPr>
          <w:p w:rsidR="007A4C8A" w:rsidRPr="007A4C8A" w:rsidRDefault="007A4C8A" w:rsidP="007A4C8A">
            <w:pPr>
              <w:ind w:left="24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5953" w:type="dxa"/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выполнения задания</w:t>
            </w:r>
          </w:p>
        </w:tc>
      </w:tr>
      <w:tr w:rsidR="007A4C8A" w:rsidRPr="007A4C8A" w:rsidTr="00440809">
        <w:tc>
          <w:tcPr>
            <w:tcW w:w="655" w:type="dxa"/>
            <w:tcBorders>
              <w:right w:val="single" w:sz="4" w:space="0" w:color="auto"/>
            </w:tcBorders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4" w:type="dxa"/>
            <w:tcBorders>
              <w:left w:val="single" w:sz="4" w:space="0" w:color="auto"/>
            </w:tcBorders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>Озаглавьте текст</w:t>
            </w:r>
          </w:p>
        </w:tc>
        <w:tc>
          <w:tcPr>
            <w:tcW w:w="5953" w:type="dxa"/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 xml:space="preserve"> Сотовый телефон</w:t>
            </w:r>
          </w:p>
        </w:tc>
      </w:tr>
      <w:tr w:rsidR="007A4C8A" w:rsidRPr="007A4C8A" w:rsidTr="00440809">
        <w:tc>
          <w:tcPr>
            <w:tcW w:w="655" w:type="dxa"/>
            <w:tcBorders>
              <w:right w:val="single" w:sz="4" w:space="0" w:color="auto"/>
            </w:tcBorders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4" w:type="dxa"/>
            <w:tcBorders>
              <w:left w:val="single" w:sz="4" w:space="0" w:color="auto"/>
            </w:tcBorders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>О чем текст</w:t>
            </w:r>
          </w:p>
        </w:tc>
        <w:tc>
          <w:tcPr>
            <w:tcW w:w="5953" w:type="dxa"/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>Принцип работы мобильного телефона</w:t>
            </w:r>
          </w:p>
        </w:tc>
      </w:tr>
      <w:tr w:rsidR="007A4C8A" w:rsidRPr="007A4C8A" w:rsidTr="00440809">
        <w:tc>
          <w:tcPr>
            <w:tcW w:w="655" w:type="dxa"/>
            <w:tcBorders>
              <w:right w:val="single" w:sz="4" w:space="0" w:color="auto"/>
            </w:tcBorders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4" w:type="dxa"/>
            <w:tcBorders>
              <w:left w:val="single" w:sz="4" w:space="0" w:color="auto"/>
            </w:tcBorders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>«Секрет»</w:t>
            </w:r>
          </w:p>
        </w:tc>
        <w:tc>
          <w:tcPr>
            <w:tcW w:w="5953" w:type="dxa"/>
          </w:tcPr>
          <w:p w:rsidR="007A4C8A" w:rsidRPr="007A4C8A" w:rsidRDefault="007A4C8A" w:rsidP="007A4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hAnsi="Times New Roman" w:cs="Times New Roman"/>
                <w:sz w:val="24"/>
                <w:szCs w:val="24"/>
              </w:rPr>
              <w:t>Включенный сотовый телефон автоматически поддерживает радиосвязь с ближайшим приемником-передатчиком</w:t>
            </w:r>
          </w:p>
        </w:tc>
      </w:tr>
    </w:tbl>
    <w:p w:rsidR="007A4C8A" w:rsidRPr="007A4C8A" w:rsidRDefault="007A4C8A" w:rsidP="007A4C8A">
      <w:pPr>
        <w:pStyle w:val="a4"/>
        <w:numPr>
          <w:ilvl w:val="6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Техника «Рефлексия»  </w:t>
      </w:r>
      <w:r w:rsidRPr="007A4C8A">
        <w:rPr>
          <w:rFonts w:ascii="Times New Roman" w:eastAsia="Times New Roman" w:hAnsi="Times New Roman" w:cs="Times New Roman"/>
          <w:sz w:val="24"/>
          <w:szCs w:val="24"/>
        </w:rPr>
        <w:t>(«Рефлексия» в переводе с англ. – «отражение», т.е. осознание, анализ своих действий, мыслей)</w:t>
      </w: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7A4C8A" w:rsidRPr="007A4C8A" w:rsidRDefault="007A4C8A" w:rsidP="007A4C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После своего устного сообщения информации учитель просит учеников в течение 4-6 мин записать в тетрадь все, что придет им в голову по услышанной теме. Главное – писать непрерывно и не задумываясь о правильности </w:t>
      </w:r>
      <w:proofErr w:type="gramStart"/>
      <w:r w:rsidRPr="007A4C8A">
        <w:rPr>
          <w:rFonts w:ascii="Times New Roman" w:eastAsia="Times New Roman" w:hAnsi="Times New Roman" w:cs="Times New Roman"/>
          <w:sz w:val="24"/>
          <w:szCs w:val="24"/>
        </w:rPr>
        <w:t>написанного</w:t>
      </w:r>
      <w:proofErr w:type="gramEnd"/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A4C8A" w:rsidRPr="007A4C8A" w:rsidRDefault="007A4C8A" w:rsidP="007A4C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Затем проводится обсуждение: учитель просит зачитать свои записи и ответить на вопросы:</w:t>
      </w:r>
    </w:p>
    <w:p w:rsidR="007A4C8A" w:rsidRPr="007A4C8A" w:rsidRDefault="007A4C8A" w:rsidP="007A4C8A">
      <w:pPr>
        <w:pStyle w:val="a4"/>
        <w:numPr>
          <w:ilvl w:val="6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Достаточно ли полно и точно освятил тему?</w:t>
      </w:r>
    </w:p>
    <w:p w:rsidR="007A4C8A" w:rsidRPr="007A4C8A" w:rsidRDefault="007A4C8A" w:rsidP="007A4C8A">
      <w:pPr>
        <w:pStyle w:val="a4"/>
        <w:numPr>
          <w:ilvl w:val="6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Что удалось?</w:t>
      </w:r>
    </w:p>
    <w:p w:rsidR="007A4C8A" w:rsidRPr="007A4C8A" w:rsidRDefault="007A4C8A" w:rsidP="007A4C8A">
      <w:pPr>
        <w:pStyle w:val="a4"/>
        <w:numPr>
          <w:ilvl w:val="6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Что было сложным при работе?</w:t>
      </w:r>
    </w:p>
    <w:p w:rsidR="007A4C8A" w:rsidRPr="007A4C8A" w:rsidRDefault="007A4C8A" w:rsidP="007A4C8A">
      <w:pPr>
        <w:spacing w:before="100" w:beforeAutospacing="1" w:after="0" w:line="240" w:lineRule="auto"/>
        <w:ind w:left="2977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 xml:space="preserve">4. Техника «Пересказ по плану» </w:t>
      </w:r>
      <w:r w:rsidRPr="007A4C8A">
        <w:rPr>
          <w:rFonts w:ascii="Times New Roman" w:eastAsia="Times New Roman" w:hAnsi="Times New Roman" w:cs="Times New Roman"/>
          <w:sz w:val="24"/>
          <w:szCs w:val="24"/>
        </w:rPr>
        <w:t>(можно применять и    при работе с текстом)</w:t>
      </w:r>
    </w:p>
    <w:p w:rsidR="007A4C8A" w:rsidRPr="007A4C8A" w:rsidRDefault="007A4C8A" w:rsidP="007A4C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Класс разбивается на пары. Учитель сообщает, что прослушав объяснение (сообщение) каждый должен записать план </w:t>
      </w:r>
      <w:proofErr w:type="gramStart"/>
      <w:r w:rsidRPr="007A4C8A">
        <w:rPr>
          <w:rFonts w:ascii="Times New Roman" w:eastAsia="Times New Roman" w:hAnsi="Times New Roman" w:cs="Times New Roman"/>
          <w:sz w:val="24"/>
          <w:szCs w:val="24"/>
        </w:rPr>
        <w:t>услышанного</w:t>
      </w:r>
      <w:proofErr w:type="gramEnd"/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 (прочитанного). Затем – работа в парах: сначала один участник пересказывает другому содержание по своему плану, а другой дополняет, если он что-то упустил. Потом рассказчик и слушатель меняются ролями. </w:t>
      </w:r>
    </w:p>
    <w:p w:rsidR="007A4C8A" w:rsidRPr="007A4C8A" w:rsidRDefault="007A4C8A" w:rsidP="007A4C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Когда работа в парах закончена, может быть выбрана пара, каждый участник оценит напарника по критериям: - достаточно ли полным был пересказ; - понял ли слушатель, о чем говорил  рассказчик.</w:t>
      </w:r>
    </w:p>
    <w:p w:rsidR="007A4C8A" w:rsidRPr="007A4C8A" w:rsidRDefault="007A4C8A" w:rsidP="007A4C8A">
      <w:pPr>
        <w:spacing w:before="100" w:beforeAutospacing="1" w:after="0" w:line="240" w:lineRule="auto"/>
        <w:ind w:left="26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 Техника «Таблица ПМИ» </w:t>
      </w:r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(Таблицу придумал Эдвард де </w:t>
      </w:r>
      <w:proofErr w:type="spellStart"/>
      <w:r w:rsidRPr="007A4C8A">
        <w:rPr>
          <w:rFonts w:ascii="Times New Roman" w:eastAsia="Times New Roman" w:hAnsi="Times New Roman" w:cs="Times New Roman"/>
          <w:sz w:val="24"/>
          <w:szCs w:val="24"/>
        </w:rPr>
        <w:t>Боно</w:t>
      </w:r>
      <w:proofErr w:type="spellEnd"/>
      <w:r w:rsidRPr="007A4C8A">
        <w:rPr>
          <w:rFonts w:ascii="Times New Roman" w:eastAsia="Times New Roman" w:hAnsi="Times New Roman" w:cs="Times New Roman"/>
          <w:sz w:val="24"/>
          <w:szCs w:val="24"/>
        </w:rPr>
        <w:t>, доктор медицинских наук, доктор философии Кембриджского университета, ведущий специалист в области развития практических навыков мышления)</w:t>
      </w:r>
    </w:p>
    <w:p w:rsidR="007A4C8A" w:rsidRPr="007A4C8A" w:rsidRDefault="007A4C8A" w:rsidP="007A4C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Цель использования таблицы – формирование разнообразного отношения к услышанному (тексту)</w:t>
      </w:r>
    </w:p>
    <w:tbl>
      <w:tblPr>
        <w:tblStyle w:val="a3"/>
        <w:tblW w:w="0" w:type="auto"/>
        <w:tblLook w:val="04A0"/>
      </w:tblPr>
      <w:tblGrid>
        <w:gridCol w:w="1951"/>
        <w:gridCol w:w="6804"/>
      </w:tblGrid>
      <w:tr w:rsidR="007A4C8A" w:rsidRPr="007A4C8A" w:rsidTr="00440809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(«плюс»)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8A" w:rsidRPr="007A4C8A" w:rsidTr="00440809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М («минус»)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8A" w:rsidRPr="007A4C8A" w:rsidTr="00440809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И («интересно»)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Учитель знакомит учеников с правилами заполнения таблицы. Таблицу ученики заполняют либо по ходу выступления учителя, либо после обобщения услышанного. 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 xml:space="preserve">В графу </w:t>
      </w:r>
      <w:proofErr w:type="gramStart"/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 вписываются те факты, которые вызвали положительные эмоции или могут считаться «хорошими» для какой-либо цели и т.п.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 xml:space="preserve">В графу М </w:t>
      </w:r>
      <w:r w:rsidRPr="007A4C8A">
        <w:rPr>
          <w:rFonts w:ascii="Times New Roman" w:eastAsia="Times New Roman" w:hAnsi="Times New Roman" w:cs="Times New Roman"/>
          <w:sz w:val="24"/>
          <w:szCs w:val="24"/>
        </w:rPr>
        <w:t>вписывают все то, что не понравилось, осталось непонятым, или является недостатком для чего-либо.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>В графу</w:t>
      </w:r>
      <w:proofErr w:type="gramStart"/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A4C8A">
        <w:rPr>
          <w:rFonts w:ascii="Times New Roman" w:eastAsia="Times New Roman" w:hAnsi="Times New Roman" w:cs="Times New Roman"/>
          <w:sz w:val="24"/>
          <w:szCs w:val="24"/>
        </w:rPr>
        <w:t>вписывают то, о чем хотелось бы узнать побольше, хотелось бы проверить на опыте.</w:t>
      </w:r>
    </w:p>
    <w:p w:rsidR="007A4C8A" w:rsidRPr="007A4C8A" w:rsidRDefault="007A4C8A" w:rsidP="007A4C8A">
      <w:pPr>
        <w:pStyle w:val="a4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>Техника</w:t>
      </w:r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>«ИНСЕРТ (или значки по ходу слушания)»</w:t>
      </w:r>
    </w:p>
    <w:p w:rsidR="007A4C8A" w:rsidRPr="007A4C8A" w:rsidRDefault="007A4C8A" w:rsidP="007A4C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Учитель сообщает ученикам тему нового материала. У </w:t>
      </w:r>
      <w:proofErr w:type="gramStart"/>
      <w:r w:rsidRPr="007A4C8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 заготовлена таблица:</w:t>
      </w:r>
    </w:p>
    <w:tbl>
      <w:tblPr>
        <w:tblStyle w:val="a3"/>
        <w:tblW w:w="0" w:type="auto"/>
        <w:tblLook w:val="04A0"/>
      </w:tblPr>
      <w:tblGrid>
        <w:gridCol w:w="2660"/>
        <w:gridCol w:w="6662"/>
      </w:tblGrid>
      <w:tr w:rsidR="007A4C8A" w:rsidRPr="007A4C8A" w:rsidTr="0044080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√</w:t>
            </w:r>
            <w:proofErr w:type="spellEnd"/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» - уже знаю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8A" w:rsidRPr="007A4C8A" w:rsidTr="0044080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«+» - новое для меня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8A" w:rsidRPr="007A4C8A" w:rsidTr="0044080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« - » - думал иначе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C8A" w:rsidRPr="007A4C8A" w:rsidTr="00440809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«?» - не понял, есть вопросы.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После сообщения темы учитель просит заполнить раздел «Уже знаю» (2-3 мин)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Другие разделы заполняются в ходе объяснения.</w:t>
      </w:r>
    </w:p>
    <w:p w:rsidR="007A4C8A" w:rsidRPr="007A4C8A" w:rsidRDefault="007A4C8A" w:rsidP="007A4C8A">
      <w:pPr>
        <w:pStyle w:val="a4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>Упражнение «Задай вопрос»</w:t>
      </w:r>
    </w:p>
    <w:p w:rsidR="007A4C8A" w:rsidRPr="007A4C8A" w:rsidRDefault="007A4C8A" w:rsidP="007A4C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Учитель сообщает, что в процессе слушания, объяснения, обсуждения какой-либо информации каждый ученик должен составить по два вопроса. Эти вопросы после объяснения и обсуждения темы задаются учениками по кругу так, чтобы ни один участник не остался не спрошенным. Вопросов готовится два, чтобы, по возможности, избежать повторений. Вопросы могут быть «толстыми» и «тонкими».</w:t>
      </w:r>
    </w:p>
    <w:p w:rsidR="007A4C8A" w:rsidRPr="007A4C8A" w:rsidRDefault="007A4C8A" w:rsidP="007A4C8A">
      <w:pPr>
        <w:pStyle w:val="a4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sz w:val="24"/>
          <w:szCs w:val="24"/>
        </w:rPr>
        <w:t>Техника «Толстые и тонкие вопросы»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4C8A">
        <w:rPr>
          <w:rFonts w:ascii="Times New Roman" w:eastAsia="Times New Roman" w:hAnsi="Times New Roman" w:cs="Times New Roman"/>
          <w:b/>
          <w:bCs/>
          <w:sz w:val="24"/>
          <w:szCs w:val="24"/>
        </w:rPr>
        <w:t>«Тонкие» (закрытые) вопросы</w:t>
      </w:r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 построены так, что выбор возможных ответов ограничен словами «да» или «нет», либо отдельным словом (числом), либо словосочетанием.</w:t>
      </w:r>
      <w:proofErr w:type="gramEnd"/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 Они ограничивают поле возможных ответов.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Учитель их использует, когда необходимо просто получить утвердительный ответ либо установить конкретные факты. Педагог может задать эти вопросы, когда ученик сдержан и не способен дать развернутый ответ.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sz w:val="24"/>
          <w:szCs w:val="24"/>
        </w:rPr>
        <w:t>Задавайте вопросы в краткой и ясной формулировке (чем короче вопрос, тем больше вероятности ответа на него).</w:t>
      </w:r>
    </w:p>
    <w:p w:rsidR="007A4C8A" w:rsidRPr="007A4C8A" w:rsidRDefault="007A4C8A" w:rsidP="007A4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C8A">
        <w:rPr>
          <w:rFonts w:ascii="Times New Roman" w:eastAsia="Times New Roman" w:hAnsi="Times New Roman" w:cs="Times New Roman"/>
          <w:b/>
          <w:bCs/>
          <w:sz w:val="24"/>
          <w:szCs w:val="24"/>
        </w:rPr>
        <w:t>Открытые («толстые»</w:t>
      </w:r>
      <w:proofErr w:type="gramStart"/>
      <w:r w:rsidRPr="007A4C8A">
        <w:rPr>
          <w:rFonts w:ascii="Times New Roman" w:eastAsia="Times New Roman" w:hAnsi="Times New Roman" w:cs="Times New Roman"/>
          <w:b/>
          <w:bCs/>
          <w:sz w:val="24"/>
          <w:szCs w:val="24"/>
        </w:rPr>
        <w:t>)в</w:t>
      </w:r>
      <w:proofErr w:type="gramEnd"/>
      <w:r w:rsidRPr="007A4C8A">
        <w:rPr>
          <w:rFonts w:ascii="Times New Roman" w:eastAsia="Times New Roman" w:hAnsi="Times New Roman" w:cs="Times New Roman"/>
          <w:b/>
          <w:bCs/>
          <w:sz w:val="24"/>
          <w:szCs w:val="24"/>
        </w:rPr>
        <w:t>опросы</w:t>
      </w:r>
      <w:r w:rsidRPr="007A4C8A">
        <w:rPr>
          <w:rFonts w:ascii="Times New Roman" w:eastAsia="Times New Roman" w:hAnsi="Times New Roman" w:cs="Times New Roman"/>
          <w:sz w:val="24"/>
          <w:szCs w:val="24"/>
        </w:rPr>
        <w:t xml:space="preserve"> – это те вопросы, на которые нельзя ответить односложно «да» или «нет». </w:t>
      </w:r>
      <w:r w:rsidRPr="007A4C8A">
        <w:rPr>
          <w:rFonts w:ascii="Times New Roman" w:eastAsia="Times New Roman" w:hAnsi="Times New Roman" w:cs="Times New Roman"/>
          <w:bCs/>
          <w:sz w:val="24"/>
          <w:szCs w:val="24"/>
        </w:rPr>
        <w:t>Открытые вопросы необходимы, чтобы стимулировать мыслительную деятельность ученика, способствовать развитию устной и письменной речи.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7A4C8A" w:rsidRPr="007A4C8A" w:rsidTr="00440809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«Тонкие вопросы»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«Толстые вопросы»</w:t>
            </w:r>
          </w:p>
        </w:tc>
      </w:tr>
      <w:tr w:rsidR="007A4C8A" w:rsidRPr="007A4C8A" w:rsidTr="00440809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Кто?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Объясни, почему…</w:t>
            </w:r>
          </w:p>
        </w:tc>
      </w:tr>
      <w:tr w:rsidR="007A4C8A" w:rsidRPr="007A4C8A" w:rsidTr="00440809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Что?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Что, если…</w:t>
            </w:r>
          </w:p>
        </w:tc>
      </w:tr>
      <w:tr w:rsidR="007A4C8A" w:rsidRPr="007A4C8A" w:rsidTr="00440809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Когда?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В чем различие…</w:t>
            </w:r>
          </w:p>
        </w:tc>
      </w:tr>
      <w:tr w:rsidR="007A4C8A" w:rsidRPr="007A4C8A" w:rsidTr="00440809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ли?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Зачем…</w:t>
            </w:r>
          </w:p>
        </w:tc>
      </w:tr>
      <w:tr w:rsidR="007A4C8A" w:rsidRPr="007A4C8A" w:rsidTr="00440809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Сколько?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C8A" w:rsidRPr="007A4C8A" w:rsidRDefault="007A4C8A" w:rsidP="007A4C8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C8A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Почему…</w:t>
            </w:r>
          </w:p>
        </w:tc>
      </w:tr>
    </w:tbl>
    <w:p w:rsidR="002401A0" w:rsidRPr="007A4C8A" w:rsidRDefault="002401A0" w:rsidP="007A4C8A">
      <w:pPr>
        <w:spacing w:after="0" w:line="240" w:lineRule="auto"/>
        <w:rPr>
          <w:sz w:val="24"/>
          <w:szCs w:val="24"/>
        </w:rPr>
      </w:pPr>
    </w:p>
    <w:sectPr w:rsidR="002401A0" w:rsidRPr="007A4C8A" w:rsidSect="007A4C8A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5073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0B74FE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8951E07"/>
    <w:multiLevelType w:val="hybridMultilevel"/>
    <w:tmpl w:val="F19473E8"/>
    <w:lvl w:ilvl="0" w:tplc="7F1CD514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4C8A"/>
    <w:rsid w:val="002401A0"/>
    <w:rsid w:val="007A4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4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Наталья Юрьевна</cp:lastModifiedBy>
  <cp:revision>2</cp:revision>
  <dcterms:created xsi:type="dcterms:W3CDTF">2012-02-17T07:30:00Z</dcterms:created>
  <dcterms:modified xsi:type="dcterms:W3CDTF">2012-02-17T07:38:00Z</dcterms:modified>
</cp:coreProperties>
</file>