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17" w:rsidRPr="001A570D" w:rsidRDefault="008D7F1D">
      <w:pPr>
        <w:rPr>
          <w:rFonts w:ascii="Times New Roman" w:hAnsi="Times New Roman" w:cs="Times New Roman"/>
          <w:b/>
          <w:sz w:val="24"/>
          <w:szCs w:val="24"/>
        </w:rPr>
      </w:pPr>
      <w:r w:rsidRPr="001A570D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proofErr w:type="gramStart"/>
      <w:r w:rsidRPr="001A570D">
        <w:rPr>
          <w:rFonts w:ascii="Times New Roman" w:hAnsi="Times New Roman" w:cs="Times New Roman"/>
          <w:b/>
          <w:sz w:val="24"/>
          <w:szCs w:val="24"/>
        </w:rPr>
        <w:t>«Формирование коммуникативных УУД на уроках»</w:t>
      </w:r>
      <w:proofErr w:type="gramEnd"/>
    </w:p>
    <w:p w:rsidR="008D7F1D" w:rsidRDefault="008D7F1D">
      <w:pPr>
        <w:rPr>
          <w:rFonts w:ascii="Times New Roman" w:hAnsi="Times New Roman" w:cs="Times New Roman"/>
          <w:sz w:val="24"/>
          <w:szCs w:val="24"/>
        </w:rPr>
      </w:pPr>
      <w:r w:rsidRPr="001A570D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мотивировать педагогов формировать у обучающихся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коммуникативные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УУД на своих уроках.</w:t>
      </w:r>
    </w:p>
    <w:p w:rsidR="008D7F1D" w:rsidRPr="001A570D" w:rsidRDefault="008D7F1D">
      <w:pPr>
        <w:rPr>
          <w:rFonts w:ascii="Times New Roman" w:hAnsi="Times New Roman" w:cs="Times New Roman"/>
          <w:b/>
          <w:sz w:val="24"/>
          <w:szCs w:val="24"/>
        </w:rPr>
      </w:pPr>
      <w:r w:rsidRPr="001A570D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8D7F1D" w:rsidRDefault="008D7F1D" w:rsidP="008D7F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Рассмотреть виды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УУД: адекватного восприятия устной и письменной</w:t>
      </w:r>
      <w:r>
        <w:rPr>
          <w:rFonts w:ascii="Times New Roman" w:hAnsi="Times New Roman" w:cs="Times New Roman"/>
          <w:sz w:val="24"/>
          <w:szCs w:val="24"/>
        </w:rPr>
        <w:tab/>
        <w:t xml:space="preserve"> речи, переработке информации.</w:t>
      </w:r>
    </w:p>
    <w:p w:rsidR="008D7F1D" w:rsidRDefault="008D7F1D" w:rsidP="008D7F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с психологическими составляющими процесса формирования данных УУД.</w:t>
      </w:r>
    </w:p>
    <w:p w:rsidR="008D7F1D" w:rsidRDefault="008D7F1D" w:rsidP="008D7F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Рассмотреть этапы формирования навыка, умения, действия.</w:t>
      </w:r>
    </w:p>
    <w:p w:rsidR="008D7F1D" w:rsidRDefault="008D7F1D" w:rsidP="008D7F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 с разнообразными методами и упражнениями, способствующими формированию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коммуникативных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УУД.</w:t>
      </w:r>
    </w:p>
    <w:p w:rsidR="008D7F1D" w:rsidRPr="001A570D" w:rsidRDefault="008D7F1D" w:rsidP="008D7F1D">
      <w:pPr>
        <w:rPr>
          <w:rFonts w:ascii="Times New Roman" w:hAnsi="Times New Roman" w:cs="Times New Roman"/>
          <w:b/>
          <w:sz w:val="24"/>
          <w:szCs w:val="24"/>
        </w:rPr>
      </w:pPr>
      <w:r w:rsidRPr="001A570D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8D7F1D" w:rsidRPr="00D13AFC" w:rsidRDefault="008D7F1D" w:rsidP="008D7F1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13AFC">
        <w:rPr>
          <w:rFonts w:ascii="Times New Roman" w:hAnsi="Times New Roman" w:cs="Times New Roman"/>
          <w:b/>
          <w:sz w:val="24"/>
          <w:szCs w:val="24"/>
        </w:rPr>
        <w:t>Сообщение цели и задач.</w:t>
      </w:r>
    </w:p>
    <w:p w:rsidR="008D7F1D" w:rsidRPr="008D7F1D" w:rsidRDefault="008D7F1D" w:rsidP="008D7F1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7F1D">
        <w:rPr>
          <w:rFonts w:ascii="Times New Roman" w:hAnsi="Times New Roman" w:cs="Times New Roman"/>
          <w:sz w:val="24"/>
          <w:szCs w:val="24"/>
        </w:rPr>
        <w:t xml:space="preserve">Одна из проблем современного образования – необходимость освоить большое количество информации при отсутствии (или недостаточном развитии) у учащихся </w:t>
      </w:r>
      <w:r w:rsidRPr="009F2F36">
        <w:rPr>
          <w:rFonts w:ascii="Times New Roman" w:hAnsi="Times New Roman" w:cs="Times New Roman"/>
          <w:b/>
          <w:sz w:val="24"/>
          <w:szCs w:val="24"/>
        </w:rPr>
        <w:t>сре</w:t>
      </w:r>
      <w:proofErr w:type="gramStart"/>
      <w:r w:rsidRPr="009F2F36">
        <w:rPr>
          <w:rFonts w:ascii="Times New Roman" w:hAnsi="Times New Roman" w:cs="Times New Roman"/>
          <w:b/>
          <w:sz w:val="24"/>
          <w:szCs w:val="24"/>
        </w:rPr>
        <w:t>дств</w:t>
      </w:r>
      <w:r w:rsidRPr="008D7F1D">
        <w:rPr>
          <w:rFonts w:ascii="Times New Roman" w:hAnsi="Times New Roman" w:cs="Times New Roman"/>
          <w:sz w:val="24"/>
          <w:szCs w:val="24"/>
        </w:rPr>
        <w:t xml:space="preserve"> дл</w:t>
      </w:r>
      <w:proofErr w:type="gramEnd"/>
      <w:r w:rsidRPr="008D7F1D">
        <w:rPr>
          <w:rFonts w:ascii="Times New Roman" w:hAnsi="Times New Roman" w:cs="Times New Roman"/>
          <w:sz w:val="24"/>
          <w:szCs w:val="24"/>
        </w:rPr>
        <w:t xml:space="preserve">я усвоения знаний. </w:t>
      </w:r>
      <w:r w:rsidR="009F2F36">
        <w:rPr>
          <w:rFonts w:ascii="Times New Roman" w:hAnsi="Times New Roman" w:cs="Times New Roman"/>
          <w:sz w:val="24"/>
          <w:szCs w:val="24"/>
        </w:rPr>
        <w:t>Ц</w:t>
      </w:r>
      <w:r w:rsidRPr="008D7F1D">
        <w:rPr>
          <w:rFonts w:ascii="Times New Roman" w:hAnsi="Times New Roman" w:cs="Times New Roman"/>
          <w:sz w:val="24"/>
          <w:szCs w:val="24"/>
        </w:rPr>
        <w:t xml:space="preserve">ели урока </w:t>
      </w:r>
      <w:r w:rsidR="009F2F36">
        <w:rPr>
          <w:rFonts w:ascii="Times New Roman" w:hAnsi="Times New Roman" w:cs="Times New Roman"/>
          <w:sz w:val="24"/>
          <w:szCs w:val="24"/>
        </w:rPr>
        <w:t xml:space="preserve">сегодня </w:t>
      </w:r>
      <w:r w:rsidRPr="008D7F1D">
        <w:rPr>
          <w:rFonts w:ascii="Times New Roman" w:hAnsi="Times New Roman" w:cs="Times New Roman"/>
          <w:sz w:val="24"/>
          <w:szCs w:val="24"/>
        </w:rPr>
        <w:t xml:space="preserve">и его ход определяются </w:t>
      </w:r>
      <w:r w:rsidR="009F2F36">
        <w:rPr>
          <w:rFonts w:ascii="Times New Roman" w:hAnsi="Times New Roman" w:cs="Times New Roman"/>
          <w:sz w:val="24"/>
          <w:szCs w:val="24"/>
        </w:rPr>
        <w:t>необходимостью формировать предметные знания и умения</w:t>
      </w:r>
      <w:r w:rsidR="00E605D7">
        <w:rPr>
          <w:rFonts w:ascii="Times New Roman" w:hAnsi="Times New Roman" w:cs="Times New Roman"/>
          <w:sz w:val="24"/>
          <w:szCs w:val="24"/>
        </w:rPr>
        <w:t>, т.к. на выходе УУД не подлежат проверке и оценке.</w:t>
      </w:r>
      <w:r w:rsidRPr="008D7F1D">
        <w:rPr>
          <w:rFonts w:ascii="Times New Roman" w:hAnsi="Times New Roman" w:cs="Times New Roman"/>
          <w:sz w:val="24"/>
          <w:szCs w:val="24"/>
        </w:rPr>
        <w:t xml:space="preserve"> Поэтому программа формирования универсальных учебных действий предназначена для того, чтобы акцент в школьном образовании сделать на развитие у обучаемых навыков учебной деятельности</w:t>
      </w:r>
      <w:r w:rsidR="00534D19">
        <w:rPr>
          <w:rFonts w:ascii="Times New Roman" w:hAnsi="Times New Roman" w:cs="Times New Roman"/>
          <w:sz w:val="24"/>
          <w:szCs w:val="24"/>
        </w:rPr>
        <w:t xml:space="preserve"> по средствам предмета</w:t>
      </w:r>
      <w:r w:rsidRPr="008D7F1D">
        <w:rPr>
          <w:rFonts w:ascii="Times New Roman" w:hAnsi="Times New Roman" w:cs="Times New Roman"/>
          <w:sz w:val="24"/>
          <w:szCs w:val="24"/>
        </w:rPr>
        <w:t xml:space="preserve">, которые облегчат учебный труд, сделают его привлекательным и позволят получать радость от процесса обучения. Среди универсальных учебных действий </w:t>
      </w:r>
      <w:r w:rsidRPr="00D13AFC">
        <w:rPr>
          <w:rFonts w:ascii="Times New Roman" w:hAnsi="Times New Roman" w:cs="Times New Roman"/>
          <w:b/>
          <w:sz w:val="24"/>
          <w:szCs w:val="24"/>
        </w:rPr>
        <w:t xml:space="preserve">особое внимание следует уделить коммуникативным, т.к. в основе </w:t>
      </w:r>
      <w:r w:rsidR="00E605D7">
        <w:rPr>
          <w:rFonts w:ascii="Times New Roman" w:hAnsi="Times New Roman" w:cs="Times New Roman"/>
          <w:b/>
          <w:sz w:val="24"/>
          <w:szCs w:val="24"/>
        </w:rPr>
        <w:t xml:space="preserve">любого </w:t>
      </w:r>
      <w:r w:rsidRPr="00D13AFC">
        <w:rPr>
          <w:rFonts w:ascii="Times New Roman" w:hAnsi="Times New Roman" w:cs="Times New Roman"/>
          <w:b/>
          <w:sz w:val="24"/>
          <w:szCs w:val="24"/>
        </w:rPr>
        <w:t xml:space="preserve">понимания лежит адекватное восприятие и переработка информации. </w:t>
      </w:r>
      <w:r w:rsidRPr="008D7F1D">
        <w:rPr>
          <w:rFonts w:ascii="Times New Roman" w:hAnsi="Times New Roman" w:cs="Times New Roman"/>
          <w:sz w:val="24"/>
          <w:szCs w:val="24"/>
        </w:rPr>
        <w:t>Кроме того, коммуникативные действия обеспечивают социальную компетентность ученика, позволяют ему строить продуктивные взаимоотношения с окружающими.</w:t>
      </w:r>
    </w:p>
    <w:p w:rsidR="008D7F1D" w:rsidRDefault="008D7F1D" w:rsidP="00D13AF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3AFC">
        <w:rPr>
          <w:rFonts w:ascii="Times New Roman" w:hAnsi="Times New Roman" w:cs="Times New Roman"/>
          <w:b/>
          <w:sz w:val="24"/>
          <w:szCs w:val="24"/>
        </w:rPr>
        <w:t>Коммуникативные УУД содержат</w:t>
      </w:r>
      <w:r w:rsidRPr="00D13AFC">
        <w:rPr>
          <w:rFonts w:ascii="Times New Roman" w:hAnsi="Times New Roman" w:cs="Times New Roman"/>
          <w:sz w:val="24"/>
          <w:szCs w:val="24"/>
        </w:rPr>
        <w:t xml:space="preserve"> следующие действия:</w:t>
      </w:r>
    </w:p>
    <w:p w:rsidR="00D13AFC" w:rsidRPr="00D13AFC" w:rsidRDefault="00D13AFC" w:rsidP="00D13AF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605D7" w:rsidRPr="008D7F1D" w:rsidRDefault="00E605D7" w:rsidP="00E605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7F1D">
        <w:rPr>
          <w:rFonts w:ascii="Times New Roman" w:hAnsi="Times New Roman" w:cs="Times New Roman"/>
          <w:sz w:val="24"/>
          <w:szCs w:val="24"/>
        </w:rPr>
        <w:t>Адекватное понимание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(понимает термины, инструкцию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E605D7" w:rsidRPr="008D7F1D" w:rsidRDefault="00E605D7" w:rsidP="00E605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7F1D">
        <w:rPr>
          <w:rFonts w:ascii="Times New Roman" w:hAnsi="Times New Roman" w:cs="Times New Roman"/>
          <w:sz w:val="24"/>
          <w:szCs w:val="24"/>
        </w:rPr>
        <w:t>Поиск информации из различных источников</w:t>
      </w:r>
      <w:r>
        <w:rPr>
          <w:rFonts w:ascii="Times New Roman" w:hAnsi="Times New Roman" w:cs="Times New Roman"/>
          <w:sz w:val="24"/>
          <w:szCs w:val="24"/>
        </w:rPr>
        <w:t xml:space="preserve"> (учебник, интернет, справочник)</w:t>
      </w:r>
    </w:p>
    <w:p w:rsidR="008D7F1D" w:rsidRPr="00D13AFC" w:rsidRDefault="008D7F1D" w:rsidP="00D13A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3AFC">
        <w:rPr>
          <w:rFonts w:ascii="Times New Roman" w:hAnsi="Times New Roman" w:cs="Times New Roman"/>
          <w:sz w:val="24"/>
          <w:szCs w:val="24"/>
        </w:rPr>
        <w:t>Работа с информацией</w:t>
      </w:r>
      <w:r w:rsidR="00E605D7">
        <w:rPr>
          <w:rFonts w:ascii="Times New Roman" w:hAnsi="Times New Roman" w:cs="Times New Roman"/>
          <w:sz w:val="24"/>
          <w:szCs w:val="24"/>
        </w:rPr>
        <w:t xml:space="preserve"> (научной – физика и биология)</w:t>
      </w:r>
    </w:p>
    <w:p w:rsidR="008D7F1D" w:rsidRPr="008D7F1D" w:rsidRDefault="008D7F1D" w:rsidP="00D13A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7F1D">
        <w:rPr>
          <w:rFonts w:ascii="Times New Roman" w:hAnsi="Times New Roman" w:cs="Times New Roman"/>
          <w:sz w:val="24"/>
          <w:szCs w:val="24"/>
        </w:rPr>
        <w:t>Речевая деятельность</w:t>
      </w:r>
      <w:r w:rsidR="00E605D7">
        <w:rPr>
          <w:rFonts w:ascii="Times New Roman" w:hAnsi="Times New Roman" w:cs="Times New Roman"/>
          <w:sz w:val="24"/>
          <w:szCs w:val="24"/>
        </w:rPr>
        <w:t xml:space="preserve"> (сформирована устная и письменная речь)</w:t>
      </w:r>
    </w:p>
    <w:p w:rsidR="008D7F1D" w:rsidRPr="008D7F1D" w:rsidRDefault="008D7F1D" w:rsidP="00D13AF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7F1D">
        <w:rPr>
          <w:rFonts w:ascii="Times New Roman" w:hAnsi="Times New Roman" w:cs="Times New Roman"/>
          <w:sz w:val="24"/>
          <w:szCs w:val="24"/>
        </w:rPr>
        <w:t>Навыки сотрудничества</w:t>
      </w:r>
    </w:p>
    <w:p w:rsidR="008D7F1D" w:rsidRDefault="00D13AFC" w:rsidP="00D13AFC">
      <w:pPr>
        <w:ind w:left="360"/>
        <w:rPr>
          <w:rFonts w:ascii="Times New Roman" w:hAnsi="Times New Roman" w:cs="Times New Roman"/>
          <w:sz w:val="24"/>
          <w:szCs w:val="24"/>
        </w:rPr>
      </w:pPr>
      <w:r w:rsidRPr="00D13AFC">
        <w:rPr>
          <w:rFonts w:ascii="Times New Roman" w:hAnsi="Times New Roman" w:cs="Times New Roman"/>
          <w:sz w:val="24"/>
          <w:szCs w:val="24"/>
        </w:rPr>
        <w:t>На сегодняшнем занятии мы рассмотрим</w:t>
      </w:r>
      <w:r w:rsidR="00BF21C7">
        <w:rPr>
          <w:rFonts w:ascii="Times New Roman" w:hAnsi="Times New Roman" w:cs="Times New Roman"/>
          <w:sz w:val="24"/>
          <w:szCs w:val="24"/>
        </w:rPr>
        <w:t>: а)</w:t>
      </w:r>
      <w:r w:rsidRPr="00D13AFC">
        <w:rPr>
          <w:rFonts w:ascii="Times New Roman" w:hAnsi="Times New Roman" w:cs="Times New Roman"/>
          <w:sz w:val="24"/>
          <w:szCs w:val="24"/>
        </w:rPr>
        <w:t xml:space="preserve"> работу с информацией и </w:t>
      </w:r>
      <w:r w:rsidR="00BF21C7">
        <w:rPr>
          <w:rFonts w:ascii="Times New Roman" w:hAnsi="Times New Roman" w:cs="Times New Roman"/>
          <w:sz w:val="24"/>
          <w:szCs w:val="24"/>
        </w:rPr>
        <w:t xml:space="preserve">б) </w:t>
      </w:r>
      <w:r w:rsidRPr="00D13AFC">
        <w:rPr>
          <w:rFonts w:ascii="Times New Roman" w:hAnsi="Times New Roman" w:cs="Times New Roman"/>
          <w:sz w:val="24"/>
          <w:szCs w:val="24"/>
        </w:rPr>
        <w:t>адекватное понимание информации.</w:t>
      </w:r>
      <w:r w:rsidR="008D7F1D" w:rsidRPr="00D13A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1C7" w:rsidRDefault="00BF21C7" w:rsidP="00BF21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реализации программы формирования УУД учитель должен будет провести </w:t>
      </w:r>
      <w:r w:rsidRPr="00BF21C7">
        <w:rPr>
          <w:rFonts w:ascii="Times New Roman" w:hAnsi="Times New Roman" w:cs="Times New Roman"/>
          <w:b/>
          <w:sz w:val="24"/>
          <w:szCs w:val="24"/>
        </w:rPr>
        <w:t>мониторинг сформированности действий</w:t>
      </w:r>
      <w:r>
        <w:rPr>
          <w:rFonts w:ascii="Times New Roman" w:hAnsi="Times New Roman" w:cs="Times New Roman"/>
          <w:sz w:val="24"/>
          <w:szCs w:val="24"/>
        </w:rPr>
        <w:t xml:space="preserve">. Какие действия ученика коммуникативного характера отслеживает учитель </w:t>
      </w:r>
      <w:r w:rsidR="00E605D7">
        <w:rPr>
          <w:rFonts w:ascii="Times New Roman" w:hAnsi="Times New Roman" w:cs="Times New Roman"/>
          <w:sz w:val="24"/>
          <w:szCs w:val="24"/>
        </w:rPr>
        <w:t>– предметник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C3817" w:rsidRPr="00BF21C7" w:rsidRDefault="007A5782" w:rsidP="00BF21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адекватное </w:t>
      </w:r>
      <w:r w:rsidR="00CC41C7" w:rsidRPr="00BF21C7">
        <w:rPr>
          <w:rFonts w:ascii="Times New Roman" w:hAnsi="Times New Roman" w:cs="Times New Roman"/>
          <w:sz w:val="24"/>
          <w:szCs w:val="24"/>
        </w:rPr>
        <w:t>понимание текста (устного и письменного)</w:t>
      </w:r>
    </w:p>
    <w:p w:rsidR="008C3817" w:rsidRPr="00BF21C7" w:rsidRDefault="00CC41C7" w:rsidP="00BF21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>выделение смысловых единиц</w:t>
      </w:r>
    </w:p>
    <w:p w:rsidR="008C3817" w:rsidRPr="00BF21C7" w:rsidRDefault="00CC41C7" w:rsidP="00BF21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lastRenderedPageBreak/>
        <w:t>установление причинно – следственной связи между смысловыми единицами</w:t>
      </w:r>
    </w:p>
    <w:p w:rsidR="008C3817" w:rsidRPr="00BF21C7" w:rsidRDefault="00CC41C7" w:rsidP="00BF21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>формулирование основной мысли текста</w:t>
      </w:r>
      <w:r w:rsidR="00BF21C7">
        <w:rPr>
          <w:rFonts w:ascii="Times New Roman" w:hAnsi="Times New Roman" w:cs="Times New Roman"/>
          <w:sz w:val="24"/>
          <w:szCs w:val="24"/>
        </w:rPr>
        <w:t xml:space="preserve"> или устной информации</w:t>
      </w:r>
    </w:p>
    <w:p w:rsidR="008C3817" w:rsidRPr="00BF21C7" w:rsidRDefault="00CC41C7" w:rsidP="00BF21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>формулирование вопросов к тексту</w:t>
      </w:r>
    </w:p>
    <w:p w:rsidR="008C3817" w:rsidRDefault="00CC41C7" w:rsidP="00BF21C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>поиск ответов на вопросы к тексту</w:t>
      </w:r>
    </w:p>
    <w:p w:rsidR="00BF21C7" w:rsidRDefault="00BF21C7" w:rsidP="00BF21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Проверить уровень сформированности действий учитель может, имея для этого инструментарий, который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представляет из себя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:rsidR="008C3817" w:rsidRPr="00BF21C7" w:rsidRDefault="00CC41C7" w:rsidP="00A77015">
      <w:pPr>
        <w:numPr>
          <w:ilvl w:val="0"/>
          <w:numId w:val="8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 xml:space="preserve">Понимание сути учебного действия - умения (т.е. что значит  «ученик владеет  умением, действием») </w:t>
      </w:r>
    </w:p>
    <w:p w:rsidR="008C3817" w:rsidRPr="00BF21C7" w:rsidRDefault="00CC41C7" w:rsidP="00A77015">
      <w:pPr>
        <w:numPr>
          <w:ilvl w:val="0"/>
          <w:numId w:val="8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 xml:space="preserve">Выделение шагов, из которых складывается действие, умение </w:t>
      </w:r>
    </w:p>
    <w:p w:rsidR="008C3817" w:rsidRDefault="00CC41C7" w:rsidP="00A77015">
      <w:pPr>
        <w:numPr>
          <w:ilvl w:val="0"/>
          <w:numId w:val="8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 xml:space="preserve">Подбор заданий на оценку сформированности определенного шага. </w:t>
      </w:r>
    </w:p>
    <w:p w:rsidR="00A77015" w:rsidRDefault="00A77015" w:rsidP="00A77015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составлении и подборе заданий для формирования умений адекватного восприятия и переработки информации необходимо помнить, что в их основе лежат психологические составляющие:</w:t>
      </w:r>
    </w:p>
    <w:p w:rsidR="008C3817" w:rsidRPr="00A77015" w:rsidRDefault="00CC41C7" w:rsidP="00A77015">
      <w:pPr>
        <w:numPr>
          <w:ilvl w:val="0"/>
          <w:numId w:val="10"/>
        </w:numPr>
        <w:ind w:hanging="11"/>
        <w:rPr>
          <w:rFonts w:ascii="Times New Roman" w:hAnsi="Times New Roman" w:cs="Times New Roman"/>
          <w:sz w:val="24"/>
          <w:szCs w:val="24"/>
        </w:rPr>
      </w:pPr>
      <w:r w:rsidRPr="00A77015">
        <w:rPr>
          <w:rFonts w:ascii="Times New Roman" w:hAnsi="Times New Roman" w:cs="Times New Roman"/>
          <w:sz w:val="24"/>
          <w:szCs w:val="24"/>
        </w:rPr>
        <w:t>Зрительное (слуховое) восприятие</w:t>
      </w:r>
      <w:r w:rsidR="007A5782">
        <w:rPr>
          <w:rFonts w:ascii="Times New Roman" w:hAnsi="Times New Roman" w:cs="Times New Roman"/>
          <w:sz w:val="24"/>
          <w:szCs w:val="24"/>
        </w:rPr>
        <w:t xml:space="preserve"> (наши ученики обладают сформированным зрением и слухом)</w:t>
      </w:r>
    </w:p>
    <w:p w:rsidR="008C3817" w:rsidRPr="00A77015" w:rsidRDefault="00CC41C7" w:rsidP="00A77015">
      <w:pPr>
        <w:numPr>
          <w:ilvl w:val="0"/>
          <w:numId w:val="10"/>
        </w:numPr>
        <w:ind w:hanging="11"/>
        <w:rPr>
          <w:rFonts w:ascii="Times New Roman" w:hAnsi="Times New Roman" w:cs="Times New Roman"/>
          <w:sz w:val="24"/>
          <w:szCs w:val="24"/>
        </w:rPr>
      </w:pPr>
      <w:r w:rsidRPr="00A77015">
        <w:rPr>
          <w:rFonts w:ascii="Times New Roman" w:hAnsi="Times New Roman" w:cs="Times New Roman"/>
          <w:sz w:val="24"/>
          <w:szCs w:val="24"/>
        </w:rPr>
        <w:t>Произвольное внимание</w:t>
      </w:r>
      <w:r w:rsidR="007A5782">
        <w:rPr>
          <w:rFonts w:ascii="Times New Roman" w:hAnsi="Times New Roman" w:cs="Times New Roman"/>
          <w:sz w:val="24"/>
          <w:szCs w:val="24"/>
        </w:rPr>
        <w:t xml:space="preserve"> (способность управлять собственным вниманием путем волевого усилия)</w:t>
      </w:r>
    </w:p>
    <w:p w:rsidR="008C3817" w:rsidRPr="00A77015" w:rsidRDefault="00CC41C7" w:rsidP="00A77015">
      <w:pPr>
        <w:numPr>
          <w:ilvl w:val="0"/>
          <w:numId w:val="10"/>
        </w:numPr>
        <w:ind w:hanging="11"/>
        <w:rPr>
          <w:rFonts w:ascii="Times New Roman" w:hAnsi="Times New Roman" w:cs="Times New Roman"/>
          <w:sz w:val="24"/>
          <w:szCs w:val="24"/>
        </w:rPr>
      </w:pPr>
      <w:r w:rsidRPr="00A77015">
        <w:rPr>
          <w:rFonts w:ascii="Times New Roman" w:hAnsi="Times New Roman" w:cs="Times New Roman"/>
          <w:sz w:val="24"/>
          <w:szCs w:val="24"/>
        </w:rPr>
        <w:t>Смысловая память</w:t>
      </w:r>
      <w:r w:rsidR="007A5782">
        <w:rPr>
          <w:rFonts w:ascii="Times New Roman" w:hAnsi="Times New Roman" w:cs="Times New Roman"/>
          <w:sz w:val="24"/>
          <w:szCs w:val="24"/>
        </w:rPr>
        <w:t xml:space="preserve"> (способность запоминать </w:t>
      </w:r>
      <w:proofErr w:type="gramStart"/>
      <w:r w:rsidR="007A5782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="007A5782">
        <w:rPr>
          <w:rFonts w:ascii="Times New Roman" w:hAnsi="Times New Roman" w:cs="Times New Roman"/>
          <w:sz w:val="24"/>
          <w:szCs w:val="24"/>
        </w:rPr>
        <w:t>, увиденное)</w:t>
      </w:r>
    </w:p>
    <w:p w:rsidR="008C3817" w:rsidRPr="009B4471" w:rsidRDefault="00CC41C7" w:rsidP="00A77015">
      <w:pPr>
        <w:numPr>
          <w:ilvl w:val="0"/>
          <w:numId w:val="10"/>
        </w:numPr>
        <w:ind w:hanging="11"/>
        <w:rPr>
          <w:rFonts w:ascii="Times New Roman" w:hAnsi="Times New Roman" w:cs="Times New Roman"/>
          <w:sz w:val="24"/>
          <w:szCs w:val="24"/>
        </w:rPr>
      </w:pPr>
      <w:r w:rsidRPr="00A77015">
        <w:rPr>
          <w:rFonts w:ascii="Times New Roman" w:hAnsi="Times New Roman" w:cs="Times New Roman"/>
          <w:sz w:val="24"/>
          <w:szCs w:val="24"/>
        </w:rPr>
        <w:t>Логическое мышление</w:t>
      </w:r>
      <w:r w:rsidR="009B4471">
        <w:rPr>
          <w:rFonts w:ascii="Times New Roman" w:hAnsi="Times New Roman" w:cs="Times New Roman"/>
          <w:sz w:val="24"/>
          <w:szCs w:val="24"/>
        </w:rPr>
        <w:t xml:space="preserve"> (</w:t>
      </w:r>
      <w:r w:rsidR="009B4471" w:rsidRPr="009B4471">
        <w:rPr>
          <w:rFonts w:ascii="Times New Roman" w:hAnsi="Times New Roman" w:cs="Times New Roman"/>
          <w:sz w:val="24"/>
          <w:szCs w:val="24"/>
        </w:rPr>
        <w:t xml:space="preserve">Выделение основных идей, установление причинно-следственных связей, последовательности событий, умения сделать вывод </w:t>
      </w:r>
      <w:proofErr w:type="gramStart"/>
      <w:r w:rsidR="009B4471" w:rsidRPr="009B4471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9B4471" w:rsidRPr="009B4471">
        <w:rPr>
          <w:rFonts w:ascii="Times New Roman" w:hAnsi="Times New Roman" w:cs="Times New Roman"/>
          <w:sz w:val="24"/>
          <w:szCs w:val="24"/>
        </w:rPr>
        <w:t xml:space="preserve"> услышанного</w:t>
      </w:r>
      <w:r w:rsidR="00534D19">
        <w:rPr>
          <w:rFonts w:ascii="Times New Roman" w:hAnsi="Times New Roman" w:cs="Times New Roman"/>
          <w:sz w:val="24"/>
          <w:szCs w:val="24"/>
        </w:rPr>
        <w:t xml:space="preserve"> или прочитанного</w:t>
      </w:r>
      <w:r w:rsidR="009B4471">
        <w:rPr>
          <w:rFonts w:ascii="Times New Roman" w:hAnsi="Times New Roman" w:cs="Times New Roman"/>
          <w:sz w:val="24"/>
          <w:szCs w:val="24"/>
        </w:rPr>
        <w:t>)</w:t>
      </w:r>
    </w:p>
    <w:p w:rsidR="008C3817" w:rsidRPr="00A77015" w:rsidRDefault="00CC41C7" w:rsidP="00A77015">
      <w:pPr>
        <w:numPr>
          <w:ilvl w:val="0"/>
          <w:numId w:val="10"/>
        </w:numPr>
        <w:ind w:hanging="11"/>
        <w:rPr>
          <w:rFonts w:ascii="Times New Roman" w:hAnsi="Times New Roman" w:cs="Times New Roman"/>
          <w:sz w:val="24"/>
          <w:szCs w:val="24"/>
        </w:rPr>
      </w:pPr>
      <w:r w:rsidRPr="00A77015">
        <w:rPr>
          <w:rFonts w:ascii="Times New Roman" w:hAnsi="Times New Roman" w:cs="Times New Roman"/>
          <w:sz w:val="24"/>
          <w:szCs w:val="24"/>
        </w:rPr>
        <w:t>Мотивация</w:t>
      </w:r>
      <w:r w:rsidR="009B4471">
        <w:rPr>
          <w:rFonts w:ascii="Times New Roman" w:hAnsi="Times New Roman" w:cs="Times New Roman"/>
          <w:sz w:val="24"/>
          <w:szCs w:val="24"/>
        </w:rPr>
        <w:t xml:space="preserve"> (</w:t>
      </w:r>
      <w:r w:rsidR="003E74C3">
        <w:rPr>
          <w:rFonts w:ascii="Times New Roman" w:hAnsi="Times New Roman" w:cs="Times New Roman"/>
          <w:sz w:val="24"/>
          <w:szCs w:val="24"/>
        </w:rPr>
        <w:t>сделать информацию значимой, процесс работы привлекательным для ученика)</w:t>
      </w:r>
    </w:p>
    <w:p w:rsidR="008C3817" w:rsidRDefault="00CC41C7" w:rsidP="00A77015">
      <w:pPr>
        <w:numPr>
          <w:ilvl w:val="0"/>
          <w:numId w:val="10"/>
        </w:numPr>
        <w:ind w:hanging="11"/>
        <w:rPr>
          <w:rFonts w:ascii="Times New Roman" w:hAnsi="Times New Roman" w:cs="Times New Roman"/>
          <w:sz w:val="24"/>
          <w:szCs w:val="24"/>
        </w:rPr>
      </w:pPr>
      <w:r w:rsidRPr="00A77015">
        <w:rPr>
          <w:rFonts w:ascii="Times New Roman" w:hAnsi="Times New Roman" w:cs="Times New Roman"/>
          <w:sz w:val="24"/>
          <w:szCs w:val="24"/>
        </w:rPr>
        <w:t xml:space="preserve">Конструктивное взаимодействие «Учитель – ученик» </w:t>
      </w:r>
      <w:r w:rsidR="00A730C2">
        <w:rPr>
          <w:rFonts w:ascii="Times New Roman" w:hAnsi="Times New Roman" w:cs="Times New Roman"/>
          <w:sz w:val="24"/>
          <w:szCs w:val="24"/>
        </w:rPr>
        <w:t>(</w:t>
      </w:r>
      <w:r w:rsidR="003E74C3">
        <w:rPr>
          <w:rFonts w:ascii="Times New Roman" w:hAnsi="Times New Roman" w:cs="Times New Roman"/>
          <w:sz w:val="24"/>
          <w:szCs w:val="24"/>
        </w:rPr>
        <w:t>контакт глаза – глаза, поза слушания, уважительное отношение учителя к ученику, вербальное и невербальное одобрение ученика)</w:t>
      </w:r>
    </w:p>
    <w:p w:rsidR="00117FCE" w:rsidRPr="00A730C2" w:rsidRDefault="00117FCE" w:rsidP="00117FCE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730C2">
        <w:rPr>
          <w:rFonts w:ascii="Times New Roman" w:hAnsi="Times New Roman" w:cs="Times New Roman"/>
          <w:b/>
          <w:i/>
          <w:sz w:val="24"/>
          <w:szCs w:val="24"/>
        </w:rPr>
        <w:t>«Критерии оценки сформированности навыка смыслового чтения»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0"/>
        <w:gridCol w:w="2973"/>
        <w:gridCol w:w="3598"/>
      </w:tblGrid>
      <w:tr w:rsidR="00117FCE" w:rsidTr="00753FB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FCE" w:rsidRPr="009B4471" w:rsidRDefault="00117FCE" w:rsidP="00753FB4">
            <w:pPr>
              <w:pStyle w:val="2"/>
              <w:spacing w:line="276" w:lineRule="auto"/>
              <w:rPr>
                <w:b/>
                <w:bCs/>
                <w:sz w:val="24"/>
              </w:rPr>
            </w:pPr>
            <w:r w:rsidRPr="009B4471">
              <w:rPr>
                <w:b/>
                <w:bCs/>
                <w:sz w:val="24"/>
              </w:rPr>
              <w:t>Компоненты приема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FCE" w:rsidRPr="009B4471" w:rsidRDefault="00117FCE" w:rsidP="00753F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компонентов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FCE" w:rsidRPr="009B4471" w:rsidRDefault="00117FCE" w:rsidP="00753F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 сформированности действий</w:t>
            </w:r>
          </w:p>
        </w:tc>
      </w:tr>
      <w:tr w:rsidR="00117FCE" w:rsidTr="00753FB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FCE" w:rsidRPr="009B4471" w:rsidRDefault="00117FCE" w:rsidP="0075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 xml:space="preserve">. Предварительный анализ текста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а) понимание отдельных слов, терминов;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б) понимание текста в целом;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 xml:space="preserve">в) выделение всех смысловых единиц </w:t>
            </w:r>
            <w:r w:rsidRPr="009B4471">
              <w:lastRenderedPageBreak/>
              <w:t>текста;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г) выделение основных единиц текста;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proofErr w:type="spellStart"/>
            <w:r w:rsidRPr="009B4471">
              <w:t>д</w:t>
            </w:r>
            <w:proofErr w:type="spellEnd"/>
            <w:r w:rsidRPr="009B4471">
              <w:t xml:space="preserve">) выделение отношения между основными единицами текста. 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CE" w:rsidRPr="009B4471" w:rsidRDefault="00117FCE" w:rsidP="00117FC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текста:</w:t>
            </w:r>
          </w:p>
          <w:p w:rsidR="00117FCE" w:rsidRPr="009B4471" w:rsidRDefault="00117FCE" w:rsidP="00117FCE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перефразировать текст</w:t>
            </w:r>
            <w:r w:rsidR="007A5782" w:rsidRPr="009B4471">
              <w:rPr>
                <w:rFonts w:ascii="Times New Roman" w:hAnsi="Times New Roman" w:cs="Times New Roman"/>
                <w:sz w:val="24"/>
                <w:szCs w:val="24"/>
              </w:rPr>
              <w:t>, термины</w:t>
            </w: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7FCE" w:rsidRPr="009B4471" w:rsidRDefault="00117FCE" w:rsidP="00117FCE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переформулировать текст;</w:t>
            </w:r>
          </w:p>
          <w:p w:rsidR="00117FCE" w:rsidRPr="009B4471" w:rsidRDefault="00117FCE" w:rsidP="00117FCE">
            <w:pPr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 xml:space="preserve">умение ставить </w:t>
            </w:r>
            <w:r w:rsidRPr="009B4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к тексту.</w:t>
            </w:r>
          </w:p>
          <w:p w:rsidR="00117FCE" w:rsidRPr="009B4471" w:rsidRDefault="00117FCE" w:rsidP="00753FB4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CE" w:rsidRPr="009B4471" w:rsidRDefault="00117FCE" w:rsidP="00117FC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выделять основные смысловые единицы текста.</w:t>
            </w:r>
          </w:p>
          <w:p w:rsidR="00117FCE" w:rsidRPr="009B4471" w:rsidRDefault="00117FCE" w:rsidP="00117FC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отношения между основными единицами текста.</w:t>
            </w:r>
          </w:p>
        </w:tc>
      </w:tr>
      <w:tr w:rsidR="00117FCE" w:rsidRPr="009B4471" w:rsidTr="00753FB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FCE" w:rsidRPr="009B4471" w:rsidRDefault="00117FCE" w:rsidP="00117FCE">
            <w:pPr>
              <w:pStyle w:val="a3"/>
              <w:numPr>
                <w:ilvl w:val="0"/>
                <w:numId w:val="12"/>
              </w:numPr>
              <w:ind w:left="426" w:hanging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Структурирование</w:t>
            </w:r>
          </w:p>
          <w:p w:rsidR="00117FCE" w:rsidRPr="009B4471" w:rsidRDefault="00117FCE" w:rsidP="00753FB4">
            <w:pPr>
              <w:pStyle w:val="a3"/>
              <w:ind w:left="42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а) четкое выделение элементов, несущих основную смысловую нагрузку.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б) выделение главного и второстепенного.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в) установление причинно – следственных связей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CE" w:rsidRPr="009B4471" w:rsidRDefault="00117FCE" w:rsidP="00117FCE">
            <w:pPr>
              <w:pStyle w:val="a3"/>
              <w:numPr>
                <w:ilvl w:val="2"/>
                <w:numId w:val="11"/>
              </w:numPr>
              <w:tabs>
                <w:tab w:val="clear" w:pos="2160"/>
                <w:tab w:val="num" w:pos="406"/>
              </w:tabs>
              <w:spacing w:after="0" w:line="240" w:lineRule="auto"/>
              <w:ind w:left="406" w:hanging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выделять элементы, несущие основную смысловую нагрузку.</w:t>
            </w:r>
          </w:p>
          <w:p w:rsidR="00117FCE" w:rsidRPr="009B4471" w:rsidRDefault="00117FCE" w:rsidP="00117FCE">
            <w:pPr>
              <w:pStyle w:val="a3"/>
              <w:numPr>
                <w:ilvl w:val="2"/>
                <w:numId w:val="11"/>
              </w:numPr>
              <w:tabs>
                <w:tab w:val="clear" w:pos="2160"/>
                <w:tab w:val="num" w:pos="406"/>
              </w:tabs>
              <w:spacing w:after="0" w:line="240" w:lineRule="auto"/>
              <w:ind w:left="406" w:hanging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выделять существенные и второстепенные признаки.</w:t>
            </w:r>
          </w:p>
          <w:p w:rsidR="00117FCE" w:rsidRPr="009B4471" w:rsidRDefault="00117FCE" w:rsidP="00117FCE">
            <w:pPr>
              <w:pStyle w:val="a3"/>
              <w:numPr>
                <w:ilvl w:val="2"/>
                <w:numId w:val="11"/>
              </w:numPr>
              <w:tabs>
                <w:tab w:val="clear" w:pos="2160"/>
                <w:tab w:val="num" w:pos="406"/>
              </w:tabs>
              <w:spacing w:after="0" w:line="240" w:lineRule="auto"/>
              <w:ind w:left="406" w:hanging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составлять план – конспект текста.</w:t>
            </w:r>
          </w:p>
        </w:tc>
      </w:tr>
      <w:tr w:rsidR="00117FCE" w:rsidRPr="009B4471" w:rsidTr="00753FB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FCE" w:rsidRPr="009B4471" w:rsidRDefault="00117FCE" w:rsidP="00117FCE">
            <w:pPr>
              <w:pStyle w:val="a3"/>
              <w:numPr>
                <w:ilvl w:val="0"/>
                <w:numId w:val="12"/>
              </w:numPr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 текста на знаково-символический</w:t>
            </w: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471">
              <w:rPr>
                <w:rFonts w:ascii="Times New Roman" w:hAnsi="Times New Roman" w:cs="Times New Roman"/>
                <w:bCs/>
                <w:sz w:val="24"/>
                <w:szCs w:val="24"/>
              </w:rPr>
              <w:t>язык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а) сохранение  текста в оперативной памяти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б) перевод структурных компонентов  текста в язык таблиц, схем, графиков.</w:t>
            </w:r>
          </w:p>
          <w:p w:rsidR="00117FCE" w:rsidRPr="009B4471" w:rsidRDefault="00117FCE" w:rsidP="00753FB4">
            <w:pPr>
              <w:pStyle w:val="a4"/>
              <w:spacing w:line="276" w:lineRule="auto"/>
            </w:pPr>
            <w:r w:rsidRPr="009B4471">
              <w:t>г) абстрагирование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CE" w:rsidRPr="009B4471" w:rsidRDefault="00117FCE" w:rsidP="00117FC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406" w:hanging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перефразировать и переформулировать</w:t>
            </w:r>
          </w:p>
          <w:p w:rsidR="00117FCE" w:rsidRPr="009B4471" w:rsidRDefault="00117FCE" w:rsidP="00117FC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406" w:hanging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выделять существенные и второстепенные признаки </w:t>
            </w:r>
          </w:p>
          <w:p w:rsidR="00117FCE" w:rsidRPr="009B4471" w:rsidRDefault="00117FCE" w:rsidP="00117FC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406" w:hanging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причинно- следственные связи, последовательность действий.</w:t>
            </w:r>
          </w:p>
          <w:p w:rsidR="00117FCE" w:rsidRPr="009B4471" w:rsidRDefault="00117FCE" w:rsidP="00117FCE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406" w:hanging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9B4471">
              <w:rPr>
                <w:rFonts w:ascii="Times New Roman" w:hAnsi="Times New Roman" w:cs="Times New Roman"/>
                <w:sz w:val="24"/>
                <w:szCs w:val="24"/>
              </w:rPr>
              <w:t>Умение представлять печатный текст в виде блок-схем, таблиц, графиков, гистограмм и т.п.</w:t>
            </w:r>
          </w:p>
        </w:tc>
      </w:tr>
    </w:tbl>
    <w:p w:rsidR="007A5782" w:rsidRPr="009B4471" w:rsidRDefault="007A5782" w:rsidP="007A578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4471">
        <w:rPr>
          <w:rFonts w:ascii="Times New Roman" w:hAnsi="Times New Roman" w:cs="Times New Roman"/>
          <w:b/>
          <w:sz w:val="24"/>
          <w:szCs w:val="24"/>
        </w:rPr>
        <w:t>МЕТОДЫ РАБОТЫ С ТЕКСТОМ</w:t>
      </w:r>
    </w:p>
    <w:p w:rsidR="007A5782" w:rsidRPr="007A5782" w:rsidRDefault="007A5782" w:rsidP="007A5782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  <w:u w:val="single"/>
        </w:rPr>
        <w:t>Упражнение 1.</w:t>
      </w:r>
      <w:r w:rsidRPr="007A5782">
        <w:rPr>
          <w:rFonts w:ascii="Times New Roman" w:hAnsi="Times New Roman" w:cs="Times New Roman"/>
          <w:sz w:val="24"/>
          <w:szCs w:val="24"/>
        </w:rPr>
        <w:t xml:space="preserve"> </w:t>
      </w:r>
      <w:r w:rsidRPr="007A5782">
        <w:rPr>
          <w:rFonts w:ascii="Times New Roman" w:hAnsi="Times New Roman" w:cs="Times New Roman"/>
          <w:b/>
          <w:sz w:val="24"/>
          <w:szCs w:val="24"/>
        </w:rPr>
        <w:t xml:space="preserve">«Самое главное» </w:t>
      </w:r>
      <w:r w:rsidRPr="007A57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A5782" w:rsidRPr="007A5782" w:rsidRDefault="007A5782" w:rsidP="007A5782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 xml:space="preserve">Прочитайте внимательно текст. Озаглавьте этот текст одним словом (словосочетанием), характеризующим тему текста. Затем охарактеризуйте данный материал одной фразой (предложением). И, наконец, найдите в тексте «секрет», особенность, то, без чего он был бы лишен смысла. Сейчас мы будем обсуждать предложенные вами названия текста и выберем наиболее точное, удачное. </w:t>
      </w:r>
    </w:p>
    <w:p w:rsidR="007A5782" w:rsidRPr="007A5782" w:rsidRDefault="007A5782" w:rsidP="007A5782">
      <w:pPr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 xml:space="preserve">    Учитель отмечает учеников, предложивших лучшие варианты.</w:t>
      </w:r>
    </w:p>
    <w:p w:rsidR="007A5782" w:rsidRPr="007A5782" w:rsidRDefault="007A5782" w:rsidP="007A5782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  <w:u w:val="single"/>
        </w:rPr>
        <w:t>Например,</w:t>
      </w:r>
      <w:r w:rsidRPr="007A5782">
        <w:rPr>
          <w:rFonts w:ascii="Times New Roman" w:hAnsi="Times New Roman" w:cs="Times New Roman"/>
          <w:sz w:val="24"/>
          <w:szCs w:val="24"/>
        </w:rPr>
        <w:t xml:space="preserve"> текст по физике, 9 класс.</w:t>
      </w:r>
    </w:p>
    <w:p w:rsidR="007A5782" w:rsidRPr="007A5782" w:rsidRDefault="007A5782" w:rsidP="007A57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Мобильный, или сотовый, телефон - это миниатюрная  комбинация телефона, радиоприемника и радиопередатчика, ставшая возможной только благодаря достижениям современной физики.</w:t>
      </w:r>
    </w:p>
    <w:p w:rsidR="007A5782" w:rsidRPr="007A5782" w:rsidRDefault="007A5782" w:rsidP="007A57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lastRenderedPageBreak/>
        <w:t>Главное преимущество такого телефона состоит в том, что он  поддерживает постоянную радиотелефонную связь при перемещении абонента в пределах так называемой «зоны покрытия».</w:t>
      </w:r>
    </w:p>
    <w:p w:rsidR="007A5782" w:rsidRPr="007A5782" w:rsidRDefault="007A5782" w:rsidP="007A57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 xml:space="preserve">Вся зона покрытия разделена на ячейки, называемые также  «сотами»  (отсюда и название телефона). В каждой ячейке имеется свои приемник-передатчик (их антенны устанавливают на телебашнях, высоких зданиях и на специально построенных вышках). Включенный сотовый телефон автоматически через определенный промежуток времени посылает </w:t>
      </w:r>
      <w:proofErr w:type="gramStart"/>
      <w:r w:rsidRPr="007A5782">
        <w:rPr>
          <w:rFonts w:ascii="Times New Roman" w:hAnsi="Times New Roman" w:cs="Times New Roman"/>
          <w:sz w:val="24"/>
          <w:szCs w:val="24"/>
        </w:rPr>
        <w:t>сигналы</w:t>
      </w:r>
      <w:proofErr w:type="gramEnd"/>
      <w:r w:rsidRPr="007A5782">
        <w:rPr>
          <w:rFonts w:ascii="Times New Roman" w:hAnsi="Times New Roman" w:cs="Times New Roman"/>
          <w:sz w:val="24"/>
          <w:szCs w:val="24"/>
        </w:rPr>
        <w:t xml:space="preserve"> поддерживая радиосвязь с ближайшим приемником-передатчиком, который предоставляет ему один из свободных каналов</w:t>
      </w:r>
    </w:p>
    <w:p w:rsidR="007A5782" w:rsidRPr="007A5782" w:rsidRDefault="007A5782" w:rsidP="007A57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При перемещении мобильного телефона из одной ячейки в другую он автоматически переключается на свободный канал ближайшего приемника-передатчика.</w:t>
      </w:r>
    </w:p>
    <w:p w:rsidR="00A730C2" w:rsidRDefault="00A730C2" w:rsidP="007A57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A5782" w:rsidRPr="007A5782" w:rsidRDefault="007A5782" w:rsidP="007A57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Итоги выполнения упражнения могут быть следующими:</w:t>
      </w:r>
    </w:p>
    <w:tbl>
      <w:tblPr>
        <w:tblStyle w:val="a6"/>
        <w:tblW w:w="9322" w:type="dxa"/>
        <w:tblLook w:val="04A0"/>
      </w:tblPr>
      <w:tblGrid>
        <w:gridCol w:w="655"/>
        <w:gridCol w:w="2714"/>
        <w:gridCol w:w="5953"/>
      </w:tblGrid>
      <w:tr w:rsidR="007A5782" w:rsidRPr="007A5782" w:rsidTr="00753FB4">
        <w:tc>
          <w:tcPr>
            <w:tcW w:w="655" w:type="dxa"/>
            <w:tcBorders>
              <w:right w:val="single" w:sz="4" w:space="0" w:color="auto"/>
            </w:tcBorders>
          </w:tcPr>
          <w:p w:rsidR="007A5782" w:rsidRPr="007A5782" w:rsidRDefault="007A5782" w:rsidP="00753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57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A578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A57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7A5782" w:rsidRPr="007A5782" w:rsidRDefault="007A5782" w:rsidP="00753FB4">
            <w:pPr>
              <w:ind w:left="24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5953" w:type="dxa"/>
          </w:tcPr>
          <w:p w:rsidR="007A5782" w:rsidRPr="007A5782" w:rsidRDefault="007A5782" w:rsidP="00753F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8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выполнения задания</w:t>
            </w:r>
          </w:p>
        </w:tc>
      </w:tr>
      <w:tr w:rsidR="007A5782" w:rsidRPr="007A5782" w:rsidTr="00753FB4">
        <w:tc>
          <w:tcPr>
            <w:tcW w:w="655" w:type="dxa"/>
            <w:tcBorders>
              <w:right w:val="single" w:sz="4" w:space="0" w:color="auto"/>
            </w:tcBorders>
          </w:tcPr>
          <w:p w:rsidR="007A5782" w:rsidRPr="007A5782" w:rsidRDefault="007A5782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7A5782" w:rsidRPr="007A5782" w:rsidRDefault="007A5782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782">
              <w:rPr>
                <w:rFonts w:ascii="Times New Roman" w:hAnsi="Times New Roman" w:cs="Times New Roman"/>
                <w:sz w:val="24"/>
                <w:szCs w:val="24"/>
              </w:rPr>
              <w:t>Озаглавьте текст</w:t>
            </w:r>
          </w:p>
        </w:tc>
        <w:tc>
          <w:tcPr>
            <w:tcW w:w="5953" w:type="dxa"/>
          </w:tcPr>
          <w:p w:rsidR="007A5782" w:rsidRPr="007A5782" w:rsidRDefault="007A5782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782">
              <w:rPr>
                <w:rFonts w:ascii="Times New Roman" w:hAnsi="Times New Roman" w:cs="Times New Roman"/>
                <w:sz w:val="24"/>
                <w:szCs w:val="24"/>
              </w:rPr>
              <w:t xml:space="preserve"> Сотовый телефон</w:t>
            </w:r>
          </w:p>
        </w:tc>
      </w:tr>
      <w:tr w:rsidR="00CC41C7" w:rsidRPr="007A5782" w:rsidTr="00753FB4">
        <w:tc>
          <w:tcPr>
            <w:tcW w:w="655" w:type="dxa"/>
            <w:tcBorders>
              <w:right w:val="single" w:sz="4" w:space="0" w:color="auto"/>
            </w:tcBorders>
          </w:tcPr>
          <w:p w:rsidR="00CC41C7" w:rsidRPr="007A5782" w:rsidRDefault="00A730C2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CC41C7" w:rsidRPr="007A5782" w:rsidRDefault="00A730C2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чем текст</w:t>
            </w:r>
          </w:p>
        </w:tc>
        <w:tc>
          <w:tcPr>
            <w:tcW w:w="5953" w:type="dxa"/>
          </w:tcPr>
          <w:p w:rsidR="00CC41C7" w:rsidRPr="007A5782" w:rsidRDefault="00A730C2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работы мобил</w:t>
            </w:r>
            <w:r w:rsidR="006706AF">
              <w:rPr>
                <w:rFonts w:ascii="Times New Roman" w:hAnsi="Times New Roman" w:cs="Times New Roman"/>
                <w:sz w:val="24"/>
                <w:szCs w:val="24"/>
              </w:rPr>
              <w:t>ьного телефона</w:t>
            </w:r>
          </w:p>
        </w:tc>
      </w:tr>
      <w:tr w:rsidR="00CC41C7" w:rsidRPr="007A5782" w:rsidTr="00753FB4">
        <w:tc>
          <w:tcPr>
            <w:tcW w:w="655" w:type="dxa"/>
            <w:tcBorders>
              <w:right w:val="single" w:sz="4" w:space="0" w:color="auto"/>
            </w:tcBorders>
          </w:tcPr>
          <w:p w:rsidR="00CC41C7" w:rsidRPr="007A5782" w:rsidRDefault="006706AF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CC41C7" w:rsidRPr="007A5782" w:rsidRDefault="006706AF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«Секрет»</w:t>
            </w:r>
          </w:p>
        </w:tc>
        <w:tc>
          <w:tcPr>
            <w:tcW w:w="5953" w:type="dxa"/>
          </w:tcPr>
          <w:p w:rsidR="00CC41C7" w:rsidRPr="007A5782" w:rsidRDefault="00497481" w:rsidP="00753F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782">
              <w:rPr>
                <w:rFonts w:ascii="Times New Roman" w:hAnsi="Times New Roman" w:cs="Times New Roman"/>
                <w:sz w:val="24"/>
                <w:szCs w:val="24"/>
              </w:rPr>
              <w:t xml:space="preserve">Включенный сотовый телефон автоматически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</w:t>
            </w:r>
            <w:r w:rsidRPr="007A5782">
              <w:rPr>
                <w:rFonts w:ascii="Times New Roman" w:hAnsi="Times New Roman" w:cs="Times New Roman"/>
                <w:sz w:val="24"/>
                <w:szCs w:val="24"/>
              </w:rPr>
              <w:t xml:space="preserve"> радиосвязь с ближайшим приемником-передатчиком</w:t>
            </w:r>
          </w:p>
        </w:tc>
      </w:tr>
    </w:tbl>
    <w:p w:rsidR="00A730C2" w:rsidRPr="007A5782" w:rsidRDefault="00A730C2" w:rsidP="00A730C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A5782">
        <w:rPr>
          <w:rFonts w:ascii="Times New Roman" w:hAnsi="Times New Roman" w:cs="Times New Roman"/>
          <w:i/>
          <w:sz w:val="24"/>
          <w:szCs w:val="24"/>
        </w:rPr>
        <w:t>Эффекты, полученные при реализации упражнения:</w:t>
      </w:r>
    </w:p>
    <w:p w:rsidR="00A730C2" w:rsidRPr="007A5782" w:rsidRDefault="00A730C2" w:rsidP="00A730C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Понимание текста</w:t>
      </w:r>
    </w:p>
    <w:p w:rsidR="00A730C2" w:rsidRPr="007A5782" w:rsidRDefault="00A730C2" w:rsidP="00A730C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Выделение элементов, несущих основную смысловую нагрузку</w:t>
      </w:r>
    </w:p>
    <w:p w:rsidR="00A730C2" w:rsidRPr="007A5782" w:rsidRDefault="00A730C2" w:rsidP="00A730C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Выделение главного и второстепенного</w:t>
      </w:r>
    </w:p>
    <w:p w:rsidR="00A730C2" w:rsidRPr="007A5782" w:rsidRDefault="00A730C2" w:rsidP="00A730C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Умение переформулировать текст</w:t>
      </w:r>
    </w:p>
    <w:p w:rsidR="00A730C2" w:rsidRPr="007A5782" w:rsidRDefault="00A730C2" w:rsidP="00A730C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Развитие речи</w:t>
      </w:r>
    </w:p>
    <w:p w:rsidR="00A730C2" w:rsidRPr="007A5782" w:rsidRDefault="00A730C2" w:rsidP="00A730C2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5782">
        <w:rPr>
          <w:rFonts w:ascii="Times New Roman" w:hAnsi="Times New Roman" w:cs="Times New Roman"/>
          <w:sz w:val="24"/>
          <w:szCs w:val="24"/>
        </w:rPr>
        <w:t>Умение аргументировать.</w:t>
      </w:r>
    </w:p>
    <w:p w:rsidR="00A730C2" w:rsidRPr="00A730C2" w:rsidRDefault="00A730C2" w:rsidP="00A730C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7FCE" w:rsidRDefault="00CC41C7" w:rsidP="00117F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E74C3">
        <w:rPr>
          <w:rFonts w:ascii="Times New Roman" w:hAnsi="Times New Roman" w:cs="Times New Roman"/>
          <w:b/>
          <w:sz w:val="24"/>
          <w:szCs w:val="24"/>
        </w:rPr>
        <w:t>Адекватное восприятие устной информации.</w:t>
      </w:r>
      <w:r>
        <w:rPr>
          <w:rFonts w:ascii="Times New Roman" w:hAnsi="Times New Roman" w:cs="Times New Roman"/>
          <w:sz w:val="24"/>
          <w:szCs w:val="24"/>
        </w:rPr>
        <w:t xml:space="preserve"> Что это означает?</w:t>
      </w:r>
    </w:p>
    <w:p w:rsidR="00CC41C7" w:rsidRPr="003E74C3" w:rsidRDefault="00CC41C7" w:rsidP="00CC41C7">
      <w:pPr>
        <w:pStyle w:val="a7"/>
        <w:numPr>
          <w:ilvl w:val="0"/>
          <w:numId w:val="15"/>
        </w:numPr>
        <w:spacing w:before="75" w:beforeAutospacing="0" w:after="75" w:afterAutospacing="0"/>
        <w:ind w:right="75"/>
        <w:jc w:val="right"/>
      </w:pPr>
      <w:r w:rsidRPr="003E74C3">
        <w:t>«Знание говорит, а мудрость слушает»</w:t>
      </w:r>
    </w:p>
    <w:p w:rsidR="00CC41C7" w:rsidRPr="003E74C3" w:rsidRDefault="00CC41C7" w:rsidP="00CC41C7">
      <w:pPr>
        <w:pStyle w:val="a7"/>
        <w:spacing w:before="0" w:beforeAutospacing="0" w:after="75" w:afterAutospacing="0"/>
        <w:ind w:left="720" w:right="75"/>
        <w:jc w:val="center"/>
      </w:pPr>
      <w:r w:rsidRPr="003E74C3">
        <w:rPr>
          <w:i/>
          <w:iCs/>
        </w:rPr>
        <w:t xml:space="preserve">– </w:t>
      </w:r>
      <w:proofErr w:type="spellStart"/>
      <w:r w:rsidRPr="003E74C3">
        <w:rPr>
          <w:i/>
          <w:iCs/>
        </w:rPr>
        <w:t>Джими</w:t>
      </w:r>
      <w:proofErr w:type="spellEnd"/>
      <w:r w:rsidRPr="003E74C3">
        <w:rPr>
          <w:i/>
          <w:iCs/>
        </w:rPr>
        <w:t xml:space="preserve"> </w:t>
      </w:r>
      <w:proofErr w:type="spellStart"/>
      <w:r w:rsidRPr="003E74C3">
        <w:rPr>
          <w:i/>
          <w:iCs/>
        </w:rPr>
        <w:t>Хендрикс</w:t>
      </w:r>
      <w:proofErr w:type="spellEnd"/>
    </w:p>
    <w:p w:rsidR="00CC41C7" w:rsidRPr="003E74C3" w:rsidRDefault="00CC41C7" w:rsidP="00CC41C7">
      <w:pPr>
        <w:pStyle w:val="a7"/>
        <w:numPr>
          <w:ilvl w:val="0"/>
          <w:numId w:val="15"/>
        </w:numPr>
        <w:spacing w:before="75" w:beforeAutospacing="0" w:after="75" w:afterAutospacing="0"/>
        <w:ind w:right="75"/>
        <w:jc w:val="right"/>
      </w:pPr>
      <w:r w:rsidRPr="003E74C3">
        <w:t>«Твой статус так громко кричит, что я не слышу, что ты говоришь»</w:t>
      </w:r>
    </w:p>
    <w:p w:rsidR="00CC41C7" w:rsidRPr="003E74C3" w:rsidRDefault="00CC41C7" w:rsidP="00CC41C7">
      <w:pPr>
        <w:pStyle w:val="a7"/>
        <w:spacing w:before="0" w:beforeAutospacing="0" w:after="75" w:afterAutospacing="0"/>
        <w:ind w:left="720" w:right="75"/>
        <w:jc w:val="center"/>
      </w:pPr>
      <w:r w:rsidRPr="003E74C3">
        <w:rPr>
          <w:i/>
          <w:iCs/>
        </w:rPr>
        <w:t xml:space="preserve">– Ральф </w:t>
      </w:r>
      <w:proofErr w:type="spellStart"/>
      <w:r w:rsidRPr="003E74C3">
        <w:rPr>
          <w:i/>
          <w:iCs/>
        </w:rPr>
        <w:t>Уальдо</w:t>
      </w:r>
      <w:proofErr w:type="spellEnd"/>
      <w:r w:rsidRPr="003E74C3">
        <w:rPr>
          <w:i/>
          <w:iCs/>
        </w:rPr>
        <w:t xml:space="preserve"> </w:t>
      </w:r>
      <w:proofErr w:type="spellStart"/>
      <w:r w:rsidRPr="003E74C3">
        <w:rPr>
          <w:i/>
          <w:iCs/>
        </w:rPr>
        <w:t>Эмерсон</w:t>
      </w:r>
      <w:proofErr w:type="spellEnd"/>
    </w:p>
    <w:p w:rsidR="00CC41C7" w:rsidRPr="003E74C3" w:rsidRDefault="00CC41C7" w:rsidP="00CC41C7">
      <w:pPr>
        <w:pStyle w:val="a7"/>
        <w:numPr>
          <w:ilvl w:val="0"/>
          <w:numId w:val="15"/>
        </w:numPr>
        <w:spacing w:before="75" w:beforeAutospacing="0" w:after="75" w:afterAutospacing="0"/>
        <w:ind w:right="75"/>
        <w:jc w:val="right"/>
      </w:pPr>
      <w:r w:rsidRPr="003E74C3">
        <w:t>«Самое главное в общении – услышать то, что не говорится вслух»</w:t>
      </w:r>
    </w:p>
    <w:p w:rsidR="00CC41C7" w:rsidRPr="003E74C3" w:rsidRDefault="00CC41C7" w:rsidP="00CC41C7">
      <w:pPr>
        <w:pStyle w:val="a7"/>
        <w:spacing w:before="0" w:beforeAutospacing="0" w:after="150" w:afterAutospacing="0"/>
        <w:ind w:left="720" w:right="75"/>
        <w:jc w:val="center"/>
        <w:rPr>
          <w:i/>
          <w:iCs/>
        </w:rPr>
      </w:pPr>
      <w:r w:rsidRPr="003E74C3">
        <w:rPr>
          <w:i/>
          <w:iCs/>
        </w:rPr>
        <w:t xml:space="preserve">– Питер </w:t>
      </w:r>
      <w:proofErr w:type="spellStart"/>
      <w:r w:rsidRPr="003E74C3">
        <w:rPr>
          <w:i/>
          <w:iCs/>
        </w:rPr>
        <w:t>Друкер</w:t>
      </w:r>
      <w:proofErr w:type="spellEnd"/>
    </w:p>
    <w:p w:rsidR="00CC41C7" w:rsidRPr="003E74C3" w:rsidRDefault="00CC41C7" w:rsidP="00CC41C7">
      <w:pPr>
        <w:pStyle w:val="a7"/>
        <w:numPr>
          <w:ilvl w:val="0"/>
          <w:numId w:val="15"/>
        </w:numPr>
        <w:spacing w:before="0" w:beforeAutospacing="0" w:after="150" w:afterAutospacing="0"/>
        <w:ind w:right="75"/>
        <w:jc w:val="right"/>
        <w:rPr>
          <w:iCs/>
        </w:rPr>
      </w:pPr>
      <w:r w:rsidRPr="003E74C3">
        <w:rPr>
          <w:iCs/>
        </w:rPr>
        <w:t xml:space="preserve">«Истина находится не в словах </w:t>
      </w:r>
      <w:proofErr w:type="gramStart"/>
      <w:r w:rsidRPr="003E74C3">
        <w:rPr>
          <w:iCs/>
        </w:rPr>
        <w:t>говорящего</w:t>
      </w:r>
      <w:proofErr w:type="gramEnd"/>
      <w:r w:rsidRPr="003E74C3">
        <w:rPr>
          <w:iCs/>
        </w:rPr>
        <w:t>, а в ушах слушающего»</w:t>
      </w:r>
    </w:p>
    <w:p w:rsidR="00CC41C7" w:rsidRPr="003E74C3" w:rsidRDefault="00CC41C7" w:rsidP="00CC41C7">
      <w:pPr>
        <w:pStyle w:val="a7"/>
        <w:spacing w:before="0" w:beforeAutospacing="0" w:after="150" w:afterAutospacing="0"/>
        <w:ind w:left="720" w:right="75"/>
        <w:jc w:val="center"/>
        <w:rPr>
          <w:i/>
        </w:rPr>
      </w:pPr>
      <w:r w:rsidRPr="003E74C3">
        <w:rPr>
          <w:iCs/>
        </w:rPr>
        <w:t xml:space="preserve">- </w:t>
      </w:r>
      <w:r w:rsidRPr="003E74C3">
        <w:rPr>
          <w:i/>
          <w:iCs/>
        </w:rPr>
        <w:t>Китайская мудрость</w:t>
      </w:r>
    </w:p>
    <w:p w:rsidR="00CC41C7" w:rsidRDefault="003E74C3" w:rsidP="00CC41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Притча о сеятеле. О чем эта притча? (Даже обладая хорошим слухом и интеллектом, можно не услышать, не понять, смысла информации)</w:t>
      </w:r>
    </w:p>
    <w:p w:rsidR="003E74C3" w:rsidRDefault="003E74C3" w:rsidP="00CC41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Т.е. адекватное слушание – это правильное понимание информации.</w:t>
      </w:r>
    </w:p>
    <w:p w:rsidR="003E74C3" w:rsidRPr="00C56F62" w:rsidRDefault="003E74C3" w:rsidP="003E74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 w:rsidR="00C56F62" w:rsidRPr="00C56F62">
        <w:rPr>
          <w:rFonts w:ascii="Times New Roman" w:hAnsi="Times New Roman" w:cs="Times New Roman"/>
          <w:b/>
          <w:sz w:val="24"/>
          <w:szCs w:val="24"/>
        </w:rPr>
        <w:t>Б</w:t>
      </w:r>
      <w:r w:rsidRPr="00C56F62">
        <w:rPr>
          <w:rFonts w:ascii="Times New Roman" w:hAnsi="Times New Roman" w:cs="Times New Roman"/>
          <w:b/>
          <w:sz w:val="24"/>
          <w:szCs w:val="24"/>
        </w:rPr>
        <w:t>арьеры, что мешают слушать. Ошибки при передаче информации.</w:t>
      </w:r>
    </w:p>
    <w:p w:rsidR="00C56F62" w:rsidRDefault="00C56F62" w:rsidP="003E74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Упражнение по передаче информации.</w:t>
      </w:r>
    </w:p>
    <w:p w:rsidR="00C56F62" w:rsidRPr="00C56F62" w:rsidRDefault="00C56F62" w:rsidP="00C56F6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6F62">
        <w:rPr>
          <w:rFonts w:ascii="Times New Roman" w:hAnsi="Times New Roman" w:cs="Times New Roman"/>
          <w:sz w:val="24"/>
          <w:szCs w:val="24"/>
        </w:rPr>
        <w:lastRenderedPageBreak/>
        <w:t xml:space="preserve">Инструкция: </w:t>
      </w:r>
      <w:r w:rsidRPr="00C56F62">
        <w:rPr>
          <w:rFonts w:ascii="Times New Roman" w:hAnsi="Times New Roman" w:cs="Times New Roman"/>
          <w:i/>
          <w:sz w:val="24"/>
          <w:szCs w:val="24"/>
        </w:rPr>
        <w:t>Для участия необходимо 6 человек. Один остается в аудитории, а остальные выходят за дверь. Ведущий зачитывает игроку текст, содержание которого  он должен передать другому игроку. Ведущий последовательно приглашает участников. Последнему игроку задают вопрос: «Что Вы сейчас будете делать?»</w:t>
      </w:r>
    </w:p>
    <w:p w:rsidR="00C56F62" w:rsidRPr="00C56F62" w:rsidRDefault="00C56F62" w:rsidP="00C56F62">
      <w:pPr>
        <w:jc w:val="both"/>
        <w:rPr>
          <w:rFonts w:ascii="Times New Roman" w:hAnsi="Times New Roman" w:cs="Times New Roman"/>
          <w:sz w:val="24"/>
          <w:szCs w:val="24"/>
        </w:rPr>
      </w:pPr>
      <w:r w:rsidRPr="00C56F62">
        <w:rPr>
          <w:rFonts w:ascii="Times New Roman" w:hAnsi="Times New Roman" w:cs="Times New Roman"/>
          <w:sz w:val="24"/>
          <w:szCs w:val="24"/>
        </w:rPr>
        <w:t xml:space="preserve">Вариант текста: </w:t>
      </w:r>
    </w:p>
    <w:p w:rsidR="00C56F62" w:rsidRPr="00C56F62" w:rsidRDefault="00C56F62" w:rsidP="00C56F6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6F62">
        <w:rPr>
          <w:rFonts w:ascii="Times New Roman" w:hAnsi="Times New Roman" w:cs="Times New Roman"/>
          <w:b/>
          <w:i/>
          <w:sz w:val="24"/>
          <w:szCs w:val="24"/>
        </w:rPr>
        <w:t>Иван Петрович уехал в 11 часов, не дождавшись Вас, и просил передать Вам, что, если он не вернется  к обеду, а это будет зависеть от того, сколько времени он пробудет в управлении на совещании, то заседание в 15.30 проводите без него. Кстати на заседание будут приглашены представители от ЛДПР, которые ничем не хуже представителей от «Единой России» и КПРФ. И еще объявите, пожалуйста, что педагогам необходимо пройти медицинское обследование до конца месяца в районной поликлинике с 10 до 14 часов.</w:t>
      </w:r>
    </w:p>
    <w:p w:rsidR="00C56F62" w:rsidRPr="00C56F62" w:rsidRDefault="00C56F62" w:rsidP="00C56F6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6F62">
        <w:rPr>
          <w:rFonts w:ascii="Times New Roman" w:hAnsi="Times New Roman" w:cs="Times New Roman"/>
          <w:i/>
          <w:sz w:val="24"/>
          <w:szCs w:val="24"/>
        </w:rPr>
        <w:t>Последнему игроку задают вопрос: «Что Вы сейчас будете делать?»</w:t>
      </w:r>
    </w:p>
    <w:p w:rsidR="00C56F62" w:rsidRPr="001A570D" w:rsidRDefault="00C56F62" w:rsidP="001A57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570D">
        <w:rPr>
          <w:rFonts w:ascii="Times New Roman" w:hAnsi="Times New Roman" w:cs="Times New Roman"/>
          <w:sz w:val="24"/>
          <w:szCs w:val="24"/>
        </w:rPr>
        <w:t>Анализ упражнения.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C56F62" w:rsidTr="00C56F62">
        <w:tc>
          <w:tcPr>
            <w:tcW w:w="4785" w:type="dxa"/>
          </w:tcPr>
          <w:p w:rsidR="00C56F62" w:rsidRDefault="00C56F62" w:rsidP="003E7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hAnsi="Times New Roman" w:cs="Times New Roman"/>
                <w:b/>
                <w:sz w:val="24"/>
                <w:szCs w:val="24"/>
              </w:rPr>
              <w:t>Барьеры, что мешают слушать.</w:t>
            </w:r>
          </w:p>
        </w:tc>
        <w:tc>
          <w:tcPr>
            <w:tcW w:w="4786" w:type="dxa"/>
          </w:tcPr>
          <w:p w:rsidR="00C56F62" w:rsidRPr="00C56F62" w:rsidRDefault="00C56F62" w:rsidP="003E7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F62">
              <w:rPr>
                <w:rFonts w:ascii="Times New Roman" w:hAnsi="Times New Roman" w:cs="Times New Roman"/>
                <w:b/>
                <w:sz w:val="24"/>
                <w:szCs w:val="24"/>
              </w:rPr>
              <w:t>Ошибки при передаче информации.</w:t>
            </w:r>
          </w:p>
        </w:tc>
      </w:tr>
      <w:tr w:rsidR="00C56F62" w:rsidTr="00C56F62">
        <w:tc>
          <w:tcPr>
            <w:tcW w:w="4785" w:type="dxa"/>
          </w:tcPr>
          <w:p w:rsidR="00C56F62" w:rsidRPr="00C56F62" w:rsidRDefault="00C56F62" w:rsidP="00C56F62">
            <w:pPr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Ошибочно думают, что «знают», что сейчас услышат</w:t>
            </w:r>
          </w:p>
          <w:p w:rsidR="00C56F62" w:rsidRPr="00C56F62" w:rsidRDefault="00C56F62" w:rsidP="00C56F62">
            <w:pPr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находят в информации подтверждения своим мыслям</w:t>
            </w:r>
          </w:p>
          <w:p w:rsidR="00C56F62" w:rsidRPr="00C56F62" w:rsidRDefault="00C56F62" w:rsidP="00C56F62">
            <w:pPr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>Поглощены</w:t>
            </w:r>
            <w:proofErr w:type="gramEnd"/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собственными переживаниями</w:t>
            </w:r>
          </w:p>
          <w:p w:rsidR="00C56F62" w:rsidRPr="00C56F62" w:rsidRDefault="00C56F62" w:rsidP="00C56F62">
            <w:pPr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Судят, оценивают </w:t>
            </w:r>
            <w:proofErr w:type="gramStart"/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говорящего</w:t>
            </w:r>
            <w:proofErr w:type="gramEnd"/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(как сказано), не стараясь понять содержание (что сказано)</w:t>
            </w:r>
          </w:p>
          <w:p w:rsidR="00C56F62" w:rsidRPr="00C56F62" w:rsidRDefault="00C56F62" w:rsidP="00C56F62">
            <w:pPr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То, что </w:t>
            </w:r>
            <w:proofErr w:type="gramStart"/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говорится</w:t>
            </w:r>
            <w:proofErr w:type="gramEnd"/>
            <w:r w:rsidRPr="00C56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противоречит тому, что должно быть сказано. </w:t>
            </w:r>
          </w:p>
          <w:p w:rsidR="00C56F62" w:rsidRPr="00C56F62" w:rsidRDefault="00C56F62" w:rsidP="003E74C3">
            <w:pPr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56F6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Не умеем слушать</w:t>
            </w:r>
          </w:p>
        </w:tc>
        <w:tc>
          <w:tcPr>
            <w:tcW w:w="4786" w:type="dxa"/>
          </w:tcPr>
          <w:p w:rsidR="00C56F62" w:rsidRPr="00C56F62" w:rsidRDefault="00C56F62" w:rsidP="00C56F62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hAnsi="Times New Roman" w:cs="Times New Roman"/>
                <w:sz w:val="24"/>
                <w:szCs w:val="24"/>
              </w:rPr>
              <w:t>Утрата информации</w:t>
            </w:r>
          </w:p>
          <w:p w:rsidR="00C56F62" w:rsidRPr="00C56F62" w:rsidRDefault="00C56F62" w:rsidP="00C56F62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hAnsi="Times New Roman" w:cs="Times New Roman"/>
                <w:sz w:val="24"/>
                <w:szCs w:val="24"/>
              </w:rPr>
              <w:t>Искажение информации</w:t>
            </w:r>
          </w:p>
          <w:p w:rsidR="00C56F62" w:rsidRPr="00C56F62" w:rsidRDefault="00C56F62" w:rsidP="00C56F62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56F62">
              <w:rPr>
                <w:rFonts w:ascii="Times New Roman" w:hAnsi="Times New Roman" w:cs="Times New Roman"/>
                <w:sz w:val="24"/>
                <w:szCs w:val="24"/>
              </w:rPr>
              <w:t>Дополнение собственной информации</w:t>
            </w:r>
          </w:p>
          <w:p w:rsidR="00C56F62" w:rsidRDefault="00C56F62" w:rsidP="003E7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570D" w:rsidRPr="001A570D" w:rsidRDefault="001A570D" w:rsidP="001A570D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A570D">
        <w:rPr>
          <w:rFonts w:ascii="Times New Roman" w:hAnsi="Times New Roman" w:cs="Times New Roman"/>
          <w:b/>
          <w:i/>
          <w:sz w:val="24"/>
          <w:szCs w:val="24"/>
        </w:rPr>
        <w:t>Действия учителя по формированию навыка активного слушания</w:t>
      </w:r>
    </w:p>
    <w:tbl>
      <w:tblPr>
        <w:tblStyle w:val="a6"/>
        <w:tblW w:w="9923" w:type="dxa"/>
        <w:tblInd w:w="-318" w:type="dxa"/>
        <w:tblLook w:val="04A0"/>
      </w:tblPr>
      <w:tblGrid>
        <w:gridCol w:w="2445"/>
        <w:gridCol w:w="2634"/>
        <w:gridCol w:w="4844"/>
      </w:tblGrid>
      <w:tr w:rsidR="001A570D" w:rsidRPr="001A570D" w:rsidTr="00D673A9">
        <w:tc>
          <w:tcPr>
            <w:tcW w:w="2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Психологическая составляющая навыка</w:t>
            </w: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навыка</w:t>
            </w:r>
          </w:p>
        </w:tc>
        <w:tc>
          <w:tcPr>
            <w:tcW w:w="4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 по формированию навыка</w:t>
            </w:r>
          </w:p>
        </w:tc>
      </w:tr>
      <w:tr w:rsidR="001A570D" w:rsidRPr="001A570D" w:rsidTr="00D673A9">
        <w:tc>
          <w:tcPr>
            <w:tcW w:w="2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Развитое слуховое восприятие</w:t>
            </w: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Способность адекватно принимать вербальную информацию с удержанием основных смыслов</w:t>
            </w:r>
          </w:p>
        </w:tc>
        <w:tc>
          <w:tcPr>
            <w:tcW w:w="4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1A570D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Ориентация на возрастные особенности развития слухового восприятия.</w:t>
            </w:r>
          </w:p>
          <w:p w:rsidR="001A570D" w:rsidRPr="001A570D" w:rsidRDefault="001A570D" w:rsidP="001A570D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Выявление детей с нарушенным восприятием.</w:t>
            </w:r>
          </w:p>
          <w:p w:rsidR="001A570D" w:rsidRPr="001A570D" w:rsidRDefault="001A570D" w:rsidP="001A570D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собственных речевых высказываний с учетом следующих критериев:     </w:t>
            </w:r>
          </w:p>
          <w:p w:rsidR="001A570D" w:rsidRPr="001A570D" w:rsidRDefault="001A570D" w:rsidP="00D673A9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доступность</w:t>
            </w:r>
          </w:p>
          <w:p w:rsidR="001A570D" w:rsidRPr="001A570D" w:rsidRDefault="001A570D" w:rsidP="00D673A9">
            <w:pPr>
              <w:pStyle w:val="a3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краткость</w:t>
            </w:r>
          </w:p>
          <w:p w:rsidR="001A570D" w:rsidRPr="001A570D" w:rsidRDefault="001A570D" w:rsidP="00D673A9">
            <w:pPr>
              <w:pStyle w:val="a3"/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эмоциональность</w:t>
            </w:r>
          </w:p>
        </w:tc>
      </w:tr>
      <w:tr w:rsidR="001A570D" w:rsidRPr="001A570D" w:rsidTr="00D673A9">
        <w:tc>
          <w:tcPr>
            <w:tcW w:w="2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Способность к произвольному вниманию</w:t>
            </w: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управлять собственным вниманием с помощью </w:t>
            </w:r>
            <w:r w:rsidRPr="001A5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волевого усилия</w:t>
            </w:r>
          </w:p>
        </w:tc>
        <w:tc>
          <w:tcPr>
            <w:tcW w:w="4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1A570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Настрой учащихся на слушание, поза слушания, визуальный контакт</w:t>
            </w:r>
          </w:p>
          <w:p w:rsidR="001A570D" w:rsidRPr="001A570D" w:rsidRDefault="001A570D" w:rsidP="001A570D">
            <w:pPr>
              <w:pStyle w:val="a3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обратной связи с детьми посредством техник:     </w:t>
            </w:r>
          </w:p>
          <w:p w:rsidR="001A570D" w:rsidRPr="001A570D" w:rsidRDefault="001A570D" w:rsidP="00D673A9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уточнения</w:t>
            </w: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A570D" w:rsidRPr="001A570D" w:rsidRDefault="001A570D" w:rsidP="00D673A9">
            <w:pPr>
              <w:pStyle w:val="a3"/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перефразирования</w:t>
            </w:r>
          </w:p>
          <w:p w:rsidR="001A570D" w:rsidRPr="001A570D" w:rsidRDefault="001A570D" w:rsidP="00D673A9">
            <w:pPr>
              <w:pStyle w:val="a3"/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</w:t>
            </w:r>
            <w:proofErr w:type="spellStart"/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резюмирования</w:t>
            </w:r>
            <w:proofErr w:type="spellEnd"/>
          </w:p>
          <w:p w:rsidR="001A570D" w:rsidRPr="001A570D" w:rsidRDefault="001A570D" w:rsidP="00D673A9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подключения к разговору</w:t>
            </w: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1A570D" w:rsidRPr="001A570D" w:rsidTr="00D673A9">
        <w:tc>
          <w:tcPr>
            <w:tcW w:w="2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Сохранная память</w:t>
            </w: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запоминать </w:t>
            </w:r>
            <w:proofErr w:type="gramStart"/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услышанное</w:t>
            </w:r>
            <w:proofErr w:type="gramEnd"/>
          </w:p>
        </w:tc>
        <w:tc>
          <w:tcPr>
            <w:tcW w:w="4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процесса запоминания за счет: </w:t>
            </w: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выделения главных мыслей</w:t>
            </w:r>
          </w:p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ключевых слов</w:t>
            </w:r>
          </w:p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примеров</w:t>
            </w:r>
          </w:p>
        </w:tc>
      </w:tr>
      <w:tr w:rsidR="001A570D" w:rsidRPr="001A570D" w:rsidTr="00D673A9">
        <w:tc>
          <w:tcPr>
            <w:tcW w:w="2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Способность к логическому мышлению</w:t>
            </w:r>
          </w:p>
        </w:tc>
        <w:tc>
          <w:tcPr>
            <w:tcW w:w="2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основных идей, установление причинно-следственных связей, последовательности событий, умения сделать вывод </w:t>
            </w:r>
            <w:proofErr w:type="gramStart"/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A570D">
              <w:rPr>
                <w:rFonts w:ascii="Times New Roman" w:hAnsi="Times New Roman" w:cs="Times New Roman"/>
                <w:sz w:val="24"/>
                <w:szCs w:val="24"/>
              </w:rPr>
              <w:t xml:space="preserve"> услышанного</w:t>
            </w:r>
          </w:p>
        </w:tc>
        <w:tc>
          <w:tcPr>
            <w:tcW w:w="4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A570D" w:rsidRPr="001A570D" w:rsidRDefault="001A570D" w:rsidP="00D673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0D">
              <w:rPr>
                <w:rFonts w:ascii="Times New Roman" w:hAnsi="Times New Roman" w:cs="Times New Roman"/>
                <w:sz w:val="24"/>
                <w:szCs w:val="24"/>
              </w:rPr>
              <w:t>При устном сообщении дробить выступление на смысловые куски и после каждого организовывать получение обратной связи об адекватности услышанного учениками.</w:t>
            </w:r>
          </w:p>
        </w:tc>
      </w:tr>
    </w:tbl>
    <w:p w:rsidR="00C56F62" w:rsidRPr="00D450AF" w:rsidRDefault="00C56F62" w:rsidP="00D450A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D450AF" w:rsidRPr="00D450AF" w:rsidRDefault="00D450AF" w:rsidP="00D450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50AF">
        <w:rPr>
          <w:rFonts w:ascii="Times New Roman" w:eastAsia="Times New Roman" w:hAnsi="Times New Roman" w:cs="Times New Roman"/>
          <w:sz w:val="24"/>
          <w:szCs w:val="24"/>
        </w:rPr>
        <w:t>ЭСКИМОСЫ</w:t>
      </w:r>
    </w:p>
    <w:p w:rsidR="00D450AF" w:rsidRPr="00D450AF" w:rsidRDefault="00D450AF" w:rsidP="00D450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450AF">
        <w:rPr>
          <w:rFonts w:ascii="Times New Roman" w:eastAsia="Times New Roman" w:hAnsi="Times New Roman" w:cs="Times New Roman"/>
          <w:sz w:val="24"/>
          <w:szCs w:val="24"/>
        </w:rPr>
        <w:t xml:space="preserve">Что больше всего мучит приезжего на Аляске? Холод, конечно. А местным жителям эскимосам, мороз нипочем, они к нему привыкли. Наверное, поэтому, когда потребовалось дать название нового сорта мороженного, его назвали по имени морозостойкого народа. </w:t>
      </w:r>
    </w:p>
    <w:p w:rsidR="00D450AF" w:rsidRPr="00D450AF" w:rsidRDefault="00D450AF" w:rsidP="00D450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450AF">
        <w:rPr>
          <w:rFonts w:ascii="Times New Roman" w:eastAsia="Times New Roman" w:hAnsi="Times New Roman" w:cs="Times New Roman"/>
          <w:sz w:val="24"/>
          <w:szCs w:val="24"/>
        </w:rPr>
        <w:t xml:space="preserve">В климатическом смысле это вполне уместно и остроумно, но не в звуковом. </w:t>
      </w:r>
      <w:proofErr w:type="gramStart"/>
      <w:r w:rsidRPr="00D450AF">
        <w:rPr>
          <w:rFonts w:ascii="Times New Roman" w:eastAsia="Times New Roman" w:hAnsi="Times New Roman" w:cs="Times New Roman"/>
          <w:sz w:val="24"/>
          <w:szCs w:val="24"/>
        </w:rPr>
        <w:t>Само название</w:t>
      </w:r>
      <w:proofErr w:type="gramEnd"/>
      <w:r w:rsidRPr="00D450AF">
        <w:rPr>
          <w:rFonts w:ascii="Times New Roman" w:eastAsia="Times New Roman" w:hAnsi="Times New Roman" w:cs="Times New Roman"/>
          <w:sz w:val="24"/>
          <w:szCs w:val="24"/>
        </w:rPr>
        <w:t xml:space="preserve"> арктических обитателей совсем другое (не эскимосы),  соседи зовут их «</w:t>
      </w:r>
      <w:proofErr w:type="spellStart"/>
      <w:r w:rsidRPr="00D450AF">
        <w:rPr>
          <w:rFonts w:ascii="Times New Roman" w:eastAsia="Times New Roman" w:hAnsi="Times New Roman" w:cs="Times New Roman"/>
          <w:sz w:val="24"/>
          <w:szCs w:val="24"/>
        </w:rPr>
        <w:t>Эскеманщик</w:t>
      </w:r>
      <w:proofErr w:type="spellEnd"/>
      <w:r w:rsidRPr="00D450AF">
        <w:rPr>
          <w:rFonts w:ascii="Times New Roman" w:eastAsia="Times New Roman" w:hAnsi="Times New Roman" w:cs="Times New Roman"/>
          <w:sz w:val="24"/>
          <w:szCs w:val="24"/>
        </w:rPr>
        <w:t xml:space="preserve">». Путешественники из более теплых краев переделали некоторые </w:t>
      </w:r>
      <w:proofErr w:type="gramStart"/>
      <w:r w:rsidRPr="00D450AF">
        <w:rPr>
          <w:rFonts w:ascii="Times New Roman" w:eastAsia="Times New Roman" w:hAnsi="Times New Roman" w:cs="Times New Roman"/>
          <w:sz w:val="24"/>
          <w:szCs w:val="24"/>
        </w:rPr>
        <w:t>звуки</w:t>
      </w:r>
      <w:proofErr w:type="gramEnd"/>
      <w:r w:rsidRPr="00D450AF">
        <w:rPr>
          <w:rFonts w:ascii="Times New Roman" w:eastAsia="Times New Roman" w:hAnsi="Times New Roman" w:cs="Times New Roman"/>
          <w:sz w:val="24"/>
          <w:szCs w:val="24"/>
        </w:rPr>
        <w:t xml:space="preserve"> и получилось – «эскимос»</w:t>
      </w:r>
    </w:p>
    <w:p w:rsidR="00D450AF" w:rsidRPr="00D450AF" w:rsidRDefault="00D450AF" w:rsidP="00D450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450A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D450AF">
        <w:rPr>
          <w:rFonts w:ascii="Times New Roman" w:eastAsia="Times New Roman" w:hAnsi="Times New Roman" w:cs="Times New Roman"/>
          <w:sz w:val="24"/>
          <w:szCs w:val="24"/>
        </w:rPr>
        <w:t>Эскеманщик</w:t>
      </w:r>
      <w:proofErr w:type="spellEnd"/>
      <w:r w:rsidRPr="00D450AF">
        <w:rPr>
          <w:rFonts w:ascii="Times New Roman" w:eastAsia="Times New Roman" w:hAnsi="Times New Roman" w:cs="Times New Roman"/>
          <w:sz w:val="24"/>
          <w:szCs w:val="24"/>
        </w:rPr>
        <w:t xml:space="preserve">» означает – тот, кто питается сырой рыбой. </w:t>
      </w:r>
    </w:p>
    <w:p w:rsidR="00D450AF" w:rsidRPr="00D450AF" w:rsidRDefault="00D450AF" w:rsidP="00D450AF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450AF">
        <w:rPr>
          <w:rFonts w:ascii="Times New Roman" w:eastAsia="Times New Roman" w:hAnsi="Times New Roman" w:cs="Times New Roman"/>
          <w:sz w:val="24"/>
          <w:szCs w:val="24"/>
        </w:rPr>
        <w:t>Вот, если бы, на палочку надевали не замороженный молочно-шоколадный столбик, а свежее пойманную треску, тогда, тогда действительно название «Эскимо» было бы во всех смыслах правильным.</w:t>
      </w:r>
    </w:p>
    <w:p w:rsidR="00A77015" w:rsidRPr="00A77015" w:rsidRDefault="00A77015" w:rsidP="00A77015">
      <w:pPr>
        <w:rPr>
          <w:rFonts w:ascii="Times New Roman" w:hAnsi="Times New Roman" w:cs="Times New Roman"/>
          <w:sz w:val="24"/>
          <w:szCs w:val="24"/>
        </w:rPr>
      </w:pPr>
    </w:p>
    <w:p w:rsidR="00BF21C7" w:rsidRPr="00BF21C7" w:rsidRDefault="00BF21C7" w:rsidP="00BF21C7">
      <w:pPr>
        <w:rPr>
          <w:rFonts w:ascii="Times New Roman" w:hAnsi="Times New Roman" w:cs="Times New Roman"/>
          <w:sz w:val="24"/>
          <w:szCs w:val="24"/>
        </w:rPr>
      </w:pPr>
      <w:r w:rsidRPr="00BF21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1C7" w:rsidRPr="00BF21C7" w:rsidRDefault="00BF21C7" w:rsidP="00BF21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7F1D" w:rsidRPr="008D7F1D" w:rsidRDefault="008D7F1D">
      <w:pPr>
        <w:rPr>
          <w:rFonts w:ascii="Times New Roman" w:hAnsi="Times New Roman" w:cs="Times New Roman"/>
          <w:sz w:val="24"/>
          <w:szCs w:val="24"/>
        </w:rPr>
      </w:pPr>
    </w:p>
    <w:sectPr w:rsidR="008D7F1D" w:rsidRPr="008D7F1D" w:rsidSect="008C3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B75"/>
    <w:multiLevelType w:val="hybridMultilevel"/>
    <w:tmpl w:val="5F3885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C8062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16A6E"/>
    <w:multiLevelType w:val="hybridMultilevel"/>
    <w:tmpl w:val="78828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5073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0A87F1F"/>
    <w:multiLevelType w:val="hybridMultilevel"/>
    <w:tmpl w:val="3A22A134"/>
    <w:lvl w:ilvl="0" w:tplc="B2F600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7C87A3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6E09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F6E8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8AD5A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02ED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96B0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A654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16B6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1AE3D86"/>
    <w:multiLevelType w:val="hybridMultilevel"/>
    <w:tmpl w:val="17149DB2"/>
    <w:lvl w:ilvl="0" w:tplc="4EE040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E2CC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33619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68CE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3689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CA7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54DE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66EB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A4A03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9D760A5"/>
    <w:multiLevelType w:val="hybridMultilevel"/>
    <w:tmpl w:val="E710DBE2"/>
    <w:lvl w:ilvl="0" w:tplc="0DF249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BAC2F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1AAF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D2EC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8249F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1610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368F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9E90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9A89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2A93193"/>
    <w:multiLevelType w:val="hybridMultilevel"/>
    <w:tmpl w:val="263E5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260ED"/>
    <w:multiLevelType w:val="hybridMultilevel"/>
    <w:tmpl w:val="49B06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5473D"/>
    <w:multiLevelType w:val="hybridMultilevel"/>
    <w:tmpl w:val="5C2EB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6825F0"/>
    <w:multiLevelType w:val="hybridMultilevel"/>
    <w:tmpl w:val="BC44E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47E88"/>
    <w:multiLevelType w:val="hybridMultilevel"/>
    <w:tmpl w:val="EA80C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536AC"/>
    <w:multiLevelType w:val="hybridMultilevel"/>
    <w:tmpl w:val="63AC48C2"/>
    <w:lvl w:ilvl="0" w:tplc="B7EEB8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6A4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C63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0B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48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B80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6A9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A0F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9E3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0B74FE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1154C6B"/>
    <w:multiLevelType w:val="hybridMultilevel"/>
    <w:tmpl w:val="92CC0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F5499"/>
    <w:multiLevelType w:val="hybridMultilevel"/>
    <w:tmpl w:val="6F3493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C8E0E36"/>
    <w:multiLevelType w:val="hybridMultilevel"/>
    <w:tmpl w:val="5544A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B0401"/>
    <w:multiLevelType w:val="hybridMultilevel"/>
    <w:tmpl w:val="70A86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F2071"/>
    <w:multiLevelType w:val="hybridMultilevel"/>
    <w:tmpl w:val="6988FB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6544D0F"/>
    <w:multiLevelType w:val="hybridMultilevel"/>
    <w:tmpl w:val="86527010"/>
    <w:lvl w:ilvl="0" w:tplc="0786159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8"/>
  </w:num>
  <w:num w:numId="5">
    <w:abstractNumId w:val="3"/>
  </w:num>
  <w:num w:numId="6">
    <w:abstractNumId w:val="17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0"/>
  </w:num>
  <w:num w:numId="12">
    <w:abstractNumId w:val="18"/>
  </w:num>
  <w:num w:numId="13">
    <w:abstractNumId w:val="1"/>
  </w:num>
  <w:num w:numId="14">
    <w:abstractNumId w:val="13"/>
  </w:num>
  <w:num w:numId="15">
    <w:abstractNumId w:val="16"/>
  </w:num>
  <w:num w:numId="16">
    <w:abstractNumId w:val="11"/>
  </w:num>
  <w:num w:numId="17">
    <w:abstractNumId w:val="1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F1D"/>
    <w:rsid w:val="00117FCE"/>
    <w:rsid w:val="001A570D"/>
    <w:rsid w:val="003E74C3"/>
    <w:rsid w:val="00497481"/>
    <w:rsid w:val="00534D19"/>
    <w:rsid w:val="00643679"/>
    <w:rsid w:val="006706AF"/>
    <w:rsid w:val="007A5782"/>
    <w:rsid w:val="008C3817"/>
    <w:rsid w:val="008D7F1D"/>
    <w:rsid w:val="00953728"/>
    <w:rsid w:val="009B4471"/>
    <w:rsid w:val="009F2F36"/>
    <w:rsid w:val="00A730C2"/>
    <w:rsid w:val="00A77015"/>
    <w:rsid w:val="00BF21C7"/>
    <w:rsid w:val="00C56F62"/>
    <w:rsid w:val="00CC41C7"/>
    <w:rsid w:val="00D13AFC"/>
    <w:rsid w:val="00D450AF"/>
    <w:rsid w:val="00D921C0"/>
    <w:rsid w:val="00E60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17"/>
  </w:style>
  <w:style w:type="paragraph" w:styleId="2">
    <w:name w:val="heading 2"/>
    <w:basedOn w:val="a"/>
    <w:next w:val="a"/>
    <w:link w:val="20"/>
    <w:unhideWhenUsed/>
    <w:qFormat/>
    <w:rsid w:val="00117F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F1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17FCE"/>
    <w:rPr>
      <w:rFonts w:ascii="Times New Roman" w:eastAsia="Times New Roman" w:hAnsi="Times New Roman" w:cs="Times New Roman"/>
      <w:sz w:val="32"/>
      <w:szCs w:val="24"/>
    </w:rPr>
  </w:style>
  <w:style w:type="paragraph" w:styleId="a4">
    <w:name w:val="Body Text Indent"/>
    <w:basedOn w:val="a"/>
    <w:link w:val="a5"/>
    <w:unhideWhenUsed/>
    <w:rsid w:val="00117F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117FCE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7A57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CC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5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16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189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868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52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482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397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709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028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3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0581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21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00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518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39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284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Наталья Юрьевна</cp:lastModifiedBy>
  <cp:revision>6</cp:revision>
  <dcterms:created xsi:type="dcterms:W3CDTF">2012-01-25T09:21:00Z</dcterms:created>
  <dcterms:modified xsi:type="dcterms:W3CDTF">2012-01-27T12:44:00Z</dcterms:modified>
</cp:coreProperties>
</file>